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1A066" w14:textId="77777777" w:rsidR="00A54D7A" w:rsidRPr="00043460" w:rsidRDefault="00A54D7A" w:rsidP="001765B7">
      <w:pPr>
        <w:jc w:val="center"/>
        <w:rPr>
          <w:b/>
          <w:bCs/>
          <w:szCs w:val="22"/>
        </w:rPr>
      </w:pPr>
    </w:p>
    <w:p w14:paraId="10736255" w14:textId="77777777" w:rsidR="00A54D7A" w:rsidRPr="00043460" w:rsidRDefault="00A54D7A" w:rsidP="001765B7">
      <w:pPr>
        <w:jc w:val="center"/>
        <w:rPr>
          <w:b/>
          <w:bCs/>
          <w:szCs w:val="22"/>
        </w:rPr>
      </w:pPr>
    </w:p>
    <w:p w14:paraId="316D5480" w14:textId="77777777" w:rsidR="00A54D7A" w:rsidRPr="00043460" w:rsidRDefault="00A54D7A" w:rsidP="001765B7">
      <w:pPr>
        <w:jc w:val="center"/>
        <w:rPr>
          <w:b/>
          <w:bCs/>
          <w:szCs w:val="22"/>
        </w:rPr>
      </w:pPr>
    </w:p>
    <w:p w14:paraId="7A17D88B" w14:textId="77777777" w:rsidR="00A54D7A" w:rsidRPr="00043460" w:rsidRDefault="00A54D7A" w:rsidP="001765B7">
      <w:pPr>
        <w:jc w:val="center"/>
        <w:rPr>
          <w:b/>
          <w:bCs/>
          <w:szCs w:val="22"/>
        </w:rPr>
      </w:pPr>
    </w:p>
    <w:p w14:paraId="44E78AA0" w14:textId="22BE5035" w:rsidR="00055E0F" w:rsidRPr="00043460" w:rsidRDefault="00A21582" w:rsidP="001765B7">
      <w:pPr>
        <w:jc w:val="center"/>
        <w:rPr>
          <w:b/>
          <w:bCs/>
          <w:szCs w:val="22"/>
        </w:rPr>
      </w:pPr>
      <w:r w:rsidRPr="00043460">
        <w:rPr>
          <w:b/>
          <w:bCs/>
          <w:szCs w:val="22"/>
        </w:rPr>
        <w:t xml:space="preserve">ACCORDO DI </w:t>
      </w:r>
      <w:r w:rsidR="00055E0F" w:rsidRPr="00043460">
        <w:rPr>
          <w:b/>
          <w:bCs/>
          <w:szCs w:val="22"/>
        </w:rPr>
        <w:t xml:space="preserve">COLLABORAZIONE </w:t>
      </w:r>
    </w:p>
    <w:p w14:paraId="565C4819" w14:textId="402D6632" w:rsidR="00A21582" w:rsidRPr="001B439D" w:rsidRDefault="00A21582" w:rsidP="001765B7">
      <w:pPr>
        <w:jc w:val="center"/>
        <w:rPr>
          <w:b/>
          <w:bCs/>
          <w:szCs w:val="22"/>
        </w:rPr>
      </w:pPr>
      <w:r w:rsidRPr="001B439D">
        <w:rPr>
          <w:b/>
          <w:bCs/>
          <w:szCs w:val="22"/>
        </w:rPr>
        <w:t>TRA</w:t>
      </w:r>
    </w:p>
    <w:p w14:paraId="767FDC89" w14:textId="48B7B377" w:rsidR="00A21582" w:rsidRPr="00043460" w:rsidRDefault="00A21582" w:rsidP="000C545F">
      <w:pPr>
        <w:jc w:val="both"/>
      </w:pPr>
      <w:r w:rsidRPr="00043460">
        <w:t xml:space="preserve">Il Comune di _____, con sede a_____, in______, C.F. _______, in persona del Sindaco/Dirigente del settore per le politiche giovanili, nato/a </w:t>
      </w:r>
      <w:proofErr w:type="spellStart"/>
      <w:r w:rsidRPr="00043460">
        <w:t>a</w:t>
      </w:r>
      <w:proofErr w:type="spellEnd"/>
      <w:r w:rsidRPr="00043460">
        <w:t xml:space="preserve">_____, </w:t>
      </w:r>
      <w:r w:rsidR="003D4F6B" w:rsidRPr="00043460">
        <w:t xml:space="preserve">il________, </w:t>
      </w:r>
      <w:r w:rsidRPr="00043460">
        <w:t>residente in_______, C.F. _______</w:t>
      </w:r>
    </w:p>
    <w:p w14:paraId="7A6C2BFC" w14:textId="74877873" w:rsidR="00A21582" w:rsidRPr="00043460" w:rsidRDefault="00B45C5B" w:rsidP="000C545F">
      <w:pPr>
        <w:jc w:val="both"/>
        <w:rPr>
          <w:i/>
          <w:iCs/>
        </w:rPr>
      </w:pPr>
      <w:r w:rsidRPr="00043460">
        <w:rPr>
          <w:i/>
          <w:iCs/>
        </w:rPr>
        <w:t xml:space="preserve">Nel prosieguo, il “Comune”, in </w:t>
      </w:r>
      <w:r w:rsidR="00A21582" w:rsidRPr="00043460">
        <w:rPr>
          <w:i/>
          <w:iCs/>
        </w:rPr>
        <w:t xml:space="preserve">qualità di “proponente” del partenariato </w:t>
      </w:r>
      <w:r w:rsidR="00055E0F" w:rsidRPr="00043460">
        <w:rPr>
          <w:i/>
          <w:iCs/>
        </w:rPr>
        <w:t xml:space="preserve">di Progetto </w:t>
      </w:r>
      <w:r w:rsidR="00A21582" w:rsidRPr="00043460">
        <w:rPr>
          <w:i/>
          <w:iCs/>
        </w:rPr>
        <w:t>e Comune “Capofila” di:</w:t>
      </w:r>
    </w:p>
    <w:p w14:paraId="6BD08B77" w14:textId="479352EA" w:rsidR="00A21582" w:rsidRPr="00043460" w:rsidRDefault="00A21582" w:rsidP="000C545F">
      <w:pPr>
        <w:jc w:val="both"/>
      </w:pPr>
      <w:r w:rsidRPr="00043460">
        <w:t>Comune XXXX</w:t>
      </w:r>
    </w:p>
    <w:p w14:paraId="2F933B7D" w14:textId="2203D572" w:rsidR="00A21582" w:rsidRDefault="00A21582" w:rsidP="000C545F">
      <w:pPr>
        <w:jc w:val="both"/>
      </w:pPr>
      <w:r w:rsidRPr="00043460">
        <w:t>Comune YYYY</w:t>
      </w:r>
    </w:p>
    <w:p w14:paraId="5761E6F5" w14:textId="77777777" w:rsidR="000C545F" w:rsidRPr="00043460" w:rsidRDefault="000C545F" w:rsidP="000C545F"/>
    <w:p w14:paraId="56282EA1" w14:textId="4EACBDBF" w:rsidR="007F78C2" w:rsidRPr="00043460" w:rsidRDefault="007F78C2" w:rsidP="007F78C2">
      <w:pPr>
        <w:jc w:val="both"/>
        <w:rPr>
          <w:i/>
          <w:iCs/>
        </w:rPr>
      </w:pPr>
      <w:r w:rsidRPr="00325005">
        <w:rPr>
          <w:i/>
          <w:iCs/>
        </w:rPr>
        <w:t xml:space="preserve">[aggiungere tutti i Comuni </w:t>
      </w:r>
      <w:r>
        <w:rPr>
          <w:i/>
          <w:iCs/>
        </w:rPr>
        <w:t xml:space="preserve">aventi le caratteristiche di cui agli artt. 2.2. e </w:t>
      </w:r>
      <w:r w:rsidRPr="00325005">
        <w:rPr>
          <w:i/>
          <w:iCs/>
        </w:rPr>
        <w:t>2.3 dell’Avviso pubblico ANCI del</w:t>
      </w:r>
      <w:r w:rsidRPr="00043460">
        <w:rPr>
          <w:i/>
          <w:iCs/>
        </w:rPr>
        <w:t xml:space="preserve"> </w:t>
      </w:r>
      <w:r w:rsidR="0013068F">
        <w:rPr>
          <w:i/>
          <w:iCs/>
        </w:rPr>
        <w:t xml:space="preserve">29.07.2024, </w:t>
      </w:r>
      <w:r w:rsidRPr="00043460">
        <w:rPr>
          <w:i/>
          <w:iCs/>
        </w:rPr>
        <w:t xml:space="preserve">prot. n. </w:t>
      </w:r>
      <w:r w:rsidR="0013068F">
        <w:rPr>
          <w:i/>
          <w:iCs/>
        </w:rPr>
        <w:t>5/AV/2024</w:t>
      </w:r>
      <w:r>
        <w:rPr>
          <w:i/>
          <w:iCs/>
        </w:rPr>
        <w:t xml:space="preserve"> e/o quelli facenti </w:t>
      </w:r>
      <w:r w:rsidRPr="00325005">
        <w:rPr>
          <w:i/>
          <w:iCs/>
        </w:rPr>
        <w:t>parte della forma associativa prevista dal Capo V del T.U. Enti Locali</w:t>
      </w:r>
      <w:r w:rsidR="0013068F">
        <w:rPr>
          <w:i/>
          <w:iCs/>
        </w:rPr>
        <w:t xml:space="preserve"> e </w:t>
      </w:r>
      <w:proofErr w:type="spellStart"/>
      <w:proofErr w:type="gramStart"/>
      <w:r w:rsidR="0013068F">
        <w:rPr>
          <w:i/>
          <w:iCs/>
        </w:rPr>
        <w:t>ss.mm.ii</w:t>
      </w:r>
      <w:proofErr w:type="spellEnd"/>
      <w:proofErr w:type="gramEnd"/>
      <w:r w:rsidRPr="00325005">
        <w:rPr>
          <w:i/>
          <w:iCs/>
        </w:rPr>
        <w:t>, art. 30 e ss., già costituit</w:t>
      </w:r>
      <w:r>
        <w:rPr>
          <w:i/>
          <w:iCs/>
        </w:rPr>
        <w:t>a</w:t>
      </w:r>
      <w:r w:rsidRPr="00325005">
        <w:rPr>
          <w:i/>
          <w:iCs/>
        </w:rPr>
        <w:t xml:space="preserve"> alla data di scadenza per la presentazione della domanda</w:t>
      </w:r>
      <w:r w:rsidRPr="00043460">
        <w:rPr>
          <w:i/>
          <w:iCs/>
        </w:rPr>
        <w:t>]</w:t>
      </w:r>
    </w:p>
    <w:p w14:paraId="6CAB0962" w14:textId="77777777" w:rsidR="007F78C2" w:rsidRDefault="007F78C2" w:rsidP="000C545F">
      <w:pPr>
        <w:jc w:val="center"/>
        <w:rPr>
          <w:b/>
          <w:bCs/>
        </w:rPr>
      </w:pPr>
    </w:p>
    <w:p w14:paraId="4E4F22F7" w14:textId="63847C8D" w:rsidR="00A21582" w:rsidRPr="001B439D" w:rsidRDefault="00A21582" w:rsidP="000C545F">
      <w:pPr>
        <w:jc w:val="center"/>
        <w:rPr>
          <w:b/>
          <w:bCs/>
        </w:rPr>
      </w:pPr>
      <w:r w:rsidRPr="001B439D">
        <w:rPr>
          <w:b/>
          <w:bCs/>
        </w:rPr>
        <w:t>E</w:t>
      </w:r>
    </w:p>
    <w:p w14:paraId="005CD58D" w14:textId="7262F16F" w:rsidR="00A21582" w:rsidRPr="00043460" w:rsidRDefault="00A21582" w:rsidP="000C545F">
      <w:pPr>
        <w:jc w:val="both"/>
      </w:pPr>
      <w:r w:rsidRPr="00043460">
        <w:t>La società______, con sede a_____, in______, C.F.</w:t>
      </w:r>
      <w:r w:rsidR="003D4F6B" w:rsidRPr="00043460">
        <w:t>/P.I.</w:t>
      </w:r>
      <w:r w:rsidRPr="00043460">
        <w:t xml:space="preserve">______, </w:t>
      </w:r>
      <w:r w:rsidR="00932A9C" w:rsidRPr="00043460">
        <w:t>in persona del/della rappresentante legale</w:t>
      </w:r>
      <w:r w:rsidRPr="00043460">
        <w:t xml:space="preserve">_____, nato/a </w:t>
      </w:r>
      <w:proofErr w:type="spellStart"/>
      <w:r w:rsidRPr="00043460">
        <w:t>a</w:t>
      </w:r>
      <w:proofErr w:type="spellEnd"/>
      <w:r w:rsidRPr="00043460">
        <w:t>______</w:t>
      </w:r>
      <w:r w:rsidR="003D4F6B" w:rsidRPr="00043460">
        <w:t>, il______</w:t>
      </w:r>
      <w:r w:rsidRPr="00043460">
        <w:t>, residente in______, C.F.</w:t>
      </w:r>
      <w:r w:rsidR="003D4F6B" w:rsidRPr="00043460">
        <w:t>______;</w:t>
      </w:r>
    </w:p>
    <w:p w14:paraId="15FBCD8A" w14:textId="7FFBB159" w:rsidR="003D4F6B" w:rsidRPr="00043460" w:rsidRDefault="003D4F6B" w:rsidP="000C545F">
      <w:pPr>
        <w:jc w:val="both"/>
      </w:pPr>
      <w:r w:rsidRPr="00043460">
        <w:t>E</w:t>
      </w:r>
    </w:p>
    <w:p w14:paraId="3868A009" w14:textId="01669E5E" w:rsidR="003D4F6B" w:rsidRPr="00043460" w:rsidRDefault="003D4F6B" w:rsidP="000C545F">
      <w:pPr>
        <w:jc w:val="both"/>
      </w:pPr>
      <w:r w:rsidRPr="00043460">
        <w:t xml:space="preserve">La Fondazione______, con sede a_____, in_____, C.F./P.I.______, in persona del/della rappresentate legale______, nato/a </w:t>
      </w:r>
      <w:proofErr w:type="spellStart"/>
      <w:r w:rsidRPr="00043460">
        <w:t>a</w:t>
      </w:r>
      <w:proofErr w:type="spellEnd"/>
      <w:r w:rsidRPr="00043460">
        <w:t>_______, il_______, residente in_______, C.F._______;</w:t>
      </w:r>
    </w:p>
    <w:p w14:paraId="618104B6" w14:textId="2D9EA258" w:rsidR="003D4F6B" w:rsidRPr="00043460" w:rsidRDefault="003D4F6B" w:rsidP="000C545F">
      <w:pPr>
        <w:jc w:val="both"/>
      </w:pPr>
      <w:r w:rsidRPr="00043460">
        <w:t>E</w:t>
      </w:r>
    </w:p>
    <w:p w14:paraId="1C2D043F" w14:textId="083C83E5" w:rsidR="003D4F6B" w:rsidRPr="00043460" w:rsidRDefault="003D4F6B" w:rsidP="000C545F">
      <w:pPr>
        <w:jc w:val="both"/>
      </w:pPr>
      <w:r w:rsidRPr="00043460">
        <w:t xml:space="preserve">La Cooperativa sociale_______, O.N.L.U.S. con sede a______, in________, C.F./P.I._______, in persona del/della rappresentate legale_______, nato/a </w:t>
      </w:r>
      <w:proofErr w:type="spellStart"/>
      <w:r w:rsidRPr="00043460">
        <w:t>a</w:t>
      </w:r>
      <w:proofErr w:type="spellEnd"/>
      <w:r w:rsidRPr="00043460">
        <w:t>_______, il_______, residente in_______, C.F;</w:t>
      </w:r>
    </w:p>
    <w:p w14:paraId="58EC8124" w14:textId="350516C8" w:rsidR="003D4F6B" w:rsidRPr="00043460" w:rsidRDefault="003D4F6B" w:rsidP="000C545F">
      <w:pPr>
        <w:jc w:val="both"/>
      </w:pPr>
      <w:r w:rsidRPr="00043460">
        <w:t>E</w:t>
      </w:r>
    </w:p>
    <w:p w14:paraId="1F0B4159" w14:textId="1E7E5CB7" w:rsidR="003D4F6B" w:rsidRPr="00043460" w:rsidRDefault="003D4F6B" w:rsidP="000C545F">
      <w:pPr>
        <w:jc w:val="both"/>
      </w:pPr>
      <w:r w:rsidRPr="00043460">
        <w:t xml:space="preserve">L’associazione_______, con sede a_______, in_______, C.F./P.I._______, in persona del/della rappresentante legale_______, nato/a </w:t>
      </w:r>
      <w:proofErr w:type="spellStart"/>
      <w:r w:rsidRPr="00043460">
        <w:t>a</w:t>
      </w:r>
      <w:proofErr w:type="spellEnd"/>
      <w:r w:rsidRPr="00043460">
        <w:t>_______, il_______, residente in_______, C.F;</w:t>
      </w:r>
    </w:p>
    <w:p w14:paraId="46D8A90F" w14:textId="420C3356" w:rsidR="006D40CD" w:rsidRPr="00043460" w:rsidRDefault="00BC36C0" w:rsidP="000C545F">
      <w:pPr>
        <w:jc w:val="both"/>
        <w:rPr>
          <w:i/>
          <w:iCs/>
        </w:rPr>
      </w:pPr>
      <w:r w:rsidRPr="00043460">
        <w:rPr>
          <w:i/>
          <w:iCs/>
        </w:rPr>
        <w:t>[aggiungere altri campi</w:t>
      </w:r>
      <w:r w:rsidR="00A54D7A" w:rsidRPr="00043460">
        <w:rPr>
          <w:i/>
          <w:iCs/>
        </w:rPr>
        <w:t xml:space="preserve"> e/o Partner</w:t>
      </w:r>
      <w:r w:rsidR="0077594D" w:rsidRPr="00043460">
        <w:rPr>
          <w:i/>
          <w:iCs/>
        </w:rPr>
        <w:t xml:space="preserve">, </w:t>
      </w:r>
      <w:r w:rsidRPr="00043460">
        <w:rPr>
          <w:i/>
          <w:iCs/>
        </w:rPr>
        <w:t>se necessario]</w:t>
      </w:r>
    </w:p>
    <w:p w14:paraId="60AEEB54" w14:textId="77777777" w:rsidR="00A54D7A" w:rsidRPr="00043460" w:rsidRDefault="00A54D7A" w:rsidP="000C545F">
      <w:pPr>
        <w:rPr>
          <w:i/>
          <w:iCs/>
        </w:rPr>
      </w:pPr>
    </w:p>
    <w:p w14:paraId="7C4FAD50" w14:textId="77777777" w:rsidR="00A54D7A" w:rsidRPr="00043460" w:rsidRDefault="00A54D7A" w:rsidP="000C545F">
      <w:pPr>
        <w:rPr>
          <w:i/>
          <w:iCs/>
        </w:rPr>
      </w:pPr>
    </w:p>
    <w:p w14:paraId="7BDBF461" w14:textId="021EFE52" w:rsidR="006D40CD" w:rsidRDefault="00D444C8" w:rsidP="000C545F">
      <w:pPr>
        <w:rPr>
          <w:b/>
          <w:bCs/>
          <w:i/>
          <w:iCs/>
        </w:rPr>
      </w:pPr>
      <w:r w:rsidRPr="001B439D">
        <w:rPr>
          <w:i/>
          <w:iCs/>
        </w:rPr>
        <w:t>n</w:t>
      </w:r>
      <w:r w:rsidR="00B45C5B" w:rsidRPr="001B439D">
        <w:rPr>
          <w:i/>
          <w:iCs/>
        </w:rPr>
        <w:t>el prosieguo</w:t>
      </w:r>
      <w:r w:rsidR="000B3382" w:rsidRPr="001B439D">
        <w:rPr>
          <w:i/>
          <w:iCs/>
        </w:rPr>
        <w:t>,</w:t>
      </w:r>
      <w:r w:rsidR="000B3382" w:rsidRPr="001B439D">
        <w:rPr>
          <w:b/>
          <w:bCs/>
          <w:i/>
          <w:iCs/>
        </w:rPr>
        <w:t xml:space="preserve"> denominati</w:t>
      </w:r>
      <w:r w:rsidR="00133F41" w:rsidRPr="001B439D">
        <w:rPr>
          <w:b/>
          <w:bCs/>
          <w:i/>
          <w:iCs/>
        </w:rPr>
        <w:t xml:space="preserve"> i </w:t>
      </w:r>
      <w:r w:rsidR="00B45C5B" w:rsidRPr="001B439D">
        <w:rPr>
          <w:b/>
          <w:bCs/>
          <w:i/>
          <w:iCs/>
        </w:rPr>
        <w:t>“</w:t>
      </w:r>
      <w:r w:rsidR="00133F41" w:rsidRPr="001B439D">
        <w:rPr>
          <w:b/>
          <w:bCs/>
          <w:i/>
          <w:iCs/>
        </w:rPr>
        <w:t>Partner</w:t>
      </w:r>
      <w:r w:rsidR="00B45C5B" w:rsidRPr="001B439D">
        <w:rPr>
          <w:b/>
          <w:bCs/>
          <w:i/>
          <w:iCs/>
        </w:rPr>
        <w:t>”</w:t>
      </w:r>
      <w:r w:rsidR="000B3382" w:rsidRPr="001B439D">
        <w:rPr>
          <w:b/>
          <w:bCs/>
          <w:i/>
          <w:iCs/>
        </w:rPr>
        <w:t xml:space="preserve"> </w:t>
      </w:r>
      <w:r w:rsidR="00B45C5B" w:rsidRPr="001B439D">
        <w:rPr>
          <w:b/>
          <w:bCs/>
          <w:i/>
          <w:iCs/>
        </w:rPr>
        <w:t xml:space="preserve">e, congiuntamente al Comune, le </w:t>
      </w:r>
      <w:r w:rsidRPr="001B439D">
        <w:rPr>
          <w:b/>
          <w:bCs/>
          <w:i/>
          <w:iCs/>
        </w:rPr>
        <w:t>“Parti</w:t>
      </w:r>
      <w:r w:rsidR="00B45C5B" w:rsidRPr="001B439D">
        <w:rPr>
          <w:b/>
          <w:bCs/>
          <w:i/>
          <w:iCs/>
        </w:rPr>
        <w:t>”</w:t>
      </w:r>
    </w:p>
    <w:p w14:paraId="134FEE20" w14:textId="77777777" w:rsidR="0013068F" w:rsidRPr="001B439D" w:rsidRDefault="0013068F" w:rsidP="000C545F">
      <w:pPr>
        <w:rPr>
          <w:b/>
          <w:bCs/>
          <w:i/>
          <w:iCs/>
        </w:rPr>
      </w:pPr>
    </w:p>
    <w:p w14:paraId="3EE1A0B8" w14:textId="46286A5A" w:rsidR="003B3393" w:rsidRPr="0013068F" w:rsidRDefault="0013068F" w:rsidP="0013068F">
      <w:pPr>
        <w:jc w:val="center"/>
        <w:rPr>
          <w:b/>
          <w:bCs/>
          <w:szCs w:val="22"/>
        </w:rPr>
      </w:pPr>
      <w:r w:rsidRPr="0013068F">
        <w:rPr>
          <w:b/>
          <w:bCs/>
          <w:szCs w:val="22"/>
        </w:rPr>
        <w:t>PREMESSO CHE</w:t>
      </w:r>
    </w:p>
    <w:p w14:paraId="267668F9" w14:textId="53F81FC1" w:rsidR="004D7A42" w:rsidRPr="00325005" w:rsidRDefault="004D7A42" w:rsidP="00325005">
      <w:pPr>
        <w:pStyle w:val="Paragrafoelenco"/>
        <w:numPr>
          <w:ilvl w:val="0"/>
          <w:numId w:val="43"/>
        </w:numPr>
        <w:jc w:val="both"/>
      </w:pPr>
      <w:bookmarkStart w:id="0" w:name="_Hlk172540456"/>
      <w:bookmarkStart w:id="1" w:name="_Hlk97194926"/>
      <w:r w:rsidRPr="00325005">
        <w:t xml:space="preserve">l’ANCI </w:t>
      </w:r>
      <w:bookmarkStart w:id="2" w:name="_Hlk172540694"/>
      <w:r w:rsidRPr="00325005">
        <w:t xml:space="preserve">in data 12 dicembre 2023 ha stipulato un Accordo con la Presidenza del Consiglio dei Ministri - Dipartimento per le politiche giovanili e il Servizio civile universale </w:t>
      </w:r>
      <w:bookmarkEnd w:id="2"/>
      <w:r w:rsidRPr="00325005">
        <w:t>(d’ora in avanti anche “DPG”)</w:t>
      </w:r>
      <w:r w:rsidR="0013068F">
        <w:t xml:space="preserve"> </w:t>
      </w:r>
      <w:r w:rsidRPr="00325005">
        <w:t>in attuazione dell’ Intesa sancita in sede di Conferenza Unificata in data 11 maggio 2022, per disciplinare le modalità di programmazione, realizzazione, monitoraggio e valutazione delle iniziative destinate alla realizzazione dei progetti ed azioni rivolte a Comuni e Città metropolitane, finanziate con la quota del Fondo per le politiche giovanili 2022 (d’ora in avanti “l’Accordo”);</w:t>
      </w:r>
    </w:p>
    <w:p w14:paraId="27A5D91F" w14:textId="20848478" w:rsidR="004D7A42" w:rsidRPr="00325005" w:rsidRDefault="004D7A42" w:rsidP="00325005">
      <w:pPr>
        <w:pStyle w:val="Paragrafoelenco"/>
        <w:numPr>
          <w:ilvl w:val="0"/>
          <w:numId w:val="43"/>
        </w:numPr>
        <w:jc w:val="both"/>
      </w:pPr>
      <w:r w:rsidRPr="00325005">
        <w:t>la Linea di intervento 3 - “</w:t>
      </w:r>
      <w:r w:rsidRPr="0013068F">
        <w:rPr>
          <w:i/>
          <w:iCs/>
        </w:rPr>
        <w:t>II Edizione Avviso Giovani e Impresa</w:t>
      </w:r>
      <w:r w:rsidRPr="00325005">
        <w:t>” prevista dal Progetto esecutivo delle iniziative di cui all’Accordo fra DPG e ANCI relativo al riparto assegnato a Comuni e Città metropolitane a valere sul Fondo per le politiche giovanili annualità 2022 allegato all’Accordo stipulato in data 12 dicembre 2023, prevede la realizzazione di una ulteriore edizione dell’Avviso “</w:t>
      </w:r>
      <w:r w:rsidRPr="0013068F">
        <w:rPr>
          <w:i/>
          <w:iCs/>
        </w:rPr>
        <w:t>Giovani e Impresa</w:t>
      </w:r>
      <w:r w:rsidRPr="00325005">
        <w:t>”;</w:t>
      </w:r>
    </w:p>
    <w:p w14:paraId="0066A6CB" w14:textId="16DABEF2" w:rsidR="007F78C2" w:rsidRDefault="004D7A42" w:rsidP="00325005">
      <w:pPr>
        <w:pStyle w:val="Paragrafoelenco"/>
        <w:numPr>
          <w:ilvl w:val="0"/>
          <w:numId w:val="43"/>
        </w:numPr>
        <w:jc w:val="both"/>
      </w:pPr>
      <w:r w:rsidRPr="00325005">
        <w:t xml:space="preserve">al fine di trainare le aree fragili e svantaggiate del Paese è previsto il coinvolgimento di Comuni appartenenti alla stessa provincia, anche se non confinanti fra loro, che facciano parte di un’Area Interna individuata dalla Mappatura della Strategia </w:t>
      </w:r>
      <w:r w:rsidRPr="00325005">
        <w:lastRenderedPageBreak/>
        <w:t>Nazionale Aree Interne (SNAI) 2022 e/o ricadano in zone rurali, montane e/o zone svantaggiate classificate come tali dai regolamenti europei sullo Sviluppo rurale;</w:t>
      </w:r>
      <w:bookmarkEnd w:id="0"/>
    </w:p>
    <w:p w14:paraId="014AEB49" w14:textId="69657FBB" w:rsidR="004D7A42" w:rsidRPr="00325005" w:rsidRDefault="004D7A42" w:rsidP="00325005">
      <w:pPr>
        <w:pStyle w:val="Paragrafoelenco"/>
        <w:numPr>
          <w:ilvl w:val="0"/>
          <w:numId w:val="43"/>
        </w:numPr>
        <w:jc w:val="both"/>
      </w:pPr>
      <w:r w:rsidRPr="00325005">
        <w:t xml:space="preserve">ai fini di cui sopra, l’ANCI </w:t>
      </w:r>
      <w:bookmarkStart w:id="3" w:name="_Hlk121151990"/>
      <w:r w:rsidRPr="00325005">
        <w:t xml:space="preserve">in data </w:t>
      </w:r>
      <w:r w:rsidR="0013068F">
        <w:t>29.07.2024</w:t>
      </w:r>
      <w:r w:rsidRPr="00325005">
        <w:t xml:space="preserve"> ha avviato apposita procedura selettiva</w:t>
      </w:r>
      <w:r w:rsidR="007F78C2">
        <w:t xml:space="preserve"> </w:t>
      </w:r>
      <w:r w:rsidRPr="00325005">
        <w:t xml:space="preserve">di cui all’Avviso pubblico </w:t>
      </w:r>
      <w:bookmarkEnd w:id="3"/>
      <w:r w:rsidRPr="00325005">
        <w:t xml:space="preserve">prot. n. </w:t>
      </w:r>
      <w:r w:rsidR="0013068F">
        <w:t>5/AV/2024</w:t>
      </w:r>
      <w:r w:rsidRPr="00325005">
        <w:t xml:space="preserve"> volto alla </w:t>
      </w:r>
      <w:bookmarkStart w:id="4" w:name="_Hlk172541207"/>
      <w:r w:rsidRPr="00325005">
        <w:t>presentazione di proposte progettuali rivolte all’orientamento della popolazione giovanile verso la cultura di impresa – Giovani e Impresa II Edizione;</w:t>
      </w:r>
      <w:bookmarkEnd w:id="1"/>
      <w:bookmarkEnd w:id="4"/>
    </w:p>
    <w:p w14:paraId="090D5BE9" w14:textId="58B4E8AE" w:rsidR="00835504" w:rsidRPr="00325005" w:rsidRDefault="00E43284" w:rsidP="00325005">
      <w:pPr>
        <w:pStyle w:val="Paragrafoelenco"/>
        <w:numPr>
          <w:ilvl w:val="0"/>
          <w:numId w:val="44"/>
        </w:numPr>
        <w:jc w:val="both"/>
      </w:pPr>
      <w:r w:rsidRPr="00325005">
        <w:t xml:space="preserve">ai sensi dell’art. 2.1 dell’Avviso </w:t>
      </w:r>
      <w:r w:rsidRPr="0013068F">
        <w:t>“</w:t>
      </w:r>
      <w:r w:rsidRPr="0013068F">
        <w:rPr>
          <w:i/>
          <w:iCs/>
        </w:rPr>
        <w:t>(…) Non possono partecipare alla presente procedura i Comuni capoluogo che siano stati già beneficiari della I edizione dell’Avviso “Giovani e Impresa</w:t>
      </w:r>
      <w:r w:rsidRPr="00325005">
        <w:t>”;</w:t>
      </w:r>
    </w:p>
    <w:p w14:paraId="323112F5" w14:textId="4E26C5D4" w:rsidR="004D7A42" w:rsidRPr="00325005" w:rsidRDefault="004D7A42" w:rsidP="00325005">
      <w:pPr>
        <w:pStyle w:val="Paragrafoelenco"/>
        <w:numPr>
          <w:ilvl w:val="0"/>
          <w:numId w:val="44"/>
        </w:numPr>
        <w:jc w:val="both"/>
      </w:pPr>
      <w:r w:rsidRPr="00325005">
        <w:t>ai sensi dell’art. 5.1 dell’Avviso pubblico l’ammontare delle risorse destinate alla presente procedura è di € 5.55</w:t>
      </w:r>
      <w:r w:rsidR="00715C1B" w:rsidRPr="00325005">
        <w:t>0</w:t>
      </w:r>
      <w:r w:rsidRPr="00325005">
        <w:t>.</w:t>
      </w:r>
      <w:r w:rsidR="00715C1B" w:rsidRPr="00325005">
        <w:t>000</w:t>
      </w:r>
      <w:r w:rsidRPr="00325005">
        <w:t>,</w:t>
      </w:r>
      <w:r w:rsidR="00715C1B" w:rsidRPr="00325005">
        <w:t>0</w:t>
      </w:r>
      <w:r w:rsidRPr="00325005">
        <w:t>0 (</w:t>
      </w:r>
      <w:proofErr w:type="spellStart"/>
      <w:r w:rsidRPr="00325005">
        <w:t>cinquemilionicinquecentocinqua</w:t>
      </w:r>
      <w:r w:rsidR="00715C1B" w:rsidRPr="00325005">
        <w:t>nta</w:t>
      </w:r>
      <w:r w:rsidRPr="00325005">
        <w:t>mila</w:t>
      </w:r>
      <w:proofErr w:type="spellEnd"/>
      <w:r w:rsidRPr="00325005">
        <w:t>/</w:t>
      </w:r>
      <w:r w:rsidR="00715C1B" w:rsidRPr="00325005">
        <w:t>0</w:t>
      </w:r>
      <w:r w:rsidRPr="00325005">
        <w:t>0) a valere sul riparto 2022 del Fondo per le politiche giovanili;</w:t>
      </w:r>
    </w:p>
    <w:p w14:paraId="1FB106C4" w14:textId="742C9304" w:rsidR="004D7A42" w:rsidRPr="00325005" w:rsidRDefault="004D7A42" w:rsidP="00325005">
      <w:pPr>
        <w:pStyle w:val="Paragrafoelenco"/>
        <w:numPr>
          <w:ilvl w:val="0"/>
          <w:numId w:val="44"/>
        </w:numPr>
        <w:jc w:val="both"/>
      </w:pPr>
      <w:r w:rsidRPr="00325005">
        <w:t>ai sensi del</w:t>
      </w:r>
      <w:r w:rsidR="001D0EBC">
        <w:t>l’art.</w:t>
      </w:r>
      <w:r w:rsidR="0013068F">
        <w:t xml:space="preserve"> </w:t>
      </w:r>
      <w:r w:rsidRPr="00325005">
        <w:t>5.2 dell’Avviso pubblico, indipendentemente dal costo complessivo di ogni singola proposta progettuale, il finanziamento nazionale assegnato a ciascun Soggetto proponente, ammesso a finanziamento</w:t>
      </w:r>
      <w:r w:rsidR="0013068F">
        <w:t>,</w:t>
      </w:r>
      <w:r w:rsidRPr="00325005">
        <w:t xml:space="preserve"> è in misura fissa pari a € 150.000,00 (centocinquantamila/00);</w:t>
      </w:r>
    </w:p>
    <w:p w14:paraId="24E1DE8F" w14:textId="2582A9DE" w:rsidR="00A54D7A" w:rsidRPr="00325005" w:rsidRDefault="004D7A42" w:rsidP="00325005">
      <w:pPr>
        <w:pStyle w:val="Paragrafoelenco"/>
        <w:numPr>
          <w:ilvl w:val="0"/>
          <w:numId w:val="44"/>
        </w:numPr>
        <w:jc w:val="both"/>
      </w:pPr>
      <w:r w:rsidRPr="00325005">
        <w:t>ai sensi del</w:t>
      </w:r>
      <w:r w:rsidR="001D0EBC">
        <w:t xml:space="preserve">l’art. </w:t>
      </w:r>
      <w:r w:rsidRPr="00325005">
        <w:t>3.3. dell’Avviso “</w:t>
      </w:r>
      <w:r w:rsidRPr="0013068F">
        <w:rPr>
          <w:i/>
          <w:iCs/>
        </w:rPr>
        <w:t>Il Partenariato di Progetto dovrà essere dimostrato mediante sottoscrizione da parte di tutti i Partner di apposito Accordo di collaborazione ai sensi dell’art. 12 della legge 241/1990, da trasmettere unitamente alla domanda di partecipazione e redigere secondo il modello allegato al presente Avviso sub E).</w:t>
      </w:r>
      <w:r w:rsidRPr="00325005">
        <w:t>”;</w:t>
      </w:r>
    </w:p>
    <w:p w14:paraId="76C4023B" w14:textId="325B5DDE" w:rsidR="00C221C5" w:rsidRPr="00325005" w:rsidRDefault="00B40031" w:rsidP="00325005">
      <w:pPr>
        <w:pStyle w:val="Paragrafoelenco"/>
        <w:numPr>
          <w:ilvl w:val="0"/>
          <w:numId w:val="44"/>
        </w:numPr>
        <w:jc w:val="both"/>
      </w:pPr>
      <w:r w:rsidRPr="00325005">
        <w:t>il Comune</w:t>
      </w:r>
      <w:r w:rsidR="00A54D7A" w:rsidRPr="00325005">
        <w:t xml:space="preserve"> Capofila</w:t>
      </w:r>
      <w:r w:rsidRPr="00325005">
        <w:t xml:space="preserve"> </w:t>
      </w:r>
      <w:r w:rsidR="004D7A42" w:rsidRPr="00325005">
        <w:t>in risposta all’Avviso intende presentare anche in nome e per conto dei soggetti Partner</w:t>
      </w:r>
      <w:r w:rsidR="00E62E04" w:rsidRPr="00325005">
        <w:t xml:space="preserve"> </w:t>
      </w:r>
      <w:r w:rsidR="004D7A42" w:rsidRPr="00325005">
        <w:t xml:space="preserve">il </w:t>
      </w:r>
      <w:r w:rsidRPr="00325005">
        <w:t>P</w:t>
      </w:r>
      <w:r w:rsidR="00E62E04" w:rsidRPr="00325005">
        <w:t xml:space="preserve">rogetto </w:t>
      </w:r>
      <w:r w:rsidR="004D7A42" w:rsidRPr="00325005">
        <w:t>denominato</w:t>
      </w:r>
      <w:r w:rsidR="0030000A">
        <w:t xml:space="preserve"> </w:t>
      </w:r>
      <w:r w:rsidR="00FA60CC" w:rsidRPr="0013068F">
        <w:rPr>
          <w:highlight w:val="lightGray"/>
        </w:rPr>
        <w:t>__________________</w:t>
      </w:r>
      <w:r w:rsidR="004D7A42" w:rsidRPr="00325005">
        <w:t xml:space="preserve"> </w:t>
      </w:r>
      <w:r w:rsidR="00FD62A8" w:rsidRPr="00325005">
        <w:t>(indicare nome del Progetto)</w:t>
      </w:r>
      <w:r w:rsidR="00AF5CFC" w:rsidRPr="00325005">
        <w:t xml:space="preserve"> </w:t>
      </w:r>
      <w:r w:rsidRPr="00325005">
        <w:t>con</w:t>
      </w:r>
      <w:r w:rsidR="00E62E04" w:rsidRPr="00325005">
        <w:t xml:space="preserve"> </w:t>
      </w:r>
      <w:r w:rsidRPr="00325005">
        <w:t>i</w:t>
      </w:r>
      <w:r w:rsidR="00E62E04" w:rsidRPr="00325005">
        <w:t xml:space="preserve">l relativo </w:t>
      </w:r>
      <w:r w:rsidRPr="00325005">
        <w:t>P</w:t>
      </w:r>
      <w:r w:rsidR="00E62E04" w:rsidRPr="00325005">
        <w:t xml:space="preserve">iano </w:t>
      </w:r>
      <w:r w:rsidRPr="00325005">
        <w:t>F</w:t>
      </w:r>
      <w:r w:rsidR="00E62E04" w:rsidRPr="00325005">
        <w:t>inanziario</w:t>
      </w:r>
      <w:r w:rsidR="00AF5CFC" w:rsidRPr="00325005">
        <w:t xml:space="preserve"> </w:t>
      </w:r>
      <w:r w:rsidR="00E62E04" w:rsidRPr="00325005">
        <w:t xml:space="preserve">(nel prosieguo, congiuntamente il “Progetto”), </w:t>
      </w:r>
      <w:r w:rsidR="00155B76" w:rsidRPr="00325005">
        <w:t xml:space="preserve">il tutto approvato con delibera della Giunta Comunale n. </w:t>
      </w:r>
      <w:r w:rsidR="00155B76" w:rsidRPr="0013068F">
        <w:rPr>
          <w:highlight w:val="lightGray"/>
        </w:rPr>
        <w:t>_______</w:t>
      </w:r>
      <w:r w:rsidR="00155B76" w:rsidRPr="00325005">
        <w:t xml:space="preserve">, del </w:t>
      </w:r>
      <w:r w:rsidR="00155B76" w:rsidRPr="0013068F">
        <w:rPr>
          <w:highlight w:val="lightGray"/>
        </w:rPr>
        <w:t>_______</w:t>
      </w:r>
      <w:r w:rsidR="00155B76" w:rsidRPr="00325005">
        <w:t>;</w:t>
      </w:r>
    </w:p>
    <w:p w14:paraId="45FEFE9F" w14:textId="1AFC2578" w:rsidR="003C5B3B" w:rsidRPr="00325005" w:rsidRDefault="003C5B3B" w:rsidP="00325005">
      <w:pPr>
        <w:pStyle w:val="Paragrafoelenco"/>
        <w:numPr>
          <w:ilvl w:val="0"/>
          <w:numId w:val="44"/>
        </w:numPr>
        <w:jc w:val="both"/>
      </w:pPr>
      <w:r w:rsidRPr="00325005">
        <w:t xml:space="preserve">che la quota di cofinanziamento locale prevista per la realizzazione del Progetto è pari ad € </w:t>
      </w:r>
      <w:r w:rsidRPr="0013068F">
        <w:rPr>
          <w:highlight w:val="lightGray"/>
        </w:rPr>
        <w:t>_________</w:t>
      </w:r>
      <w:r w:rsidRPr="00325005">
        <w:t xml:space="preserve"> (</w:t>
      </w:r>
      <w:r w:rsidRPr="0013068F">
        <w:rPr>
          <w:highlight w:val="lightGray"/>
        </w:rPr>
        <w:t>___</w:t>
      </w:r>
      <w:r w:rsidRPr="00325005">
        <w:t xml:space="preserve">/00) della quale </w:t>
      </w:r>
      <w:r w:rsidR="00FA60CC" w:rsidRPr="00325005">
        <w:t xml:space="preserve">il Comune Capofila </w:t>
      </w:r>
      <w:r w:rsidRPr="00325005">
        <w:t xml:space="preserve">rimane unico responsabile e garante nei confronti di ANCI e che, in caso di eventuale messa a disposizione di quote di co-finanziamento locale da parte dei partner di progetto e loro relativa inadempienza, </w:t>
      </w:r>
      <w:r w:rsidR="00FA60CC" w:rsidRPr="00325005">
        <w:t>lo stesso</w:t>
      </w:r>
      <w:r w:rsidRPr="00325005">
        <w:t xml:space="preserve"> assumerà a proprio carico la residua parte di co-finanziamento locale;</w:t>
      </w:r>
    </w:p>
    <w:p w14:paraId="627AEBBB" w14:textId="09F0C6A9" w:rsidR="003C5B3B" w:rsidRPr="00325005" w:rsidRDefault="00FA60CC" w:rsidP="00325005">
      <w:pPr>
        <w:pStyle w:val="Paragrafoelenco"/>
        <w:numPr>
          <w:ilvl w:val="0"/>
          <w:numId w:val="44"/>
        </w:numPr>
        <w:jc w:val="both"/>
      </w:pPr>
      <w:r w:rsidRPr="00325005">
        <w:t>ai sensi del</w:t>
      </w:r>
      <w:r w:rsidR="0030000A" w:rsidRPr="00325005">
        <w:t xml:space="preserve">l’art.5.4 </w:t>
      </w:r>
      <w:r w:rsidRPr="00325005">
        <w:t xml:space="preserve">dell’Avviso </w:t>
      </w:r>
      <w:r w:rsidR="003C5B3B" w:rsidRPr="00325005">
        <w:t>la quota di co-finanziamento locale garantita dai soggetti proponenti e/o dai partners per la realizzazione delle attività non è inferiore al 20% del valore complessivo del singolo Progetto;</w:t>
      </w:r>
      <w:r w:rsidR="0013068F">
        <w:t xml:space="preserve"> </w:t>
      </w:r>
    </w:p>
    <w:p w14:paraId="64C8ECB5" w14:textId="77777777" w:rsidR="00325005" w:rsidRDefault="0017781D" w:rsidP="00325005">
      <w:pPr>
        <w:pStyle w:val="Paragrafoelenco"/>
        <w:numPr>
          <w:ilvl w:val="0"/>
          <w:numId w:val="44"/>
        </w:numPr>
        <w:jc w:val="both"/>
      </w:pPr>
      <w:r w:rsidRPr="00325005">
        <w:t xml:space="preserve">ai sensi dell’art. 4.3 </w:t>
      </w:r>
      <w:r w:rsidR="00DA157B" w:rsidRPr="00325005">
        <w:t>la proposta</w:t>
      </w:r>
      <w:r w:rsidR="00BE780F" w:rsidRPr="00325005">
        <w:t xml:space="preserve"> progettual</w:t>
      </w:r>
      <w:r w:rsidR="00DA157B" w:rsidRPr="00325005">
        <w:t>e dovrà contenere un cronoprogramma delle attività progettuali che preveda la conclusione delle attività progettuali entro 12 mesi dalla data di sottoscrizione della Convenzione attuativa con ANCI;</w:t>
      </w:r>
      <w:r w:rsidR="00BE780F" w:rsidRPr="00325005">
        <w:t xml:space="preserve"> </w:t>
      </w:r>
    </w:p>
    <w:p w14:paraId="142B1406" w14:textId="1BF72E7C" w:rsidR="00325005" w:rsidRDefault="003C5B3B" w:rsidP="00325005">
      <w:pPr>
        <w:pStyle w:val="Paragrafoelenco"/>
        <w:numPr>
          <w:ilvl w:val="0"/>
          <w:numId w:val="44"/>
        </w:numPr>
        <w:jc w:val="both"/>
      </w:pPr>
      <w:r w:rsidRPr="00325005">
        <w:t xml:space="preserve">il Comune Capofila, qualora a seguito di valutazione della Commissione di Valutazione ex art. 6 dell’Avviso e utile inserimento in graduatoria, risulti beneficiario del cofinanziamento nazionale </w:t>
      </w:r>
      <w:r w:rsidR="00FA60CC" w:rsidRPr="00325005">
        <w:t>ai sensi del</w:t>
      </w:r>
      <w:r w:rsidR="0030000A" w:rsidRPr="00325005">
        <w:t>l’art. 9.1</w:t>
      </w:r>
      <w:r w:rsidR="0013068F">
        <w:t xml:space="preserve"> </w:t>
      </w:r>
      <w:r w:rsidR="00FA60CC" w:rsidRPr="00325005">
        <w:t>dell’Avviso è tenuto a sottoscrivere apposita</w:t>
      </w:r>
      <w:r w:rsidRPr="00325005">
        <w:t xml:space="preserve"> </w:t>
      </w:r>
      <w:r w:rsidR="00FA60CC" w:rsidRPr="00325005">
        <w:t>Convenzione</w:t>
      </w:r>
      <w:r w:rsidR="0030000A" w:rsidRPr="00325005">
        <w:t xml:space="preserve"> </w:t>
      </w:r>
      <w:r w:rsidR="0030000A" w:rsidRPr="0030000A">
        <w:t>con ANCI, il cui Format è allegato sub D)</w:t>
      </w:r>
      <w:r w:rsidR="0030000A" w:rsidRPr="00325005">
        <w:t xml:space="preserve"> all’Avviso, </w:t>
      </w:r>
      <w:r w:rsidR="00FA60CC" w:rsidRPr="00325005">
        <w:t>per la realizzazione del</w:t>
      </w:r>
      <w:r w:rsidRPr="00325005">
        <w:t xml:space="preserve"> Progetto</w:t>
      </w:r>
      <w:r w:rsidR="00280FA1" w:rsidRPr="00325005">
        <w:t xml:space="preserve"> d’ora in avanti anche solo “</w:t>
      </w:r>
      <w:r w:rsidR="00280FA1" w:rsidRPr="0013068F">
        <w:rPr>
          <w:i/>
          <w:iCs/>
        </w:rPr>
        <w:t>la Convenzione</w:t>
      </w:r>
      <w:r w:rsidR="00280FA1" w:rsidRPr="00325005">
        <w:t>”);</w:t>
      </w:r>
    </w:p>
    <w:p w14:paraId="60047023" w14:textId="1784DDC8" w:rsidR="003C5B3B" w:rsidRPr="00325005" w:rsidRDefault="00FA60CC" w:rsidP="00325005">
      <w:pPr>
        <w:pStyle w:val="Paragrafoelenco"/>
        <w:numPr>
          <w:ilvl w:val="0"/>
          <w:numId w:val="44"/>
        </w:numPr>
        <w:jc w:val="both"/>
      </w:pPr>
      <w:r w:rsidRPr="00325005">
        <w:t xml:space="preserve">le Parti intendono realizzare in collaborazione tra loro il Progetto </w:t>
      </w:r>
      <w:r w:rsidR="003C5B3B" w:rsidRPr="00325005">
        <w:t xml:space="preserve">nelle modalità di seguito individuate; </w:t>
      </w:r>
    </w:p>
    <w:p w14:paraId="4377A9C9" w14:textId="77777777" w:rsidR="0013068F" w:rsidRDefault="0013068F" w:rsidP="001765B7">
      <w:pPr>
        <w:pStyle w:val="Paragrafoelenco"/>
        <w:ind w:left="723"/>
        <w:jc w:val="center"/>
        <w:rPr>
          <w:b/>
          <w:bCs/>
          <w:szCs w:val="22"/>
        </w:rPr>
      </w:pPr>
    </w:p>
    <w:p w14:paraId="5B54F33F" w14:textId="5F3D0863" w:rsidR="0083155F" w:rsidRPr="00043460" w:rsidRDefault="00E03FB4" w:rsidP="001765B7">
      <w:pPr>
        <w:pStyle w:val="Paragrafoelenco"/>
        <w:ind w:left="723"/>
        <w:jc w:val="center"/>
        <w:rPr>
          <w:b/>
          <w:bCs/>
          <w:szCs w:val="22"/>
        </w:rPr>
      </w:pPr>
      <w:r w:rsidRPr="00043460">
        <w:rPr>
          <w:b/>
          <w:bCs/>
          <w:szCs w:val="22"/>
        </w:rPr>
        <w:t>VIST</w:t>
      </w:r>
      <w:r w:rsidR="00EB0358" w:rsidRPr="00043460">
        <w:rPr>
          <w:b/>
          <w:bCs/>
          <w:szCs w:val="22"/>
        </w:rPr>
        <w:t>I</w:t>
      </w:r>
    </w:p>
    <w:p w14:paraId="0D03AF30" w14:textId="45C66AFB" w:rsidR="00456D70" w:rsidRPr="00325005" w:rsidRDefault="00613A77" w:rsidP="003F3B3E">
      <w:pPr>
        <w:pStyle w:val="Paragrafoelenco"/>
        <w:numPr>
          <w:ilvl w:val="3"/>
          <w:numId w:val="37"/>
        </w:numPr>
        <w:ind w:left="567"/>
        <w:jc w:val="both"/>
      </w:pPr>
      <w:r w:rsidRPr="00325005">
        <w:t>l’art. 12 dell</w:t>
      </w:r>
      <w:r w:rsidR="00C10984" w:rsidRPr="00325005">
        <w:t xml:space="preserve">a </w:t>
      </w:r>
      <w:r w:rsidR="00456D70" w:rsidRPr="00325005">
        <w:t>legge n. 241 del 7 agosto 1990 e ss. mm.;</w:t>
      </w:r>
    </w:p>
    <w:p w14:paraId="20AC2384" w14:textId="217B6967" w:rsidR="003C5B3B" w:rsidRPr="00325005" w:rsidRDefault="003C5B3B" w:rsidP="003F3B3E">
      <w:pPr>
        <w:pStyle w:val="Paragrafoelenco"/>
        <w:numPr>
          <w:ilvl w:val="3"/>
          <w:numId w:val="37"/>
        </w:numPr>
        <w:ind w:left="567"/>
        <w:jc w:val="both"/>
      </w:pPr>
      <w:r w:rsidRPr="00325005">
        <w:t xml:space="preserve">gli art. 30 e seguenti del Capo V del decreto legislativo n.267 del </w:t>
      </w:r>
      <w:r w:rsidR="00EB0358" w:rsidRPr="00325005">
        <w:t xml:space="preserve">18 agosto </w:t>
      </w:r>
      <w:r w:rsidRPr="00325005">
        <w:t>20</w:t>
      </w:r>
      <w:r w:rsidR="00EB0358" w:rsidRPr="00325005">
        <w:t xml:space="preserve">00 e </w:t>
      </w:r>
      <w:proofErr w:type="spellStart"/>
      <w:proofErr w:type="gramStart"/>
      <w:r w:rsidR="00EB0358" w:rsidRPr="00325005">
        <w:t>ss.mm.ii</w:t>
      </w:r>
      <w:proofErr w:type="spellEnd"/>
      <w:proofErr w:type="gramEnd"/>
      <w:r w:rsidR="00EB0358" w:rsidRPr="00325005">
        <w:t xml:space="preserve"> (</w:t>
      </w:r>
      <w:r w:rsidRPr="00325005">
        <w:t>Testo Unico Enti Locali</w:t>
      </w:r>
      <w:r w:rsidR="00EB0358" w:rsidRPr="00325005">
        <w:t>)</w:t>
      </w:r>
      <w:r w:rsidR="003F3B3E" w:rsidRPr="00325005">
        <w:t>;</w:t>
      </w:r>
    </w:p>
    <w:p w14:paraId="1DCB7DA6" w14:textId="16876AD0" w:rsidR="00EB0358" w:rsidRPr="00325005" w:rsidRDefault="00EB0358" w:rsidP="003F3B3E">
      <w:pPr>
        <w:pStyle w:val="Paragrafoelenco"/>
        <w:numPr>
          <w:ilvl w:val="3"/>
          <w:numId w:val="37"/>
        </w:numPr>
        <w:ind w:left="567"/>
        <w:jc w:val="both"/>
      </w:pPr>
      <w:r w:rsidRPr="00325005">
        <w:t>gli artt. 55 e 57 del decreto legislativo 117/2017 (eventuale)</w:t>
      </w:r>
      <w:r w:rsidR="003F3B3E" w:rsidRPr="00325005">
        <w:t>;</w:t>
      </w:r>
    </w:p>
    <w:p w14:paraId="351968A4" w14:textId="148B9528" w:rsidR="00EB0358" w:rsidRPr="00325005" w:rsidRDefault="00EB0358" w:rsidP="003F3B3E">
      <w:pPr>
        <w:pStyle w:val="Paragrafoelenco"/>
        <w:numPr>
          <w:ilvl w:val="3"/>
          <w:numId w:val="37"/>
        </w:numPr>
        <w:ind w:left="567"/>
        <w:jc w:val="both"/>
      </w:pPr>
      <w:r w:rsidRPr="00325005">
        <w:t>altro</w:t>
      </w:r>
    </w:p>
    <w:p w14:paraId="7FBF5A7B" w14:textId="7A1FE2C8" w:rsidR="0008529D" w:rsidRPr="00043460" w:rsidRDefault="0008529D" w:rsidP="001765B7">
      <w:pPr>
        <w:jc w:val="center"/>
        <w:rPr>
          <w:b/>
          <w:bCs/>
          <w:szCs w:val="22"/>
        </w:rPr>
      </w:pPr>
      <w:r w:rsidRPr="00043460">
        <w:rPr>
          <w:b/>
          <w:bCs/>
          <w:szCs w:val="22"/>
        </w:rPr>
        <w:lastRenderedPageBreak/>
        <w:t xml:space="preserve">TUTTO QUANTO PREMESSO </w:t>
      </w:r>
      <w:r w:rsidR="00E03FB4" w:rsidRPr="00043460">
        <w:rPr>
          <w:b/>
          <w:bCs/>
          <w:szCs w:val="22"/>
        </w:rPr>
        <w:t>E VISTO</w:t>
      </w:r>
    </w:p>
    <w:p w14:paraId="4FA6B626" w14:textId="53C2B0D7" w:rsidR="001E2FDA" w:rsidRPr="00043460" w:rsidRDefault="001E2FDA" w:rsidP="001765B7">
      <w:pPr>
        <w:jc w:val="center"/>
        <w:rPr>
          <w:szCs w:val="22"/>
        </w:rPr>
      </w:pPr>
      <w:r w:rsidRPr="00043460">
        <w:rPr>
          <w:szCs w:val="22"/>
        </w:rPr>
        <w:t xml:space="preserve">le </w:t>
      </w:r>
      <w:r w:rsidR="00155B76" w:rsidRPr="00043460">
        <w:rPr>
          <w:szCs w:val="22"/>
        </w:rPr>
        <w:t>P</w:t>
      </w:r>
      <w:r w:rsidRPr="00043460">
        <w:rPr>
          <w:szCs w:val="22"/>
        </w:rPr>
        <w:t>arti sottoscriv</w:t>
      </w:r>
      <w:r w:rsidR="00155B76" w:rsidRPr="00043460">
        <w:rPr>
          <w:szCs w:val="22"/>
        </w:rPr>
        <w:t>ono</w:t>
      </w:r>
      <w:r w:rsidRPr="00043460">
        <w:rPr>
          <w:szCs w:val="22"/>
        </w:rPr>
        <w:t xml:space="preserve"> il seguente </w:t>
      </w:r>
    </w:p>
    <w:p w14:paraId="392B1E77" w14:textId="7CE9F36E" w:rsidR="00E05F30" w:rsidRPr="00043460" w:rsidRDefault="001E2FDA" w:rsidP="001765B7">
      <w:pPr>
        <w:jc w:val="center"/>
        <w:rPr>
          <w:b/>
          <w:bCs/>
          <w:szCs w:val="22"/>
          <w:u w:val="single"/>
        </w:rPr>
      </w:pPr>
      <w:r w:rsidRPr="00043460">
        <w:rPr>
          <w:b/>
          <w:bCs/>
          <w:szCs w:val="22"/>
          <w:u w:val="single"/>
        </w:rPr>
        <w:t xml:space="preserve">ACCORDO DI </w:t>
      </w:r>
      <w:r w:rsidR="000C37DC" w:rsidRPr="00043460">
        <w:rPr>
          <w:b/>
          <w:bCs/>
          <w:szCs w:val="22"/>
          <w:u w:val="single"/>
        </w:rPr>
        <w:t>COLLABORAZIONE</w:t>
      </w:r>
    </w:p>
    <w:p w14:paraId="6B4E3659" w14:textId="77777777" w:rsidR="000C37DC" w:rsidRPr="00043460" w:rsidRDefault="000C37DC" w:rsidP="001765B7">
      <w:pPr>
        <w:jc w:val="center"/>
        <w:rPr>
          <w:b/>
          <w:bCs/>
          <w:szCs w:val="22"/>
          <w:u w:val="single"/>
        </w:rPr>
      </w:pPr>
    </w:p>
    <w:p w14:paraId="6CC794D9" w14:textId="79E59BD4" w:rsidR="001E2FDA" w:rsidRPr="00043460" w:rsidRDefault="001E2FDA" w:rsidP="001765B7">
      <w:pPr>
        <w:jc w:val="both"/>
        <w:rPr>
          <w:b/>
          <w:bCs/>
          <w:szCs w:val="22"/>
          <w:u w:val="single"/>
        </w:rPr>
      </w:pPr>
      <w:r w:rsidRPr="00043460">
        <w:rPr>
          <w:b/>
          <w:bCs/>
          <w:szCs w:val="22"/>
          <w:u w:val="single"/>
        </w:rPr>
        <w:t>Art. 1 – Premesse</w:t>
      </w:r>
    </w:p>
    <w:p w14:paraId="55A3C27A" w14:textId="42E401CC" w:rsidR="001E2FDA" w:rsidRPr="00043460" w:rsidRDefault="00AF5CFC" w:rsidP="001765B7">
      <w:pPr>
        <w:jc w:val="both"/>
        <w:rPr>
          <w:szCs w:val="22"/>
        </w:rPr>
      </w:pPr>
      <w:r w:rsidRPr="00043460">
        <w:rPr>
          <w:b/>
          <w:bCs/>
          <w:szCs w:val="22"/>
        </w:rPr>
        <w:t>1.1</w:t>
      </w:r>
      <w:r w:rsidRPr="00043460">
        <w:rPr>
          <w:szCs w:val="22"/>
        </w:rPr>
        <w:t xml:space="preserve"> </w:t>
      </w:r>
      <w:r w:rsidR="007252F2" w:rsidRPr="00043460">
        <w:rPr>
          <w:szCs w:val="22"/>
        </w:rPr>
        <w:t xml:space="preserve">Le premesse su riportate costituiscono parte integrante e sostanziale del presente Accordo di </w:t>
      </w:r>
      <w:r w:rsidR="000C37DC" w:rsidRPr="00043460">
        <w:rPr>
          <w:szCs w:val="22"/>
        </w:rPr>
        <w:t>collaborazione</w:t>
      </w:r>
      <w:r w:rsidR="007252F2" w:rsidRPr="00043460">
        <w:rPr>
          <w:szCs w:val="22"/>
        </w:rPr>
        <w:t xml:space="preserve"> (nel prosieguo, anche solo “</w:t>
      </w:r>
      <w:r w:rsidR="007252F2" w:rsidRPr="00043460">
        <w:rPr>
          <w:i/>
          <w:iCs/>
          <w:szCs w:val="22"/>
        </w:rPr>
        <w:t>Accordo</w:t>
      </w:r>
      <w:r w:rsidR="007252F2" w:rsidRPr="00043460">
        <w:rPr>
          <w:szCs w:val="22"/>
        </w:rPr>
        <w:t>”)</w:t>
      </w:r>
      <w:r w:rsidR="007F211F" w:rsidRPr="00043460">
        <w:rPr>
          <w:szCs w:val="22"/>
        </w:rPr>
        <w:t>.</w:t>
      </w:r>
    </w:p>
    <w:p w14:paraId="5B5F9162" w14:textId="77777777" w:rsidR="00B501E5" w:rsidRPr="00043460" w:rsidRDefault="00B501E5" w:rsidP="001765B7">
      <w:pPr>
        <w:jc w:val="both"/>
        <w:rPr>
          <w:szCs w:val="22"/>
        </w:rPr>
      </w:pPr>
    </w:p>
    <w:p w14:paraId="74962122" w14:textId="0F50BE6A" w:rsidR="00C15358" w:rsidRPr="00043460" w:rsidRDefault="00B501E5" w:rsidP="001765B7">
      <w:pPr>
        <w:jc w:val="both"/>
        <w:rPr>
          <w:b/>
          <w:bCs/>
          <w:szCs w:val="22"/>
          <w:u w:val="single"/>
        </w:rPr>
      </w:pPr>
      <w:r w:rsidRPr="00043460">
        <w:rPr>
          <w:b/>
          <w:bCs/>
          <w:szCs w:val="22"/>
          <w:u w:val="single"/>
        </w:rPr>
        <w:t xml:space="preserve">Art. 2 – Oggetto </w:t>
      </w:r>
    </w:p>
    <w:p w14:paraId="4042C1D5" w14:textId="676BB90F" w:rsidR="00EB0358" w:rsidRPr="00043460" w:rsidRDefault="00EB0358" w:rsidP="001765B7">
      <w:pPr>
        <w:widowControl w:val="0"/>
        <w:autoSpaceDE w:val="0"/>
        <w:autoSpaceDN w:val="0"/>
        <w:jc w:val="both"/>
        <w:rPr>
          <w:w w:val="115"/>
          <w:szCs w:val="22"/>
        </w:rPr>
      </w:pPr>
      <w:r w:rsidRPr="00043460">
        <w:rPr>
          <w:szCs w:val="22"/>
        </w:rPr>
        <w:t xml:space="preserve">2.1. </w:t>
      </w:r>
      <w:r w:rsidR="007252F2" w:rsidRPr="00043460">
        <w:rPr>
          <w:szCs w:val="22"/>
        </w:rPr>
        <w:t>L’Accordo</w:t>
      </w:r>
      <w:r w:rsidR="00C15358" w:rsidRPr="00043460">
        <w:rPr>
          <w:szCs w:val="22"/>
        </w:rPr>
        <w:t xml:space="preserve"> </w:t>
      </w:r>
      <w:r w:rsidR="007252F2" w:rsidRPr="00043460">
        <w:rPr>
          <w:szCs w:val="22"/>
        </w:rPr>
        <w:t>disciplina</w:t>
      </w:r>
      <w:r w:rsidR="00C15358" w:rsidRPr="00043460">
        <w:rPr>
          <w:szCs w:val="22"/>
        </w:rPr>
        <w:t xml:space="preserve"> i rapporti tra le Parti</w:t>
      </w:r>
      <w:r w:rsidR="003363A8" w:rsidRPr="00043460">
        <w:rPr>
          <w:szCs w:val="22"/>
        </w:rPr>
        <w:t xml:space="preserve"> </w:t>
      </w:r>
      <w:r w:rsidR="004D0878" w:rsidRPr="00043460">
        <w:rPr>
          <w:szCs w:val="22"/>
        </w:rPr>
        <w:t xml:space="preserve">ai fini </w:t>
      </w:r>
      <w:r w:rsidRPr="00043460">
        <w:rPr>
          <w:szCs w:val="22"/>
        </w:rPr>
        <w:t>della realizzazione delle attività del</w:t>
      </w:r>
      <w:r w:rsidR="004D0878" w:rsidRPr="00043460">
        <w:rPr>
          <w:szCs w:val="22"/>
        </w:rPr>
        <w:t xml:space="preserve"> Progetto</w:t>
      </w:r>
      <w:r w:rsidR="007102CC">
        <w:rPr>
          <w:szCs w:val="22"/>
        </w:rPr>
        <w:t xml:space="preserve"> </w:t>
      </w:r>
      <w:r w:rsidR="007102CC" w:rsidRPr="0013068F">
        <w:rPr>
          <w:szCs w:val="22"/>
          <w:highlight w:val="lightGray"/>
        </w:rPr>
        <w:t>___</w:t>
      </w:r>
      <w:r w:rsidRPr="0013068F">
        <w:rPr>
          <w:szCs w:val="22"/>
          <w:highlight w:val="lightGray"/>
        </w:rPr>
        <w:t>______</w:t>
      </w:r>
      <w:r w:rsidR="007102CC">
        <w:rPr>
          <w:szCs w:val="22"/>
        </w:rPr>
        <w:t xml:space="preserve"> </w:t>
      </w:r>
      <w:r w:rsidRPr="00043460">
        <w:rPr>
          <w:szCs w:val="22"/>
        </w:rPr>
        <w:t>qualora lo stesso risulti beneficiario del cofinanziamento nazionale in misura fissa pari ad euro 150.000,00 (centocinquantamila/00), all’esito positivo della partecipazione alla procedura di cui all’Avviso indicato in premessa.</w:t>
      </w:r>
    </w:p>
    <w:p w14:paraId="5E542E39" w14:textId="56361C06" w:rsidR="00053298" w:rsidRPr="00043460" w:rsidRDefault="009647B1" w:rsidP="001765B7">
      <w:pPr>
        <w:jc w:val="both"/>
        <w:rPr>
          <w:szCs w:val="22"/>
        </w:rPr>
      </w:pPr>
      <w:r w:rsidRPr="00043460">
        <w:rPr>
          <w:szCs w:val="22"/>
        </w:rPr>
        <w:t>In particolare</w:t>
      </w:r>
      <w:r w:rsidR="00891E2A" w:rsidRPr="00043460">
        <w:rPr>
          <w:szCs w:val="22"/>
        </w:rPr>
        <w:t>,</w:t>
      </w:r>
      <w:r w:rsidR="00993F07" w:rsidRPr="00043460">
        <w:rPr>
          <w:szCs w:val="22"/>
        </w:rPr>
        <w:t xml:space="preserve"> come previsto dal Progetto ciascuna delle Parti dovrà effettuare le seguenti attività</w:t>
      </w:r>
      <w:r w:rsidR="00891E2A" w:rsidRPr="00043460">
        <w:rPr>
          <w:szCs w:val="22"/>
        </w:rPr>
        <w:t xml:space="preserve">: </w:t>
      </w:r>
      <w:r w:rsidR="00891E2A" w:rsidRPr="00325005">
        <w:rPr>
          <w:szCs w:val="22"/>
          <w:highlight w:val="lightGray"/>
        </w:rPr>
        <w:t>(indicare</w:t>
      </w:r>
      <w:r w:rsidR="00080EAD" w:rsidRPr="00325005">
        <w:rPr>
          <w:szCs w:val="22"/>
          <w:highlight w:val="lightGray"/>
        </w:rPr>
        <w:t xml:space="preserve"> per ciascun partner le</w:t>
      </w:r>
      <w:r w:rsidR="005C3DD2" w:rsidRPr="00325005">
        <w:rPr>
          <w:szCs w:val="22"/>
          <w:highlight w:val="lightGray"/>
        </w:rPr>
        <w:t xml:space="preserve"> singol</w:t>
      </w:r>
      <w:r w:rsidR="00080EAD" w:rsidRPr="00325005">
        <w:rPr>
          <w:szCs w:val="22"/>
          <w:highlight w:val="lightGray"/>
        </w:rPr>
        <w:t>e</w:t>
      </w:r>
      <w:r w:rsidR="00891E2A" w:rsidRPr="00325005">
        <w:rPr>
          <w:szCs w:val="22"/>
          <w:highlight w:val="lightGray"/>
        </w:rPr>
        <w:t xml:space="preserve"> attività</w:t>
      </w:r>
      <w:r w:rsidR="00080EAD" w:rsidRPr="00325005">
        <w:rPr>
          <w:szCs w:val="22"/>
          <w:highlight w:val="lightGray"/>
        </w:rPr>
        <w:t xml:space="preserve"> affidate su ciascuna linea di intervento </w:t>
      </w:r>
      <w:r w:rsidR="00891E2A" w:rsidRPr="00325005">
        <w:rPr>
          <w:szCs w:val="22"/>
          <w:highlight w:val="lightGray"/>
        </w:rPr>
        <w:t>e</w:t>
      </w:r>
      <w:r w:rsidR="00A94307" w:rsidRPr="00325005">
        <w:rPr>
          <w:szCs w:val="22"/>
          <w:highlight w:val="lightGray"/>
        </w:rPr>
        <w:t xml:space="preserve"> l’</w:t>
      </w:r>
      <w:r w:rsidR="00891E2A" w:rsidRPr="00325005">
        <w:rPr>
          <w:szCs w:val="22"/>
          <w:highlight w:val="lightGray"/>
        </w:rPr>
        <w:t xml:space="preserve">eventuale </w:t>
      </w:r>
      <w:r w:rsidR="00080EAD" w:rsidRPr="00325005">
        <w:rPr>
          <w:szCs w:val="22"/>
          <w:highlight w:val="lightGray"/>
        </w:rPr>
        <w:t xml:space="preserve">budget </w:t>
      </w:r>
      <w:r w:rsidR="000C37DC" w:rsidRPr="00325005">
        <w:rPr>
          <w:szCs w:val="22"/>
          <w:highlight w:val="lightGray"/>
        </w:rPr>
        <w:t xml:space="preserve">messo </w:t>
      </w:r>
      <w:r w:rsidR="00080EAD" w:rsidRPr="00325005">
        <w:rPr>
          <w:szCs w:val="22"/>
          <w:highlight w:val="lightGray"/>
        </w:rPr>
        <w:t>a disposizione per ciascuna linea</w:t>
      </w:r>
      <w:r w:rsidR="004563E5" w:rsidRPr="00043460">
        <w:rPr>
          <w:szCs w:val="22"/>
        </w:rPr>
        <w:t>).</w:t>
      </w:r>
    </w:p>
    <w:p w14:paraId="622F6631" w14:textId="77777777" w:rsidR="00BB5A7F" w:rsidRPr="00043460" w:rsidRDefault="00BB5A7F" w:rsidP="001765B7">
      <w:pPr>
        <w:jc w:val="both"/>
        <w:rPr>
          <w:szCs w:val="22"/>
        </w:rPr>
      </w:pPr>
    </w:p>
    <w:p w14:paraId="48D518E6" w14:textId="79DDA40F" w:rsidR="007252F2" w:rsidRPr="00043460" w:rsidRDefault="00FC6733" w:rsidP="001765B7">
      <w:pPr>
        <w:jc w:val="both"/>
        <w:rPr>
          <w:b/>
          <w:bCs/>
          <w:szCs w:val="22"/>
          <w:u w:val="single"/>
        </w:rPr>
      </w:pPr>
      <w:r w:rsidRPr="00043460">
        <w:rPr>
          <w:b/>
          <w:bCs/>
          <w:szCs w:val="22"/>
          <w:u w:val="single"/>
        </w:rPr>
        <w:t xml:space="preserve">Art. 3 – Compiti </w:t>
      </w:r>
      <w:r w:rsidR="007252F2" w:rsidRPr="00043460">
        <w:rPr>
          <w:b/>
          <w:bCs/>
          <w:szCs w:val="22"/>
          <w:u w:val="single"/>
        </w:rPr>
        <w:t>comuni</w:t>
      </w:r>
    </w:p>
    <w:p w14:paraId="6B2B5CDF" w14:textId="0DCD80E1" w:rsidR="002C27E4" w:rsidRPr="00043460" w:rsidRDefault="00AF5CFC" w:rsidP="001765B7">
      <w:pPr>
        <w:jc w:val="both"/>
        <w:rPr>
          <w:szCs w:val="22"/>
        </w:rPr>
      </w:pPr>
      <w:r w:rsidRPr="00043460">
        <w:rPr>
          <w:b/>
          <w:bCs/>
          <w:szCs w:val="22"/>
        </w:rPr>
        <w:t>3.1</w:t>
      </w:r>
      <w:r w:rsidRPr="00043460">
        <w:rPr>
          <w:szCs w:val="22"/>
        </w:rPr>
        <w:t xml:space="preserve"> </w:t>
      </w:r>
      <w:r w:rsidR="004D0878" w:rsidRPr="00043460">
        <w:rPr>
          <w:szCs w:val="22"/>
        </w:rPr>
        <w:t>L</w:t>
      </w:r>
      <w:r w:rsidR="007F211F" w:rsidRPr="00043460">
        <w:rPr>
          <w:szCs w:val="22"/>
        </w:rPr>
        <w:t xml:space="preserve">e </w:t>
      </w:r>
      <w:r w:rsidR="00DD0A9E" w:rsidRPr="00043460">
        <w:rPr>
          <w:szCs w:val="22"/>
        </w:rPr>
        <w:t>Parti si impegnano a</w:t>
      </w:r>
      <w:r w:rsidR="002C27E4" w:rsidRPr="00043460">
        <w:rPr>
          <w:szCs w:val="22"/>
        </w:rPr>
        <w:t>:</w:t>
      </w:r>
    </w:p>
    <w:p w14:paraId="3AFD611B" w14:textId="2391EAC9" w:rsidR="00DD0A9E" w:rsidRPr="00043460" w:rsidRDefault="00F005E8" w:rsidP="001765B7">
      <w:pPr>
        <w:pStyle w:val="Paragrafoelenco"/>
        <w:numPr>
          <w:ilvl w:val="0"/>
          <w:numId w:val="18"/>
        </w:numPr>
        <w:jc w:val="both"/>
        <w:rPr>
          <w:szCs w:val="22"/>
        </w:rPr>
      </w:pPr>
      <w:r w:rsidRPr="00043460">
        <w:rPr>
          <w:szCs w:val="22"/>
        </w:rPr>
        <w:t>collaborare alla realizzazione de</w:t>
      </w:r>
      <w:r w:rsidR="00DD0A9E" w:rsidRPr="00043460">
        <w:rPr>
          <w:szCs w:val="22"/>
        </w:rPr>
        <w:t xml:space="preserve">l Progetto, ciascuna </w:t>
      </w:r>
      <w:r w:rsidRPr="00043460">
        <w:rPr>
          <w:szCs w:val="22"/>
        </w:rPr>
        <w:t xml:space="preserve">svolgendo con la massima diligenza il </w:t>
      </w:r>
      <w:r w:rsidR="00DD0A9E" w:rsidRPr="00043460">
        <w:rPr>
          <w:szCs w:val="22"/>
        </w:rPr>
        <w:t>ruolo da</w:t>
      </w:r>
      <w:r w:rsidRPr="00043460">
        <w:rPr>
          <w:szCs w:val="22"/>
        </w:rPr>
        <w:t>l medesimo Progetto</w:t>
      </w:r>
      <w:r w:rsidR="00DD0A9E" w:rsidRPr="00043460">
        <w:rPr>
          <w:szCs w:val="22"/>
        </w:rPr>
        <w:t xml:space="preserve"> attribuitole, </w:t>
      </w:r>
      <w:r w:rsidRPr="00043460">
        <w:rPr>
          <w:szCs w:val="22"/>
        </w:rPr>
        <w:t xml:space="preserve">ai fini della positiva conclusione dello stesso </w:t>
      </w:r>
      <w:r w:rsidR="00DD0A9E" w:rsidRPr="00043460">
        <w:rPr>
          <w:szCs w:val="22"/>
        </w:rPr>
        <w:t>e</w:t>
      </w:r>
      <w:r w:rsidR="00A953F9" w:rsidRPr="00043460">
        <w:rPr>
          <w:szCs w:val="22"/>
        </w:rPr>
        <w:t>ntro e non oltre la data d</w:t>
      </w:r>
      <w:r w:rsidR="00951E33" w:rsidRPr="00043460">
        <w:rPr>
          <w:szCs w:val="22"/>
        </w:rPr>
        <w:t xml:space="preserve">el </w:t>
      </w:r>
      <w:r w:rsidR="000C37DC" w:rsidRPr="00043460">
        <w:rPr>
          <w:szCs w:val="22"/>
          <w:highlight w:val="lightGray"/>
        </w:rPr>
        <w:t>_____________</w:t>
      </w:r>
      <w:r w:rsidR="00EB0358" w:rsidRPr="00043460">
        <w:rPr>
          <w:szCs w:val="22"/>
        </w:rPr>
        <w:t>.</w:t>
      </w:r>
    </w:p>
    <w:p w14:paraId="4BCBDBC5" w14:textId="74DDEB31" w:rsidR="002C27E4" w:rsidRPr="00043460" w:rsidRDefault="002C27E4" w:rsidP="001765B7">
      <w:pPr>
        <w:pStyle w:val="Paragrafoelenco"/>
        <w:numPr>
          <w:ilvl w:val="0"/>
          <w:numId w:val="18"/>
        </w:numPr>
        <w:jc w:val="both"/>
        <w:rPr>
          <w:szCs w:val="22"/>
        </w:rPr>
      </w:pPr>
      <w:r w:rsidRPr="00043460">
        <w:rPr>
          <w:szCs w:val="22"/>
        </w:rPr>
        <w:t>rispettare gli obblighi derivanti dalla l. n. 136/2010 e successive modificazioni, relativa alla tracciabilità dei flussi finanziari;</w:t>
      </w:r>
    </w:p>
    <w:p w14:paraId="7A81DEEC" w14:textId="2E3D4550" w:rsidR="002C27E4" w:rsidRPr="00043460" w:rsidRDefault="002C27E4" w:rsidP="001765B7">
      <w:pPr>
        <w:pStyle w:val="Paragrafoelenco"/>
        <w:numPr>
          <w:ilvl w:val="0"/>
          <w:numId w:val="18"/>
        </w:numPr>
        <w:jc w:val="both"/>
        <w:rPr>
          <w:b/>
          <w:bCs/>
          <w:szCs w:val="22"/>
          <w:u w:val="single"/>
        </w:rPr>
      </w:pPr>
      <w:r w:rsidRPr="00043460">
        <w:rPr>
          <w:szCs w:val="22"/>
        </w:rPr>
        <w:t xml:space="preserve">utilizzare a scopo editoriale, promuovere, pubblicizzare e divulgare i materiali prodotti e gli eventi realizzati nell’ambito del </w:t>
      </w:r>
      <w:r w:rsidR="00224BB6">
        <w:rPr>
          <w:szCs w:val="22"/>
        </w:rPr>
        <w:t>P</w:t>
      </w:r>
      <w:r w:rsidRPr="00043460">
        <w:rPr>
          <w:szCs w:val="22"/>
        </w:rPr>
        <w:t xml:space="preserve">rogetto solo se sugli stessi sia evidenziata la fonte del finanziamento e sia riportato il logo del Dipartimento e dell’ANCI </w:t>
      </w:r>
      <w:r w:rsidR="005A1F63" w:rsidRPr="00043460">
        <w:rPr>
          <w:szCs w:val="22"/>
        </w:rPr>
        <w:t xml:space="preserve">con </w:t>
      </w:r>
      <w:r w:rsidRPr="00043460">
        <w:rPr>
          <w:szCs w:val="22"/>
        </w:rPr>
        <w:t>l’indicazione che le attività sono realizzate anche grazie al finanziamento concesso al Dipartimento a valere sul “</w:t>
      </w:r>
      <w:r w:rsidRPr="00043460">
        <w:rPr>
          <w:i/>
          <w:iCs/>
          <w:szCs w:val="22"/>
        </w:rPr>
        <w:t>Fondo Politiche giovanili – Ann</w:t>
      </w:r>
      <w:r w:rsidR="00297D4E" w:rsidRPr="00043460">
        <w:rPr>
          <w:i/>
          <w:iCs/>
          <w:szCs w:val="22"/>
        </w:rPr>
        <w:t>o</w:t>
      </w:r>
      <w:r w:rsidRPr="00043460">
        <w:rPr>
          <w:i/>
          <w:iCs/>
          <w:szCs w:val="22"/>
        </w:rPr>
        <w:t xml:space="preserve"> 202</w:t>
      </w:r>
      <w:r w:rsidR="00FC1BF9" w:rsidRPr="00043460">
        <w:rPr>
          <w:i/>
          <w:iCs/>
          <w:szCs w:val="22"/>
        </w:rPr>
        <w:t>2</w:t>
      </w:r>
      <w:r w:rsidRPr="00043460">
        <w:rPr>
          <w:szCs w:val="22"/>
        </w:rPr>
        <w:t>”</w:t>
      </w:r>
      <w:r w:rsidR="00DE5E06" w:rsidRPr="00043460">
        <w:rPr>
          <w:szCs w:val="22"/>
        </w:rPr>
        <w:t>;</w:t>
      </w:r>
    </w:p>
    <w:p w14:paraId="283DE50B" w14:textId="0DDB15DB" w:rsidR="00DE5E06" w:rsidRPr="00043460" w:rsidRDefault="00DE5E06" w:rsidP="001765B7">
      <w:pPr>
        <w:pStyle w:val="Paragrafoelenco"/>
        <w:numPr>
          <w:ilvl w:val="0"/>
          <w:numId w:val="18"/>
        </w:numPr>
        <w:jc w:val="both"/>
        <w:rPr>
          <w:szCs w:val="22"/>
        </w:rPr>
      </w:pPr>
      <w:r w:rsidRPr="00043460">
        <w:rPr>
          <w:szCs w:val="22"/>
        </w:rPr>
        <w:t>dare la massima informazione e diffusione dei risultati del Progetto finanziato</w:t>
      </w:r>
      <w:r w:rsidR="0089108A" w:rsidRPr="00043460">
        <w:rPr>
          <w:szCs w:val="22"/>
        </w:rPr>
        <w:t>;</w:t>
      </w:r>
    </w:p>
    <w:p w14:paraId="28B2DA73" w14:textId="44831960" w:rsidR="009856FA" w:rsidRPr="00043460" w:rsidRDefault="0089108A" w:rsidP="001765B7">
      <w:pPr>
        <w:pStyle w:val="Paragrafoelenco"/>
        <w:numPr>
          <w:ilvl w:val="0"/>
          <w:numId w:val="18"/>
        </w:numPr>
        <w:jc w:val="both"/>
        <w:rPr>
          <w:szCs w:val="22"/>
        </w:rPr>
      </w:pPr>
      <w:r w:rsidRPr="00043460">
        <w:rPr>
          <w:szCs w:val="22"/>
        </w:rPr>
        <w:t xml:space="preserve">agire nel massimo rispetto delle regole fissate dall’Avviso, dai relativi allegati, </w:t>
      </w:r>
      <w:r w:rsidR="008D6563" w:rsidRPr="00043460">
        <w:rPr>
          <w:szCs w:val="22"/>
        </w:rPr>
        <w:t>nonché della Convenzione</w:t>
      </w:r>
      <w:r w:rsidR="00224BB6">
        <w:rPr>
          <w:szCs w:val="22"/>
        </w:rPr>
        <w:t xml:space="preserve"> che verrà sottoscritta con ANCI ai sensi dell’art</w:t>
      </w:r>
      <w:r w:rsidR="0013068F">
        <w:rPr>
          <w:szCs w:val="22"/>
        </w:rPr>
        <w:t>.</w:t>
      </w:r>
      <w:r w:rsidR="0030000A">
        <w:rPr>
          <w:szCs w:val="22"/>
        </w:rPr>
        <w:t xml:space="preserve"> 9.1 </w:t>
      </w:r>
      <w:r w:rsidR="00224BB6">
        <w:rPr>
          <w:szCs w:val="22"/>
        </w:rPr>
        <w:t>dell’Avviso qualora il Progetto venga ammesso a finanziamento</w:t>
      </w:r>
      <w:r w:rsidR="009856FA" w:rsidRPr="00043460">
        <w:rPr>
          <w:szCs w:val="22"/>
        </w:rPr>
        <w:t>;</w:t>
      </w:r>
    </w:p>
    <w:p w14:paraId="0666FE1E" w14:textId="02718057" w:rsidR="0089108A" w:rsidRPr="00043460" w:rsidRDefault="0087011C" w:rsidP="001765B7">
      <w:pPr>
        <w:pStyle w:val="Paragrafoelenco"/>
        <w:numPr>
          <w:ilvl w:val="0"/>
          <w:numId w:val="18"/>
        </w:numPr>
        <w:jc w:val="both"/>
        <w:rPr>
          <w:szCs w:val="22"/>
        </w:rPr>
      </w:pPr>
      <w:r w:rsidRPr="00043460">
        <w:rPr>
          <w:szCs w:val="22"/>
        </w:rPr>
        <w:t>predisporre</w:t>
      </w:r>
      <w:r w:rsidR="0013068F">
        <w:rPr>
          <w:szCs w:val="22"/>
        </w:rPr>
        <w:t xml:space="preserve"> </w:t>
      </w:r>
      <w:r w:rsidRPr="00043460">
        <w:rPr>
          <w:szCs w:val="22"/>
        </w:rPr>
        <w:t xml:space="preserve">nei termini indicati dal </w:t>
      </w:r>
      <w:r w:rsidR="000C37DC" w:rsidRPr="00043460">
        <w:rPr>
          <w:szCs w:val="22"/>
        </w:rPr>
        <w:t xml:space="preserve">Soggetto </w:t>
      </w:r>
      <w:r w:rsidRPr="00043460">
        <w:rPr>
          <w:szCs w:val="22"/>
        </w:rPr>
        <w:t>Capofila su indirizzo di ANCI ogni documento richiesto ai fini del monitoraggio delle attività e della rendicontazione delle spese</w:t>
      </w:r>
      <w:r w:rsidR="00EE24E4" w:rsidRPr="00043460">
        <w:rPr>
          <w:szCs w:val="22"/>
        </w:rPr>
        <w:t>.</w:t>
      </w:r>
    </w:p>
    <w:p w14:paraId="387CDE77" w14:textId="24875137" w:rsidR="002C27E4" w:rsidRPr="00043460" w:rsidRDefault="00AF5CFC" w:rsidP="001765B7">
      <w:pPr>
        <w:jc w:val="both"/>
        <w:rPr>
          <w:szCs w:val="22"/>
        </w:rPr>
      </w:pPr>
      <w:r w:rsidRPr="00043460">
        <w:rPr>
          <w:b/>
          <w:bCs/>
          <w:szCs w:val="22"/>
        </w:rPr>
        <w:t>3.2</w:t>
      </w:r>
      <w:r w:rsidRPr="00043460">
        <w:rPr>
          <w:szCs w:val="22"/>
        </w:rPr>
        <w:t xml:space="preserve"> </w:t>
      </w:r>
      <w:r w:rsidR="009856FA" w:rsidRPr="00043460">
        <w:rPr>
          <w:szCs w:val="22"/>
        </w:rPr>
        <w:t>In ogni caso, n</w:t>
      </w:r>
      <w:r w:rsidR="008D6563" w:rsidRPr="00043460">
        <w:rPr>
          <w:szCs w:val="22"/>
        </w:rPr>
        <w:t>ella realizzazione</w:t>
      </w:r>
      <w:r w:rsidR="002C27E4" w:rsidRPr="00043460">
        <w:rPr>
          <w:szCs w:val="22"/>
        </w:rPr>
        <w:t xml:space="preserve"> del Progetto, le Parti si impegnano a cooperare nel rispetto dei principi di lealtà e buona fede</w:t>
      </w:r>
      <w:r w:rsidR="00F469E2" w:rsidRPr="00043460">
        <w:rPr>
          <w:szCs w:val="22"/>
        </w:rPr>
        <w:t xml:space="preserve">, nonché </w:t>
      </w:r>
      <w:r w:rsidR="008D6563" w:rsidRPr="00043460">
        <w:rPr>
          <w:szCs w:val="22"/>
        </w:rPr>
        <w:t xml:space="preserve">a </w:t>
      </w:r>
      <w:r w:rsidR="00F469E2" w:rsidRPr="00043460">
        <w:rPr>
          <w:szCs w:val="22"/>
        </w:rPr>
        <w:t>fornire il più ampio quadro di collaborazione per la concretizzazione dell’intervento ideato.</w:t>
      </w:r>
    </w:p>
    <w:p w14:paraId="3DD5E5AB" w14:textId="77777777" w:rsidR="002C27E4" w:rsidRPr="00043460" w:rsidRDefault="002C27E4" w:rsidP="001765B7">
      <w:pPr>
        <w:jc w:val="both"/>
        <w:rPr>
          <w:b/>
          <w:bCs/>
          <w:szCs w:val="22"/>
          <w:u w:val="single"/>
        </w:rPr>
      </w:pPr>
    </w:p>
    <w:p w14:paraId="7DD6B36A" w14:textId="73426AA0" w:rsidR="00087A34" w:rsidRPr="00043460" w:rsidRDefault="007252F2" w:rsidP="001765B7">
      <w:pPr>
        <w:jc w:val="both"/>
        <w:rPr>
          <w:b/>
          <w:bCs/>
          <w:szCs w:val="22"/>
          <w:u w:val="single"/>
        </w:rPr>
      </w:pPr>
      <w:r w:rsidRPr="00043460">
        <w:rPr>
          <w:b/>
          <w:bCs/>
          <w:szCs w:val="22"/>
          <w:u w:val="single"/>
        </w:rPr>
        <w:t>Art. 4 – Compiti e impegni del Comune</w:t>
      </w:r>
      <w:r w:rsidR="00507078" w:rsidRPr="00043460">
        <w:rPr>
          <w:b/>
          <w:bCs/>
          <w:szCs w:val="22"/>
          <w:u w:val="single"/>
        </w:rPr>
        <w:t xml:space="preserve"> Capofila</w:t>
      </w:r>
    </w:p>
    <w:p w14:paraId="2DF53F9E" w14:textId="73195AAF" w:rsidR="001100FA" w:rsidRPr="00043460" w:rsidRDefault="00AF5CFC" w:rsidP="001765B7">
      <w:pPr>
        <w:jc w:val="both"/>
        <w:rPr>
          <w:szCs w:val="22"/>
        </w:rPr>
      </w:pPr>
      <w:r w:rsidRPr="00043460">
        <w:rPr>
          <w:b/>
          <w:bCs/>
          <w:szCs w:val="22"/>
        </w:rPr>
        <w:t>4.1</w:t>
      </w:r>
      <w:r w:rsidRPr="00043460">
        <w:rPr>
          <w:szCs w:val="22"/>
        </w:rPr>
        <w:t xml:space="preserve"> </w:t>
      </w:r>
      <w:r w:rsidR="00226AB0" w:rsidRPr="00043460">
        <w:rPr>
          <w:szCs w:val="22"/>
        </w:rPr>
        <w:t>A</w:t>
      </w:r>
      <w:r w:rsidR="00F469E2" w:rsidRPr="00043460">
        <w:rPr>
          <w:szCs w:val="22"/>
        </w:rPr>
        <w:t xml:space="preserve">l </w:t>
      </w:r>
      <w:r w:rsidR="00D73B4E" w:rsidRPr="00043460">
        <w:rPr>
          <w:szCs w:val="22"/>
        </w:rPr>
        <w:t>Comune</w:t>
      </w:r>
      <w:r w:rsidR="00507078" w:rsidRPr="00043460">
        <w:rPr>
          <w:szCs w:val="22"/>
        </w:rPr>
        <w:t xml:space="preserve"> Capofila</w:t>
      </w:r>
      <w:r w:rsidR="001100FA" w:rsidRPr="00043460">
        <w:rPr>
          <w:szCs w:val="22"/>
        </w:rPr>
        <w:t xml:space="preserve">, </w:t>
      </w:r>
      <w:r w:rsidR="00226AB0" w:rsidRPr="00043460">
        <w:rPr>
          <w:szCs w:val="22"/>
        </w:rPr>
        <w:t xml:space="preserve">anche nella qualità di </w:t>
      </w:r>
      <w:r w:rsidR="00EF3BB8" w:rsidRPr="00043460">
        <w:rPr>
          <w:szCs w:val="22"/>
        </w:rPr>
        <w:t xml:space="preserve">responsabile della realizzazione del Progetto e </w:t>
      </w:r>
      <w:r w:rsidR="001100FA" w:rsidRPr="00043460">
        <w:rPr>
          <w:szCs w:val="22"/>
        </w:rPr>
        <w:t xml:space="preserve">beneficiario diretto del finanziamento nazionale, </w:t>
      </w:r>
      <w:r w:rsidR="00EF3BB8" w:rsidRPr="00043460">
        <w:rPr>
          <w:szCs w:val="22"/>
        </w:rPr>
        <w:t xml:space="preserve">spettano </w:t>
      </w:r>
      <w:r w:rsidR="00226AB0" w:rsidRPr="00043460">
        <w:rPr>
          <w:szCs w:val="22"/>
        </w:rPr>
        <w:t xml:space="preserve">i </w:t>
      </w:r>
      <w:r w:rsidR="005A1F63" w:rsidRPr="00043460">
        <w:rPr>
          <w:szCs w:val="22"/>
        </w:rPr>
        <w:t>seguenti compiti</w:t>
      </w:r>
      <w:r w:rsidR="001100FA" w:rsidRPr="00043460">
        <w:rPr>
          <w:szCs w:val="22"/>
        </w:rPr>
        <w:t xml:space="preserve"> e impegni</w:t>
      </w:r>
      <w:r w:rsidR="00E02A82" w:rsidRPr="00043460">
        <w:rPr>
          <w:szCs w:val="22"/>
        </w:rPr>
        <w:t xml:space="preserve"> ulteriori rispetto a quelli comuni</w:t>
      </w:r>
      <w:r w:rsidR="001100FA" w:rsidRPr="00043460">
        <w:rPr>
          <w:szCs w:val="22"/>
        </w:rPr>
        <w:t>:</w:t>
      </w:r>
    </w:p>
    <w:p w14:paraId="5830243D" w14:textId="0094AEEA" w:rsidR="001100FA" w:rsidRPr="00325005" w:rsidRDefault="001100FA" w:rsidP="001765B7">
      <w:pPr>
        <w:pStyle w:val="Paragrafoelenco"/>
        <w:numPr>
          <w:ilvl w:val="0"/>
          <w:numId w:val="13"/>
        </w:numPr>
        <w:jc w:val="both"/>
        <w:rPr>
          <w:szCs w:val="22"/>
        </w:rPr>
      </w:pPr>
      <w:r w:rsidRPr="00043460">
        <w:rPr>
          <w:rFonts w:cs="Bookman Old Style"/>
          <w:color w:val="000000"/>
          <w:kern w:val="0"/>
          <w:szCs w:val="22"/>
        </w:rPr>
        <w:t>avviare l</w:t>
      </w:r>
      <w:r w:rsidR="005A1F63" w:rsidRPr="00043460">
        <w:rPr>
          <w:rFonts w:cs="Bookman Old Style"/>
          <w:color w:val="000000"/>
          <w:kern w:val="0"/>
          <w:szCs w:val="22"/>
        </w:rPr>
        <w:t xml:space="preserve">e </w:t>
      </w:r>
      <w:r w:rsidRPr="00043460">
        <w:rPr>
          <w:rFonts w:cs="Bookman Old Style"/>
          <w:color w:val="000000"/>
          <w:kern w:val="0"/>
          <w:szCs w:val="22"/>
        </w:rPr>
        <w:t>attività progettual</w:t>
      </w:r>
      <w:r w:rsidR="005A1F63" w:rsidRPr="00043460">
        <w:rPr>
          <w:rFonts w:cs="Bookman Old Style"/>
          <w:color w:val="000000"/>
          <w:kern w:val="0"/>
          <w:szCs w:val="22"/>
        </w:rPr>
        <w:t>i</w:t>
      </w:r>
      <w:r w:rsidRPr="00043460">
        <w:rPr>
          <w:rFonts w:cs="Bookman Old Style"/>
          <w:color w:val="000000"/>
          <w:kern w:val="0"/>
          <w:szCs w:val="22"/>
        </w:rPr>
        <w:t xml:space="preserve"> entro e </w:t>
      </w:r>
      <w:r w:rsidRPr="00325005">
        <w:rPr>
          <w:rFonts w:cs="Bookman Old Style"/>
          <w:color w:val="000000"/>
          <w:kern w:val="0"/>
          <w:szCs w:val="22"/>
        </w:rPr>
        <w:t xml:space="preserve">non oltre il </w:t>
      </w:r>
      <w:r w:rsidR="00325005">
        <w:rPr>
          <w:rFonts w:cs="Bookman Old Style"/>
          <w:color w:val="000000"/>
          <w:kern w:val="0"/>
          <w:szCs w:val="22"/>
        </w:rPr>
        <w:t>quindice</w:t>
      </w:r>
      <w:r w:rsidR="00325005" w:rsidRPr="00325005">
        <w:rPr>
          <w:rFonts w:cs="Bookman Old Style"/>
          <w:color w:val="000000"/>
          <w:kern w:val="0"/>
          <w:szCs w:val="22"/>
        </w:rPr>
        <w:t xml:space="preserve">simo </w:t>
      </w:r>
      <w:r w:rsidRPr="00325005">
        <w:rPr>
          <w:rFonts w:cs="Bookman Old Style"/>
          <w:color w:val="000000"/>
          <w:kern w:val="0"/>
          <w:szCs w:val="22"/>
        </w:rPr>
        <w:t>giorno dalla stipula della Convenzione</w:t>
      </w:r>
      <w:r w:rsidR="007F78C2">
        <w:rPr>
          <w:rFonts w:cs="Bookman Old Style"/>
          <w:color w:val="000000"/>
          <w:kern w:val="0"/>
          <w:szCs w:val="22"/>
        </w:rPr>
        <w:t xml:space="preserve"> </w:t>
      </w:r>
      <w:r w:rsidRPr="00325005">
        <w:rPr>
          <w:rFonts w:cs="Bookman Old Style"/>
          <w:color w:val="000000"/>
          <w:kern w:val="0"/>
          <w:szCs w:val="22"/>
        </w:rPr>
        <w:t>dandone formale comunicazione all’ANCI;</w:t>
      </w:r>
    </w:p>
    <w:p w14:paraId="261930D0" w14:textId="0D4830A7" w:rsidR="001100FA" w:rsidRPr="00043460" w:rsidRDefault="0019438A" w:rsidP="001765B7">
      <w:pPr>
        <w:pStyle w:val="Paragrafoelenco"/>
        <w:numPr>
          <w:ilvl w:val="0"/>
          <w:numId w:val="13"/>
        </w:numPr>
        <w:jc w:val="both"/>
        <w:rPr>
          <w:rFonts w:cs="Bookman Old Style"/>
          <w:color w:val="000000"/>
          <w:kern w:val="0"/>
          <w:szCs w:val="22"/>
        </w:rPr>
      </w:pPr>
      <w:r w:rsidRPr="00325005">
        <w:rPr>
          <w:rFonts w:cs="Bookman Old Style"/>
          <w:color w:val="000000"/>
          <w:kern w:val="0"/>
          <w:szCs w:val="22"/>
        </w:rPr>
        <w:t xml:space="preserve">assicurare la </w:t>
      </w:r>
      <w:r w:rsidR="001100FA" w:rsidRPr="00325005">
        <w:rPr>
          <w:rFonts w:cs="Bookman Old Style"/>
          <w:color w:val="000000"/>
          <w:kern w:val="0"/>
          <w:szCs w:val="22"/>
        </w:rPr>
        <w:t>realizza</w:t>
      </w:r>
      <w:r w:rsidRPr="00325005">
        <w:rPr>
          <w:rFonts w:cs="Bookman Old Style"/>
          <w:color w:val="000000"/>
          <w:kern w:val="0"/>
          <w:szCs w:val="22"/>
        </w:rPr>
        <w:t>zione</w:t>
      </w:r>
      <w:r w:rsidR="001100FA" w:rsidRPr="00325005">
        <w:rPr>
          <w:rFonts w:cs="Bookman Old Style"/>
          <w:color w:val="000000"/>
          <w:kern w:val="0"/>
          <w:szCs w:val="22"/>
        </w:rPr>
        <w:t xml:space="preserve"> </w:t>
      </w:r>
      <w:r w:rsidRPr="00325005">
        <w:rPr>
          <w:rFonts w:cs="Bookman Old Style"/>
          <w:color w:val="000000"/>
          <w:kern w:val="0"/>
          <w:szCs w:val="22"/>
        </w:rPr>
        <w:t>del</w:t>
      </w:r>
      <w:r w:rsidR="001100FA" w:rsidRPr="00325005">
        <w:rPr>
          <w:rFonts w:cs="Bookman Old Style"/>
          <w:color w:val="000000"/>
          <w:kern w:val="0"/>
          <w:szCs w:val="22"/>
        </w:rPr>
        <w:t>le attività e gli interventi progettuali</w:t>
      </w:r>
      <w:r w:rsidR="001100FA" w:rsidRPr="00043460">
        <w:rPr>
          <w:rFonts w:cs="Bookman Old Style"/>
          <w:color w:val="000000"/>
          <w:kern w:val="0"/>
          <w:szCs w:val="22"/>
        </w:rPr>
        <w:t xml:space="preserve"> nei tempi </w:t>
      </w:r>
      <w:r w:rsidR="00DE5E06" w:rsidRPr="00043460">
        <w:rPr>
          <w:rFonts w:cs="Bookman Old Style"/>
          <w:color w:val="000000"/>
          <w:kern w:val="0"/>
          <w:szCs w:val="22"/>
        </w:rPr>
        <w:t xml:space="preserve">e nei modi </w:t>
      </w:r>
      <w:r w:rsidR="001100FA" w:rsidRPr="00043460">
        <w:rPr>
          <w:rFonts w:cs="Bookman Old Style"/>
          <w:color w:val="000000"/>
          <w:kern w:val="0"/>
          <w:szCs w:val="22"/>
        </w:rPr>
        <w:t xml:space="preserve">dettati dalla Convenzione e dal Progetto stesso, nonché nel rispetto delle normative </w:t>
      </w:r>
      <w:r w:rsidRPr="00043460">
        <w:rPr>
          <w:rFonts w:cs="Bookman Old Style"/>
          <w:color w:val="000000"/>
          <w:kern w:val="0"/>
          <w:szCs w:val="22"/>
        </w:rPr>
        <w:t>UE</w:t>
      </w:r>
      <w:r w:rsidR="001100FA" w:rsidRPr="00043460">
        <w:rPr>
          <w:rFonts w:cs="Bookman Old Style"/>
          <w:color w:val="000000"/>
          <w:kern w:val="0"/>
          <w:szCs w:val="22"/>
        </w:rPr>
        <w:t>, nazionali e regionali in materia</w:t>
      </w:r>
      <w:r w:rsidR="00237392" w:rsidRPr="00043460">
        <w:rPr>
          <w:rFonts w:cs="Bookman Old Style"/>
          <w:color w:val="000000"/>
          <w:kern w:val="0"/>
          <w:szCs w:val="22"/>
        </w:rPr>
        <w:t xml:space="preserve">, </w:t>
      </w:r>
      <w:r w:rsidR="00EF3BB8" w:rsidRPr="00043460">
        <w:rPr>
          <w:rFonts w:cs="Bookman Old Style"/>
          <w:color w:val="000000"/>
          <w:kern w:val="0"/>
          <w:szCs w:val="22"/>
        </w:rPr>
        <w:t xml:space="preserve">svolgendo le </w:t>
      </w:r>
      <w:r w:rsidR="00237392" w:rsidRPr="00043460">
        <w:rPr>
          <w:rFonts w:cs="Bookman Old Style"/>
          <w:color w:val="000000"/>
          <w:kern w:val="0"/>
          <w:szCs w:val="22"/>
        </w:rPr>
        <w:t xml:space="preserve">attività di indirizzo, monitoraggio, controllo, non delegabili a </w:t>
      </w:r>
      <w:r w:rsidR="00EF3BB8" w:rsidRPr="00043460">
        <w:rPr>
          <w:rFonts w:cs="Bookman Old Style"/>
          <w:color w:val="000000"/>
          <w:kern w:val="0"/>
          <w:szCs w:val="22"/>
        </w:rPr>
        <w:t>P</w:t>
      </w:r>
      <w:r w:rsidR="00237392" w:rsidRPr="00043460">
        <w:rPr>
          <w:rFonts w:cs="Bookman Old Style"/>
          <w:color w:val="000000"/>
          <w:kern w:val="0"/>
          <w:szCs w:val="22"/>
        </w:rPr>
        <w:t>artner né a terzi</w:t>
      </w:r>
      <w:r w:rsidR="001100FA" w:rsidRPr="00043460">
        <w:rPr>
          <w:rFonts w:cs="Bookman Old Style"/>
          <w:color w:val="000000"/>
          <w:kern w:val="0"/>
          <w:szCs w:val="22"/>
        </w:rPr>
        <w:t>;</w:t>
      </w:r>
    </w:p>
    <w:p w14:paraId="13753359" w14:textId="77777777" w:rsidR="007F78C2" w:rsidRPr="00043460" w:rsidRDefault="007F78C2" w:rsidP="007F78C2">
      <w:pPr>
        <w:pStyle w:val="Paragrafoelenco"/>
        <w:numPr>
          <w:ilvl w:val="0"/>
          <w:numId w:val="13"/>
        </w:numPr>
        <w:jc w:val="both"/>
        <w:rPr>
          <w:rFonts w:cs="Bookman Old Style"/>
          <w:color w:val="000000"/>
          <w:kern w:val="0"/>
          <w:szCs w:val="22"/>
        </w:rPr>
      </w:pPr>
      <w:r>
        <w:rPr>
          <w:rFonts w:cs="Bookman Old Style"/>
          <w:color w:val="000000"/>
          <w:kern w:val="0"/>
          <w:szCs w:val="22"/>
        </w:rPr>
        <w:t xml:space="preserve">assicurare il coinvolgimento nelle attività progettuali della popolazione giovanile </w:t>
      </w:r>
      <w:r w:rsidRPr="0013068F">
        <w:rPr>
          <w:rFonts w:cs="Bookman Old Style"/>
          <w:i/>
          <w:iCs/>
          <w:color w:val="000000"/>
          <w:kern w:val="0"/>
          <w:szCs w:val="22"/>
        </w:rPr>
        <w:t>target</w:t>
      </w:r>
      <w:r>
        <w:rPr>
          <w:rFonts w:cs="Bookman Old Style"/>
          <w:color w:val="000000"/>
          <w:kern w:val="0"/>
          <w:szCs w:val="22"/>
        </w:rPr>
        <w:t xml:space="preserve"> della proposta progettuale sia del proprio Comune che dei Comuni con le caratteristiche di cui all’art. 2.2 dell’Avviso pubblico;</w:t>
      </w:r>
    </w:p>
    <w:p w14:paraId="3E694015" w14:textId="4869BDA9" w:rsidR="00581AFB" w:rsidRPr="00043460" w:rsidRDefault="00581AFB" w:rsidP="001765B7">
      <w:pPr>
        <w:pStyle w:val="Paragrafoelenco"/>
        <w:numPr>
          <w:ilvl w:val="0"/>
          <w:numId w:val="13"/>
        </w:numPr>
        <w:jc w:val="both"/>
        <w:rPr>
          <w:rFonts w:cs="Bookman Old Style"/>
          <w:color w:val="000000"/>
          <w:kern w:val="0"/>
          <w:szCs w:val="22"/>
        </w:rPr>
      </w:pPr>
      <w:r w:rsidRPr="00043460">
        <w:rPr>
          <w:rFonts w:cs="Bookman Old Style"/>
          <w:color w:val="000000"/>
          <w:kern w:val="0"/>
          <w:szCs w:val="22"/>
        </w:rPr>
        <w:lastRenderedPageBreak/>
        <w:t>gesti</w:t>
      </w:r>
      <w:r w:rsidR="0019438A" w:rsidRPr="00043460">
        <w:rPr>
          <w:rFonts w:cs="Bookman Old Style"/>
          <w:color w:val="000000"/>
          <w:kern w:val="0"/>
          <w:szCs w:val="22"/>
        </w:rPr>
        <w:t>re</w:t>
      </w:r>
      <w:r w:rsidRPr="00043460">
        <w:rPr>
          <w:rFonts w:cs="Bookman Old Style"/>
          <w:color w:val="000000"/>
          <w:kern w:val="0"/>
          <w:szCs w:val="22"/>
        </w:rPr>
        <w:t xml:space="preserve">, </w:t>
      </w:r>
      <w:r w:rsidR="005A1F63" w:rsidRPr="00043460">
        <w:rPr>
          <w:rFonts w:cs="Bookman Old Style"/>
          <w:color w:val="000000"/>
          <w:kern w:val="0"/>
          <w:szCs w:val="22"/>
        </w:rPr>
        <w:t xml:space="preserve">anche </w:t>
      </w:r>
      <w:r w:rsidRPr="00043460">
        <w:rPr>
          <w:rFonts w:cs="Bookman Old Style"/>
          <w:color w:val="000000"/>
          <w:kern w:val="0"/>
          <w:szCs w:val="22"/>
        </w:rPr>
        <w:t xml:space="preserve">in nome e per conto dei Comuni parte </w:t>
      </w:r>
      <w:r w:rsidR="00E22EF8" w:rsidRPr="00043460">
        <w:rPr>
          <w:rFonts w:cs="Bookman Old Style"/>
          <w:color w:val="000000"/>
          <w:kern w:val="0"/>
          <w:szCs w:val="22"/>
        </w:rPr>
        <w:t>della forma associativa e/o dell’Accordo di collaborazione</w:t>
      </w:r>
      <w:r w:rsidR="0019438A" w:rsidRPr="00043460">
        <w:rPr>
          <w:rFonts w:cs="Bookman Old Style"/>
          <w:color w:val="000000"/>
          <w:kern w:val="0"/>
          <w:szCs w:val="22"/>
        </w:rPr>
        <w:t>,</w:t>
      </w:r>
      <w:r w:rsidRPr="00043460">
        <w:rPr>
          <w:rFonts w:cs="Bookman Old Style"/>
          <w:color w:val="000000"/>
          <w:kern w:val="0"/>
          <w:szCs w:val="22"/>
        </w:rPr>
        <w:t xml:space="preserve"> le risorse finanziarie impegnate per la realizzazione del Progetto, comprensive della quota nazionale del finanziamento e della quota di cofinanziamento locale</w:t>
      </w:r>
      <w:r w:rsidR="00D3157A" w:rsidRPr="00043460">
        <w:rPr>
          <w:rFonts w:cs="Bookman Old Style"/>
          <w:color w:val="000000"/>
          <w:kern w:val="0"/>
          <w:szCs w:val="22"/>
        </w:rPr>
        <w:t>;</w:t>
      </w:r>
      <w:r w:rsidRPr="00043460">
        <w:rPr>
          <w:rFonts w:cs="Bookman Old Style"/>
          <w:color w:val="000000"/>
          <w:kern w:val="0"/>
          <w:szCs w:val="22"/>
        </w:rPr>
        <w:t xml:space="preserve"> </w:t>
      </w:r>
    </w:p>
    <w:p w14:paraId="350A9433" w14:textId="74AC9318" w:rsidR="001100FA" w:rsidRPr="00325005" w:rsidRDefault="0019438A" w:rsidP="001765B7">
      <w:pPr>
        <w:pStyle w:val="Paragrafoelenco"/>
        <w:numPr>
          <w:ilvl w:val="0"/>
          <w:numId w:val="13"/>
        </w:numPr>
        <w:jc w:val="both"/>
        <w:rPr>
          <w:szCs w:val="22"/>
        </w:rPr>
      </w:pPr>
      <w:r w:rsidRPr="00043460">
        <w:rPr>
          <w:rFonts w:cs="Bookman Old Style"/>
          <w:color w:val="000000"/>
          <w:kern w:val="0"/>
          <w:szCs w:val="22"/>
        </w:rPr>
        <w:t xml:space="preserve">garantire </w:t>
      </w:r>
      <w:r w:rsidR="001100FA" w:rsidRPr="00043460">
        <w:rPr>
          <w:rFonts w:cs="Bookman Old Style"/>
          <w:color w:val="000000"/>
          <w:kern w:val="0"/>
          <w:szCs w:val="22"/>
        </w:rPr>
        <w:t xml:space="preserve">la copertura della spesa di co-finanziamento locale </w:t>
      </w:r>
      <w:r w:rsidR="009E7238" w:rsidRPr="00043460">
        <w:rPr>
          <w:rFonts w:cs="Bookman Old Style"/>
          <w:color w:val="000000"/>
          <w:kern w:val="0"/>
          <w:szCs w:val="22"/>
        </w:rPr>
        <w:t xml:space="preserve">di propria spettanza </w:t>
      </w:r>
      <w:r w:rsidR="001100FA" w:rsidRPr="00043460">
        <w:rPr>
          <w:rFonts w:cs="Bookman Old Style"/>
          <w:color w:val="000000"/>
          <w:kern w:val="0"/>
          <w:szCs w:val="22"/>
        </w:rPr>
        <w:t>per come risultate dal Piano Finanziario relativo al Progetto</w:t>
      </w:r>
      <w:r w:rsidR="009E7238" w:rsidRPr="00043460">
        <w:rPr>
          <w:rFonts w:cs="Bookman Old Style"/>
          <w:color w:val="000000"/>
          <w:kern w:val="0"/>
          <w:szCs w:val="22"/>
        </w:rPr>
        <w:t xml:space="preserve"> e</w:t>
      </w:r>
      <w:r w:rsidR="00581AFB" w:rsidRPr="00043460">
        <w:rPr>
          <w:szCs w:val="22"/>
        </w:rPr>
        <w:t xml:space="preserve"> la copertura della quota di co-finanziamento locale eventualmente messa a disposizione dai </w:t>
      </w:r>
      <w:r w:rsidR="005A1F63" w:rsidRPr="00043460">
        <w:rPr>
          <w:szCs w:val="22"/>
        </w:rPr>
        <w:t>P</w:t>
      </w:r>
      <w:r w:rsidR="00581AFB" w:rsidRPr="00043460">
        <w:rPr>
          <w:szCs w:val="22"/>
        </w:rPr>
        <w:t xml:space="preserve">artner </w:t>
      </w:r>
      <w:r w:rsidR="00581AFB" w:rsidRPr="00325005">
        <w:rPr>
          <w:szCs w:val="22"/>
        </w:rPr>
        <w:t>in caso di inadempienza degli stessi</w:t>
      </w:r>
      <w:r w:rsidR="00502A6A" w:rsidRPr="00325005">
        <w:rPr>
          <w:szCs w:val="22"/>
        </w:rPr>
        <w:t>;</w:t>
      </w:r>
    </w:p>
    <w:p w14:paraId="3BB1A6E8" w14:textId="372DFC5C" w:rsidR="00846DB8" w:rsidRPr="00325005" w:rsidRDefault="001869D8" w:rsidP="001765B7">
      <w:pPr>
        <w:pStyle w:val="Paragrafoelenco"/>
        <w:numPr>
          <w:ilvl w:val="0"/>
          <w:numId w:val="13"/>
        </w:numPr>
        <w:jc w:val="both"/>
        <w:rPr>
          <w:rFonts w:cs="Bookman Old Style"/>
          <w:color w:val="000000"/>
          <w:kern w:val="0"/>
          <w:szCs w:val="22"/>
        </w:rPr>
      </w:pPr>
      <w:r w:rsidRPr="00325005">
        <w:rPr>
          <w:rFonts w:cs="Bookman Old Style"/>
          <w:color w:val="000000"/>
          <w:kern w:val="0"/>
          <w:szCs w:val="22"/>
        </w:rPr>
        <w:t>effettuare tempestivamente</w:t>
      </w:r>
      <w:r w:rsidR="00846DB8" w:rsidRPr="00325005">
        <w:rPr>
          <w:rFonts w:cs="Bookman Old Style"/>
          <w:color w:val="000000"/>
          <w:kern w:val="0"/>
          <w:szCs w:val="22"/>
        </w:rPr>
        <w:t xml:space="preserve"> le comunicazioni </w:t>
      </w:r>
      <w:r w:rsidRPr="00325005">
        <w:rPr>
          <w:rFonts w:cs="Bookman Old Style"/>
          <w:color w:val="000000"/>
          <w:kern w:val="0"/>
          <w:szCs w:val="22"/>
        </w:rPr>
        <w:t xml:space="preserve">previste </w:t>
      </w:r>
      <w:r w:rsidR="00A71746" w:rsidRPr="00325005">
        <w:rPr>
          <w:rFonts w:cs="Bookman Old Style"/>
          <w:color w:val="000000"/>
          <w:kern w:val="0"/>
          <w:szCs w:val="22"/>
        </w:rPr>
        <w:t>d</w:t>
      </w:r>
      <w:r w:rsidRPr="00325005">
        <w:rPr>
          <w:rFonts w:cs="Bookman Old Style"/>
          <w:color w:val="000000"/>
          <w:kern w:val="0"/>
          <w:szCs w:val="22"/>
        </w:rPr>
        <w:t>alla Convenzione</w:t>
      </w:r>
      <w:r w:rsidR="00325005" w:rsidRPr="00325005">
        <w:rPr>
          <w:rFonts w:cs="Bookman Old Style"/>
          <w:color w:val="000000"/>
          <w:kern w:val="0"/>
          <w:szCs w:val="22"/>
        </w:rPr>
        <w:t xml:space="preserve"> stipulata ai sensi dell’art. 9.1 dell’Avviso </w:t>
      </w:r>
      <w:r w:rsidR="00325005" w:rsidRPr="00325005">
        <w:rPr>
          <w:szCs w:val="22"/>
        </w:rPr>
        <w:t>qualora il Progetto venga ammesso a finanziamento</w:t>
      </w:r>
      <w:r w:rsidR="00A71746" w:rsidRPr="00325005">
        <w:rPr>
          <w:rFonts w:cs="Bookman Old Style"/>
          <w:color w:val="000000"/>
          <w:kern w:val="0"/>
          <w:szCs w:val="22"/>
        </w:rPr>
        <w:t>;</w:t>
      </w:r>
      <w:r w:rsidRPr="00325005">
        <w:rPr>
          <w:rFonts w:cs="Bookman Old Style"/>
          <w:color w:val="000000"/>
          <w:kern w:val="0"/>
          <w:szCs w:val="22"/>
        </w:rPr>
        <w:t xml:space="preserve"> </w:t>
      </w:r>
    </w:p>
    <w:p w14:paraId="62176E72" w14:textId="24A48B8B" w:rsidR="00E02A82" w:rsidRPr="00043460" w:rsidRDefault="00E02A82" w:rsidP="001765B7">
      <w:pPr>
        <w:pStyle w:val="Paragrafoelenco"/>
        <w:numPr>
          <w:ilvl w:val="0"/>
          <w:numId w:val="13"/>
        </w:numPr>
        <w:jc w:val="both"/>
        <w:rPr>
          <w:rFonts w:cs="Bookman Old Style"/>
          <w:color w:val="000000"/>
          <w:kern w:val="0"/>
          <w:szCs w:val="22"/>
        </w:rPr>
      </w:pPr>
      <w:r w:rsidRPr="00043460">
        <w:rPr>
          <w:rFonts w:cs="Bookman Old Style"/>
          <w:color w:val="000000"/>
          <w:kern w:val="0"/>
          <w:szCs w:val="22"/>
        </w:rPr>
        <w:t>comunicare tempestivamente ai Partner qualunque evento idoneo a incidere sul normale sviluppo del Progetto;</w:t>
      </w:r>
    </w:p>
    <w:p w14:paraId="0059A7A1" w14:textId="186B7D9E" w:rsidR="00B25ECA" w:rsidRPr="00043460" w:rsidRDefault="00B25ECA" w:rsidP="001765B7">
      <w:pPr>
        <w:pStyle w:val="Paragrafoelenco"/>
        <w:numPr>
          <w:ilvl w:val="0"/>
          <w:numId w:val="13"/>
        </w:numPr>
        <w:jc w:val="both"/>
        <w:rPr>
          <w:rFonts w:cs="Bookman Old Style"/>
          <w:color w:val="000000"/>
          <w:kern w:val="0"/>
          <w:szCs w:val="22"/>
        </w:rPr>
      </w:pPr>
      <w:r w:rsidRPr="00043460">
        <w:rPr>
          <w:rFonts w:cs="Bookman Old Style"/>
          <w:color w:val="000000"/>
          <w:kern w:val="0"/>
          <w:szCs w:val="22"/>
        </w:rPr>
        <w:t>predisporre e trasmettere</w:t>
      </w:r>
      <w:r w:rsidR="001D2FCA" w:rsidRPr="00043460">
        <w:rPr>
          <w:rFonts w:cs="Bookman Old Style"/>
          <w:color w:val="000000"/>
          <w:kern w:val="0"/>
          <w:szCs w:val="22"/>
        </w:rPr>
        <w:t xml:space="preserve"> ad ANCI</w:t>
      </w:r>
      <w:r w:rsidRPr="00043460">
        <w:rPr>
          <w:rFonts w:cs="Bookman Old Style"/>
          <w:color w:val="000000"/>
          <w:kern w:val="0"/>
          <w:szCs w:val="22"/>
        </w:rPr>
        <w:t xml:space="preserve"> i documenti di rendicontazione di monitoraggio delle attività</w:t>
      </w:r>
      <w:r w:rsidR="005A1F63" w:rsidRPr="00043460">
        <w:rPr>
          <w:rFonts w:cs="Bookman Old Style"/>
          <w:color w:val="000000"/>
          <w:kern w:val="0"/>
          <w:szCs w:val="22"/>
        </w:rPr>
        <w:t>,</w:t>
      </w:r>
      <w:r w:rsidR="00502A6A" w:rsidRPr="00043460">
        <w:rPr>
          <w:rFonts w:cs="Bookman Old Style"/>
          <w:color w:val="000000"/>
          <w:kern w:val="0"/>
          <w:szCs w:val="22"/>
        </w:rPr>
        <w:t xml:space="preserve"> nonché i rapporti intermedi e il rapporto finale unitamente alla documentazione necessaria alla verifica del raggiungimento degli obiettivi del Progetto e delle spese ammissibili;</w:t>
      </w:r>
    </w:p>
    <w:p w14:paraId="5FCA898F" w14:textId="637B2EEE" w:rsidR="00C701C1" w:rsidRPr="00043460" w:rsidRDefault="00C701C1" w:rsidP="001765B7">
      <w:pPr>
        <w:pStyle w:val="Paragrafoelenco"/>
        <w:numPr>
          <w:ilvl w:val="0"/>
          <w:numId w:val="13"/>
        </w:numPr>
        <w:jc w:val="both"/>
        <w:rPr>
          <w:rFonts w:cs="Bookman Old Style"/>
          <w:color w:val="000000"/>
          <w:kern w:val="0"/>
          <w:szCs w:val="22"/>
        </w:rPr>
      </w:pPr>
      <w:r w:rsidRPr="00043460">
        <w:rPr>
          <w:rFonts w:cs="Bookman Old Style"/>
          <w:color w:val="000000"/>
          <w:kern w:val="0"/>
          <w:szCs w:val="22"/>
        </w:rPr>
        <w:t>favori</w:t>
      </w:r>
      <w:r w:rsidR="003D2B70" w:rsidRPr="00043460">
        <w:rPr>
          <w:rFonts w:cs="Bookman Old Style"/>
          <w:color w:val="000000"/>
          <w:kern w:val="0"/>
          <w:szCs w:val="22"/>
        </w:rPr>
        <w:t>re</w:t>
      </w:r>
      <w:r w:rsidRPr="00043460">
        <w:rPr>
          <w:rFonts w:cs="Bookman Old Style"/>
          <w:color w:val="000000"/>
          <w:kern w:val="0"/>
          <w:szCs w:val="22"/>
        </w:rPr>
        <w:t xml:space="preserve"> l’espletamento dell’attività̀ di rendicontazione, vigilanza e monitoraggio da parte di ANCI, </w:t>
      </w:r>
      <w:r w:rsidR="003D2B70" w:rsidRPr="00043460">
        <w:rPr>
          <w:rFonts w:cs="Bookman Old Style"/>
          <w:color w:val="000000"/>
          <w:kern w:val="0"/>
          <w:szCs w:val="22"/>
        </w:rPr>
        <w:t xml:space="preserve">garantire </w:t>
      </w:r>
      <w:r w:rsidRPr="00043460">
        <w:rPr>
          <w:rFonts w:cs="Bookman Old Style"/>
          <w:color w:val="000000"/>
          <w:kern w:val="0"/>
          <w:szCs w:val="22"/>
        </w:rPr>
        <w:t xml:space="preserve">l’accesso a documenti, informazioni e luoghi, </w:t>
      </w:r>
      <w:r w:rsidR="003D2B70" w:rsidRPr="00043460">
        <w:rPr>
          <w:rFonts w:cs="Bookman Old Style"/>
          <w:color w:val="000000"/>
          <w:kern w:val="0"/>
          <w:szCs w:val="22"/>
        </w:rPr>
        <w:t>e fornire</w:t>
      </w:r>
      <w:r w:rsidRPr="00043460">
        <w:rPr>
          <w:rFonts w:cs="Bookman Old Style"/>
          <w:color w:val="000000"/>
          <w:kern w:val="0"/>
          <w:szCs w:val="22"/>
        </w:rPr>
        <w:t xml:space="preserve">, </w:t>
      </w:r>
      <w:r w:rsidR="003D2B70" w:rsidRPr="00043460">
        <w:rPr>
          <w:rFonts w:cs="Bookman Old Style"/>
          <w:color w:val="000000"/>
          <w:kern w:val="0"/>
          <w:szCs w:val="22"/>
        </w:rPr>
        <w:t xml:space="preserve">ove </w:t>
      </w:r>
      <w:r w:rsidRPr="00043460">
        <w:rPr>
          <w:rFonts w:cs="Bookman Old Style"/>
          <w:color w:val="000000"/>
          <w:kern w:val="0"/>
          <w:szCs w:val="22"/>
        </w:rPr>
        <w:t>richiest</w:t>
      </w:r>
      <w:r w:rsidR="003D2B70" w:rsidRPr="00043460">
        <w:rPr>
          <w:rFonts w:cs="Bookman Old Style"/>
          <w:color w:val="000000"/>
          <w:kern w:val="0"/>
          <w:szCs w:val="22"/>
        </w:rPr>
        <w:t>i</w:t>
      </w:r>
      <w:r w:rsidRPr="00043460">
        <w:rPr>
          <w:rFonts w:cs="Bookman Old Style"/>
          <w:color w:val="000000"/>
          <w:kern w:val="0"/>
          <w:szCs w:val="22"/>
        </w:rPr>
        <w:t xml:space="preserve">, documenti e/o informazioni necessari </w:t>
      </w:r>
      <w:r w:rsidR="003D2B70" w:rsidRPr="00043460">
        <w:rPr>
          <w:rFonts w:cs="Bookman Old Style"/>
          <w:color w:val="000000"/>
          <w:kern w:val="0"/>
          <w:szCs w:val="22"/>
        </w:rPr>
        <w:t>al</w:t>
      </w:r>
      <w:r w:rsidRPr="00043460">
        <w:rPr>
          <w:rFonts w:cs="Bookman Old Style"/>
          <w:color w:val="000000"/>
          <w:kern w:val="0"/>
          <w:szCs w:val="22"/>
        </w:rPr>
        <w:t>le attività di verifica;</w:t>
      </w:r>
      <w:r w:rsidR="002B1F6C" w:rsidRPr="00043460">
        <w:rPr>
          <w:rFonts w:cs="Bookman Old Style"/>
          <w:color w:val="000000"/>
          <w:kern w:val="0"/>
          <w:szCs w:val="22"/>
        </w:rPr>
        <w:t xml:space="preserve"> </w:t>
      </w:r>
    </w:p>
    <w:p w14:paraId="178AE16E" w14:textId="4FCB80BC" w:rsidR="002B1F6C" w:rsidRPr="00043460" w:rsidRDefault="002B1F6C" w:rsidP="001765B7">
      <w:pPr>
        <w:pStyle w:val="Paragrafoelenco"/>
        <w:numPr>
          <w:ilvl w:val="0"/>
          <w:numId w:val="13"/>
        </w:numPr>
        <w:jc w:val="both"/>
        <w:rPr>
          <w:rFonts w:cs="Bookman Old Style"/>
          <w:color w:val="000000"/>
          <w:kern w:val="0"/>
          <w:szCs w:val="22"/>
        </w:rPr>
      </w:pPr>
      <w:r w:rsidRPr="00043460">
        <w:rPr>
          <w:rFonts w:cs="Bookman Old Style"/>
          <w:color w:val="000000"/>
          <w:kern w:val="0"/>
          <w:szCs w:val="22"/>
        </w:rPr>
        <w:t xml:space="preserve">adottare tempestivamente e puntualmente </w:t>
      </w:r>
      <w:r w:rsidR="003D2B70" w:rsidRPr="00043460">
        <w:rPr>
          <w:rFonts w:cs="Bookman Old Style"/>
          <w:color w:val="000000"/>
          <w:kern w:val="0"/>
          <w:szCs w:val="22"/>
        </w:rPr>
        <w:t xml:space="preserve">le </w:t>
      </w:r>
      <w:r w:rsidRPr="00043460">
        <w:rPr>
          <w:rFonts w:cs="Bookman Old Style"/>
          <w:color w:val="000000"/>
          <w:kern w:val="0"/>
          <w:szCs w:val="22"/>
        </w:rPr>
        <w:t>misur</w:t>
      </w:r>
      <w:r w:rsidR="003D2B70" w:rsidRPr="00043460">
        <w:rPr>
          <w:rFonts w:cs="Bookman Old Style"/>
          <w:color w:val="000000"/>
          <w:kern w:val="0"/>
          <w:szCs w:val="22"/>
        </w:rPr>
        <w:t xml:space="preserve">e </w:t>
      </w:r>
      <w:r w:rsidRPr="00043460">
        <w:rPr>
          <w:rFonts w:cs="Bookman Old Style"/>
          <w:color w:val="000000"/>
          <w:kern w:val="0"/>
          <w:szCs w:val="22"/>
        </w:rPr>
        <w:t>correttiv</w:t>
      </w:r>
      <w:r w:rsidR="003D2B70" w:rsidRPr="00043460">
        <w:rPr>
          <w:rFonts w:cs="Bookman Old Style"/>
          <w:color w:val="000000"/>
          <w:kern w:val="0"/>
          <w:szCs w:val="22"/>
        </w:rPr>
        <w:t>e</w:t>
      </w:r>
      <w:r w:rsidRPr="00043460">
        <w:rPr>
          <w:rFonts w:cs="Bookman Old Style"/>
          <w:color w:val="000000"/>
          <w:kern w:val="0"/>
          <w:szCs w:val="22"/>
        </w:rPr>
        <w:t xml:space="preserve"> richiest</w:t>
      </w:r>
      <w:r w:rsidR="003D2B70" w:rsidRPr="00043460">
        <w:rPr>
          <w:rFonts w:cs="Bookman Old Style"/>
          <w:color w:val="000000"/>
          <w:kern w:val="0"/>
          <w:szCs w:val="22"/>
        </w:rPr>
        <w:t>e</w:t>
      </w:r>
      <w:r w:rsidRPr="00043460">
        <w:rPr>
          <w:rFonts w:cs="Bookman Old Style"/>
          <w:color w:val="000000"/>
          <w:kern w:val="0"/>
          <w:szCs w:val="22"/>
        </w:rPr>
        <w:t xml:space="preserve"> da ANCI a seguito dell’attività di monitoraggio, nonché implementare le direttive, gli indirizzi e le eventuali regole deliberate dalla stessa ANCI</w:t>
      </w:r>
      <w:r w:rsidR="00FA702E" w:rsidRPr="00043460">
        <w:rPr>
          <w:rFonts w:cs="Bookman Old Style"/>
          <w:color w:val="000000"/>
          <w:kern w:val="0"/>
          <w:szCs w:val="22"/>
        </w:rPr>
        <w:t>;</w:t>
      </w:r>
    </w:p>
    <w:p w14:paraId="1208D327" w14:textId="77777777" w:rsidR="009856FA" w:rsidRPr="00043460" w:rsidRDefault="00C701C1" w:rsidP="001765B7">
      <w:pPr>
        <w:pStyle w:val="Paragrafoelenco"/>
        <w:numPr>
          <w:ilvl w:val="0"/>
          <w:numId w:val="13"/>
        </w:numPr>
        <w:jc w:val="both"/>
        <w:rPr>
          <w:rFonts w:cs="Bookman Old Style"/>
          <w:color w:val="000000"/>
          <w:kern w:val="0"/>
          <w:szCs w:val="22"/>
        </w:rPr>
      </w:pPr>
      <w:r w:rsidRPr="00043460">
        <w:rPr>
          <w:rFonts w:cs="Bookman Old Style"/>
          <w:color w:val="000000"/>
          <w:kern w:val="0"/>
          <w:szCs w:val="22"/>
        </w:rPr>
        <w:t>partecipa</w:t>
      </w:r>
      <w:r w:rsidR="00502A6A" w:rsidRPr="00043460">
        <w:rPr>
          <w:rFonts w:cs="Bookman Old Style"/>
          <w:color w:val="000000"/>
          <w:kern w:val="0"/>
          <w:szCs w:val="22"/>
        </w:rPr>
        <w:t>re</w:t>
      </w:r>
      <w:r w:rsidRPr="00043460">
        <w:rPr>
          <w:rFonts w:cs="Bookman Old Style"/>
          <w:color w:val="000000"/>
          <w:kern w:val="0"/>
          <w:szCs w:val="22"/>
        </w:rPr>
        <w:t xml:space="preserve"> agli eventuali incontri convocati dall’ANCI o dal Dipartimento di riferimento</w:t>
      </w:r>
      <w:r w:rsidR="009856FA" w:rsidRPr="00043460">
        <w:rPr>
          <w:rFonts w:cs="Bookman Old Style"/>
          <w:color w:val="000000"/>
          <w:kern w:val="0"/>
          <w:szCs w:val="22"/>
        </w:rPr>
        <w:t>;</w:t>
      </w:r>
    </w:p>
    <w:p w14:paraId="324B4906" w14:textId="53BAB8DF" w:rsidR="001D0EBC" w:rsidRPr="001D0EBC" w:rsidRDefault="001D0EBC" w:rsidP="001D0EBC">
      <w:pPr>
        <w:pStyle w:val="Paragrafoelenco"/>
        <w:numPr>
          <w:ilvl w:val="0"/>
          <w:numId w:val="13"/>
        </w:numPr>
        <w:jc w:val="both"/>
        <w:rPr>
          <w:rFonts w:cs="Bookman Old Style"/>
          <w:color w:val="000000"/>
          <w:kern w:val="0"/>
          <w:szCs w:val="22"/>
        </w:rPr>
      </w:pPr>
      <w:r>
        <w:rPr>
          <w:rFonts w:cs="Bookman Old Style"/>
          <w:color w:val="000000"/>
          <w:kern w:val="0"/>
          <w:szCs w:val="22"/>
        </w:rPr>
        <w:t>t</w:t>
      </w:r>
      <w:r w:rsidRPr="001D0EBC">
        <w:rPr>
          <w:rFonts w:cs="Bookman Old Style"/>
          <w:color w:val="000000"/>
          <w:kern w:val="0"/>
          <w:szCs w:val="22"/>
        </w:rPr>
        <w:t xml:space="preserve">utta la documentazione riferita al Progetto dovrà essere conservata dal Comune Capofila e dai partner per un periodo di </w:t>
      </w:r>
      <w:proofErr w:type="gramStart"/>
      <w:r w:rsidRPr="001D0EBC">
        <w:rPr>
          <w:rFonts w:cs="Bookman Old Style"/>
          <w:color w:val="000000"/>
          <w:kern w:val="0"/>
          <w:szCs w:val="22"/>
        </w:rPr>
        <w:t>5</w:t>
      </w:r>
      <w:proofErr w:type="gramEnd"/>
      <w:r w:rsidRPr="001D0EBC">
        <w:rPr>
          <w:rFonts w:cs="Bookman Old Style"/>
          <w:color w:val="000000"/>
          <w:kern w:val="0"/>
          <w:szCs w:val="22"/>
        </w:rPr>
        <w:t xml:space="preserve"> anni dalla data di presentazione del rendiconto finale e resa disponibile per eventuali ulteriori controlli e verifiche da parte degli organismi preposti</w:t>
      </w:r>
      <w:r>
        <w:rPr>
          <w:rFonts w:cs="Bookman Old Style"/>
          <w:color w:val="000000"/>
          <w:kern w:val="0"/>
          <w:szCs w:val="22"/>
        </w:rPr>
        <w:t>;</w:t>
      </w:r>
    </w:p>
    <w:p w14:paraId="07F69471" w14:textId="77777777" w:rsidR="001D0EBC" w:rsidRPr="001D0EBC" w:rsidRDefault="001D0EBC" w:rsidP="001D0EBC">
      <w:pPr>
        <w:pStyle w:val="Paragrafoelenco"/>
        <w:numPr>
          <w:ilvl w:val="0"/>
          <w:numId w:val="13"/>
        </w:numPr>
        <w:rPr>
          <w:rFonts w:cs="Bookman Old Style"/>
          <w:color w:val="000000"/>
          <w:kern w:val="0"/>
          <w:szCs w:val="22"/>
          <w:highlight w:val="lightGray"/>
        </w:rPr>
      </w:pPr>
      <w:r w:rsidRPr="00325005">
        <w:rPr>
          <w:szCs w:val="22"/>
          <w:highlight w:val="lightGray"/>
        </w:rPr>
        <w:t>[altro]</w:t>
      </w:r>
      <w:r w:rsidRPr="00325005">
        <w:rPr>
          <w:rFonts w:cs="Bookman Old Style"/>
          <w:color w:val="000000"/>
          <w:kern w:val="0"/>
          <w:szCs w:val="22"/>
          <w:highlight w:val="lightGray"/>
        </w:rPr>
        <w:t>.</w:t>
      </w:r>
    </w:p>
    <w:p w14:paraId="01F9889C" w14:textId="77777777" w:rsidR="001E61CC" w:rsidRPr="00043460" w:rsidRDefault="001E61CC" w:rsidP="001765B7">
      <w:pPr>
        <w:rPr>
          <w:szCs w:val="22"/>
        </w:rPr>
      </w:pPr>
    </w:p>
    <w:p w14:paraId="4287DDA4" w14:textId="4CA0BF57" w:rsidR="007252F2" w:rsidRPr="00043460" w:rsidRDefault="007252F2" w:rsidP="001765B7">
      <w:pPr>
        <w:jc w:val="both"/>
        <w:rPr>
          <w:b/>
          <w:bCs/>
          <w:szCs w:val="22"/>
          <w:u w:val="single"/>
        </w:rPr>
      </w:pPr>
      <w:r w:rsidRPr="00043460">
        <w:rPr>
          <w:b/>
          <w:bCs/>
          <w:szCs w:val="22"/>
          <w:u w:val="single"/>
        </w:rPr>
        <w:t xml:space="preserve">Art. 5 – Compiti e impegni dei </w:t>
      </w:r>
      <w:r w:rsidR="00E02A82" w:rsidRPr="00043460">
        <w:rPr>
          <w:b/>
          <w:bCs/>
          <w:szCs w:val="22"/>
          <w:u w:val="single"/>
        </w:rPr>
        <w:t>P</w:t>
      </w:r>
      <w:r w:rsidRPr="00043460">
        <w:rPr>
          <w:b/>
          <w:bCs/>
          <w:szCs w:val="22"/>
          <w:u w:val="single"/>
        </w:rPr>
        <w:t>artner</w:t>
      </w:r>
    </w:p>
    <w:p w14:paraId="55D285BD" w14:textId="5F363E56" w:rsidR="00DB522E" w:rsidRPr="00043460" w:rsidRDefault="00AF5CFC" w:rsidP="001765B7">
      <w:pPr>
        <w:jc w:val="both"/>
        <w:rPr>
          <w:szCs w:val="22"/>
        </w:rPr>
      </w:pPr>
      <w:r w:rsidRPr="00043460">
        <w:rPr>
          <w:b/>
          <w:bCs/>
          <w:szCs w:val="22"/>
        </w:rPr>
        <w:t>5.1</w:t>
      </w:r>
      <w:r w:rsidRPr="00043460">
        <w:rPr>
          <w:szCs w:val="22"/>
        </w:rPr>
        <w:t xml:space="preserve"> </w:t>
      </w:r>
      <w:r w:rsidR="00E02A82" w:rsidRPr="00043460">
        <w:rPr>
          <w:szCs w:val="22"/>
        </w:rPr>
        <w:t>Ai</w:t>
      </w:r>
      <w:r w:rsidR="00F576BC" w:rsidRPr="00043460">
        <w:rPr>
          <w:szCs w:val="22"/>
        </w:rPr>
        <w:t xml:space="preserve"> </w:t>
      </w:r>
      <w:r w:rsidR="00E02A82" w:rsidRPr="00043460">
        <w:rPr>
          <w:szCs w:val="22"/>
        </w:rPr>
        <w:t>P</w:t>
      </w:r>
      <w:r w:rsidR="00F576BC" w:rsidRPr="00043460">
        <w:rPr>
          <w:szCs w:val="22"/>
        </w:rPr>
        <w:t>artner dell’Accordo</w:t>
      </w:r>
      <w:r w:rsidR="00E02A82" w:rsidRPr="00043460">
        <w:rPr>
          <w:szCs w:val="22"/>
        </w:rPr>
        <w:t>, nell’ambito</w:t>
      </w:r>
      <w:r w:rsidR="00F576BC" w:rsidRPr="00043460">
        <w:rPr>
          <w:szCs w:val="22"/>
        </w:rPr>
        <w:t xml:space="preserve"> </w:t>
      </w:r>
      <w:r w:rsidR="00E02A82" w:rsidRPr="00043460">
        <w:rPr>
          <w:szCs w:val="22"/>
        </w:rPr>
        <w:t>d</w:t>
      </w:r>
      <w:r w:rsidR="00F576BC" w:rsidRPr="00043460">
        <w:rPr>
          <w:szCs w:val="22"/>
        </w:rPr>
        <w:t xml:space="preserve">ella realizzazione del Progetto, </w:t>
      </w:r>
      <w:r w:rsidR="00E02A82" w:rsidRPr="00043460">
        <w:rPr>
          <w:szCs w:val="22"/>
        </w:rPr>
        <w:t>spettano i seguenti</w:t>
      </w:r>
      <w:r w:rsidR="00F576BC" w:rsidRPr="00043460">
        <w:rPr>
          <w:szCs w:val="22"/>
        </w:rPr>
        <w:t xml:space="preserve"> compiti e impegn</w:t>
      </w:r>
      <w:r w:rsidR="0089108A" w:rsidRPr="00043460">
        <w:rPr>
          <w:szCs w:val="22"/>
        </w:rPr>
        <w:t>i ulteriori rispetto a quelli comuni</w:t>
      </w:r>
      <w:r w:rsidR="00DB522E" w:rsidRPr="00043460">
        <w:rPr>
          <w:szCs w:val="22"/>
        </w:rPr>
        <w:t>:</w:t>
      </w:r>
    </w:p>
    <w:p w14:paraId="7B26F873" w14:textId="215747A2" w:rsidR="0026627D" w:rsidRPr="00043460" w:rsidRDefault="0026627D" w:rsidP="001765B7">
      <w:pPr>
        <w:pStyle w:val="Paragrafoelenco"/>
        <w:numPr>
          <w:ilvl w:val="0"/>
          <w:numId w:val="15"/>
        </w:numPr>
        <w:rPr>
          <w:szCs w:val="22"/>
        </w:rPr>
      </w:pPr>
      <w:r w:rsidRPr="00043460">
        <w:rPr>
          <w:szCs w:val="22"/>
        </w:rPr>
        <w:t xml:space="preserve">realizzare le </w:t>
      </w:r>
      <w:r w:rsidR="00EB0358" w:rsidRPr="00043460">
        <w:rPr>
          <w:szCs w:val="22"/>
        </w:rPr>
        <w:t>rispettiv</w:t>
      </w:r>
      <w:r w:rsidR="0091059B">
        <w:rPr>
          <w:szCs w:val="22"/>
        </w:rPr>
        <w:t>e</w:t>
      </w:r>
      <w:r w:rsidR="00EB0358" w:rsidRPr="00043460">
        <w:rPr>
          <w:szCs w:val="22"/>
        </w:rPr>
        <w:t xml:space="preserve"> </w:t>
      </w:r>
      <w:r w:rsidRPr="00043460">
        <w:rPr>
          <w:szCs w:val="22"/>
        </w:rPr>
        <w:t xml:space="preserve">attività </w:t>
      </w:r>
      <w:r w:rsidR="00EB0358" w:rsidRPr="00043460">
        <w:rPr>
          <w:szCs w:val="22"/>
        </w:rPr>
        <w:t xml:space="preserve">indicate </w:t>
      </w:r>
      <w:r w:rsidRPr="00043460">
        <w:rPr>
          <w:szCs w:val="22"/>
        </w:rPr>
        <w:t>all’art. 2;</w:t>
      </w:r>
    </w:p>
    <w:p w14:paraId="23D11B3E" w14:textId="432AFE59" w:rsidR="0089108A" w:rsidRPr="002D1C4E" w:rsidRDefault="007929F0" w:rsidP="001765B7">
      <w:pPr>
        <w:pStyle w:val="Paragrafoelenco"/>
        <w:numPr>
          <w:ilvl w:val="0"/>
          <w:numId w:val="15"/>
        </w:numPr>
        <w:jc w:val="both"/>
        <w:rPr>
          <w:szCs w:val="22"/>
        </w:rPr>
      </w:pPr>
      <w:r w:rsidRPr="002D1C4E">
        <w:rPr>
          <w:szCs w:val="22"/>
        </w:rPr>
        <w:t>garantire il c</w:t>
      </w:r>
      <w:r w:rsidR="001E61CC" w:rsidRPr="002D1C4E">
        <w:rPr>
          <w:szCs w:val="22"/>
        </w:rPr>
        <w:t xml:space="preserve">ostante possesso e l’effettivo impiego </w:t>
      </w:r>
      <w:r w:rsidR="001D3671" w:rsidRPr="002D1C4E">
        <w:rPr>
          <w:szCs w:val="22"/>
        </w:rPr>
        <w:t>delle</w:t>
      </w:r>
      <w:r w:rsidR="0089108A" w:rsidRPr="002D1C4E">
        <w:rPr>
          <w:szCs w:val="22"/>
        </w:rPr>
        <w:t xml:space="preserve"> esperienze e competenze </w:t>
      </w:r>
      <w:r w:rsidR="001D3671" w:rsidRPr="002D1C4E">
        <w:rPr>
          <w:szCs w:val="22"/>
        </w:rPr>
        <w:t>valutate</w:t>
      </w:r>
      <w:r w:rsidR="006F47E9" w:rsidRPr="002D1C4E">
        <w:rPr>
          <w:szCs w:val="22"/>
        </w:rPr>
        <w:t xml:space="preserve"> ai fini del coinvolgimento nell’ambito del Progetto</w:t>
      </w:r>
      <w:r w:rsidR="0089108A" w:rsidRPr="002D1C4E">
        <w:rPr>
          <w:szCs w:val="22"/>
        </w:rPr>
        <w:t>;</w:t>
      </w:r>
    </w:p>
    <w:p w14:paraId="046B9A89" w14:textId="40B37C39" w:rsidR="001D0EBC" w:rsidRDefault="0089108A" w:rsidP="001D0EBC">
      <w:pPr>
        <w:pStyle w:val="Paragrafoelenco"/>
        <w:numPr>
          <w:ilvl w:val="0"/>
          <w:numId w:val="15"/>
        </w:numPr>
        <w:jc w:val="both"/>
        <w:rPr>
          <w:szCs w:val="22"/>
        </w:rPr>
      </w:pPr>
      <w:r w:rsidRPr="002D1C4E">
        <w:rPr>
          <w:szCs w:val="22"/>
        </w:rPr>
        <w:t>nel caso di ricorso all’affidamento di attività a soggetti terzi,</w:t>
      </w:r>
      <w:r w:rsidR="00DF0C9C" w:rsidRPr="002D1C4E">
        <w:rPr>
          <w:szCs w:val="22"/>
        </w:rPr>
        <w:t xml:space="preserve"> osserva</w:t>
      </w:r>
      <w:r w:rsidR="00FC5D40" w:rsidRPr="002D1C4E">
        <w:rPr>
          <w:szCs w:val="22"/>
        </w:rPr>
        <w:t>re</w:t>
      </w:r>
      <w:r w:rsidR="00DF0C9C" w:rsidRPr="002D1C4E">
        <w:rPr>
          <w:szCs w:val="22"/>
        </w:rPr>
        <w:t xml:space="preserve"> la normativa nazionale</w:t>
      </w:r>
      <w:r w:rsidR="00DF0C9C" w:rsidRPr="00043460">
        <w:rPr>
          <w:szCs w:val="22"/>
        </w:rPr>
        <w:t xml:space="preserve"> e </w:t>
      </w:r>
      <w:r w:rsidR="00FC5D40" w:rsidRPr="00043460">
        <w:rPr>
          <w:szCs w:val="22"/>
        </w:rPr>
        <w:t xml:space="preserve">UE </w:t>
      </w:r>
      <w:r w:rsidR="00DF0C9C" w:rsidRPr="00043460">
        <w:rPr>
          <w:szCs w:val="22"/>
        </w:rPr>
        <w:t xml:space="preserve">in materia di contratti pubblici, </w:t>
      </w:r>
      <w:r w:rsidR="00DF0C9C" w:rsidRPr="002D1C4E">
        <w:rPr>
          <w:szCs w:val="22"/>
        </w:rPr>
        <w:t xml:space="preserve">e comunque </w:t>
      </w:r>
      <w:r w:rsidR="00FC5D40" w:rsidRPr="002D1C4E">
        <w:rPr>
          <w:szCs w:val="22"/>
        </w:rPr>
        <w:t>assicurare</w:t>
      </w:r>
      <w:r w:rsidR="00DF0C9C" w:rsidRPr="002D1C4E">
        <w:rPr>
          <w:szCs w:val="22"/>
        </w:rPr>
        <w:t xml:space="preserve">, anche ove non appartengano all’ambito di applicazione </w:t>
      </w:r>
      <w:r w:rsidR="00B3121D" w:rsidRPr="002D1C4E">
        <w:rPr>
          <w:szCs w:val="22"/>
        </w:rPr>
        <w:t xml:space="preserve">soggettiva </w:t>
      </w:r>
      <w:r w:rsidR="00DF0C9C" w:rsidRPr="002D1C4E">
        <w:rPr>
          <w:szCs w:val="22"/>
        </w:rPr>
        <w:t xml:space="preserve">della menzionata normativa, il rispetto dei principi di concorrenza, parità di trattamento e imparzialità </w:t>
      </w:r>
      <w:r w:rsidR="00572E03" w:rsidRPr="002D1C4E">
        <w:rPr>
          <w:szCs w:val="22"/>
        </w:rPr>
        <w:t>nell’individuazione dei fornitori;</w:t>
      </w:r>
      <w:r w:rsidR="00DF0C9C" w:rsidRPr="002D1C4E">
        <w:rPr>
          <w:szCs w:val="22"/>
        </w:rPr>
        <w:t xml:space="preserve"> </w:t>
      </w:r>
    </w:p>
    <w:p w14:paraId="366CF376" w14:textId="40B170C5" w:rsidR="001D0EBC" w:rsidRDefault="001D0EBC" w:rsidP="001D0EBC">
      <w:pPr>
        <w:pStyle w:val="Paragrafoelenco"/>
        <w:numPr>
          <w:ilvl w:val="0"/>
          <w:numId w:val="15"/>
        </w:numPr>
        <w:jc w:val="both"/>
        <w:rPr>
          <w:szCs w:val="22"/>
        </w:rPr>
      </w:pPr>
      <w:r w:rsidRPr="001D0EBC">
        <w:rPr>
          <w:szCs w:val="22"/>
        </w:rPr>
        <w:t>rendicontare i costi reali sostenuti per la realizzazione delle attività svolte nell’ambito del Progetto, conservare e fornire al Comune Capofila la documentazione giustificativa, affinché quest’ultimo possa raccoglierla e trasmetterla all’ANCI;</w:t>
      </w:r>
    </w:p>
    <w:p w14:paraId="3DD36FCE" w14:textId="77777777" w:rsidR="001D0EBC" w:rsidRDefault="001D0EBC" w:rsidP="001D0EBC">
      <w:pPr>
        <w:pStyle w:val="Paragrafoelenco"/>
        <w:numPr>
          <w:ilvl w:val="0"/>
          <w:numId w:val="15"/>
        </w:numPr>
        <w:jc w:val="both"/>
        <w:rPr>
          <w:szCs w:val="22"/>
        </w:rPr>
      </w:pPr>
      <w:r w:rsidRPr="001D0EBC">
        <w:rPr>
          <w:szCs w:val="22"/>
        </w:rPr>
        <w:t xml:space="preserve">fornire al Comune Capofila, nel termine da questi indicato, ogni informazione e/o documento necessari alle attività di </w:t>
      </w:r>
      <w:r w:rsidRPr="001D0EBC">
        <w:rPr>
          <w:rFonts w:cs="Bookman Old Style"/>
          <w:color w:val="000000"/>
          <w:kern w:val="0"/>
          <w:szCs w:val="22"/>
        </w:rPr>
        <w:t>indirizzo, monitoraggio, controllo</w:t>
      </w:r>
      <w:r w:rsidRPr="001D0EBC">
        <w:rPr>
          <w:szCs w:val="22"/>
        </w:rPr>
        <w:t xml:space="preserve"> sullo sviluppo delle attività progettuali;</w:t>
      </w:r>
    </w:p>
    <w:p w14:paraId="00C49C84" w14:textId="77777777" w:rsidR="001D0EBC" w:rsidRDefault="001D0EBC" w:rsidP="001D0EBC">
      <w:pPr>
        <w:pStyle w:val="Paragrafoelenco"/>
        <w:numPr>
          <w:ilvl w:val="0"/>
          <w:numId w:val="15"/>
        </w:numPr>
        <w:jc w:val="both"/>
        <w:rPr>
          <w:szCs w:val="22"/>
        </w:rPr>
      </w:pPr>
      <w:r w:rsidRPr="001D0EBC">
        <w:rPr>
          <w:szCs w:val="22"/>
        </w:rPr>
        <w:t>facilitare l’espletamento dell’attività di indirizzo e monitoraggio di competenza del Comune Capofila;</w:t>
      </w:r>
    </w:p>
    <w:p w14:paraId="73713B3B" w14:textId="18188C21" w:rsidR="00FA223F" w:rsidRDefault="001D0EBC" w:rsidP="001D0EBC">
      <w:pPr>
        <w:pStyle w:val="Paragrafoelenco"/>
        <w:numPr>
          <w:ilvl w:val="0"/>
          <w:numId w:val="15"/>
        </w:numPr>
        <w:jc w:val="both"/>
        <w:rPr>
          <w:szCs w:val="22"/>
        </w:rPr>
      </w:pPr>
      <w:r w:rsidRPr="001D0EBC">
        <w:rPr>
          <w:szCs w:val="22"/>
        </w:rPr>
        <w:t>fornire al Comune Capofila i Rapporti intermedi di monitoraggio, il Rapporto finale e tutta la documentazione necessaria a verificare l’andamento delle attività e al raggiungimento degli obiettivi di progetto e delle spese ammissibili, secondo le regole, le tempistiche e la modulistica prevista nelle “</w:t>
      </w:r>
      <w:r w:rsidRPr="001D0EBC">
        <w:rPr>
          <w:i/>
          <w:iCs/>
          <w:szCs w:val="22"/>
        </w:rPr>
        <w:t>Indicazioni operative per la predisposizione del Piano finanziario e la Rendicontazione</w:t>
      </w:r>
      <w:r w:rsidRPr="001D0EBC">
        <w:rPr>
          <w:szCs w:val="22"/>
        </w:rPr>
        <w:t>” allegate alla presente.</w:t>
      </w:r>
    </w:p>
    <w:p w14:paraId="6FC760D6" w14:textId="77777777" w:rsidR="001D0EBC" w:rsidRPr="001D0EBC" w:rsidRDefault="001D0EBC" w:rsidP="001D0EBC">
      <w:pPr>
        <w:pStyle w:val="Paragrafoelenco"/>
        <w:jc w:val="both"/>
        <w:rPr>
          <w:szCs w:val="22"/>
        </w:rPr>
      </w:pPr>
    </w:p>
    <w:p w14:paraId="641D127A" w14:textId="726D4902" w:rsidR="00933A01" w:rsidRPr="00043460" w:rsidRDefault="00DA0BD1" w:rsidP="001765B7">
      <w:pPr>
        <w:rPr>
          <w:b/>
          <w:bCs/>
          <w:szCs w:val="22"/>
          <w:u w:val="single"/>
        </w:rPr>
      </w:pPr>
      <w:r w:rsidRPr="00043460">
        <w:rPr>
          <w:b/>
          <w:bCs/>
          <w:szCs w:val="22"/>
          <w:u w:val="single"/>
        </w:rPr>
        <w:t xml:space="preserve">Art. </w:t>
      </w:r>
      <w:r w:rsidR="008173C3" w:rsidRPr="00043460">
        <w:rPr>
          <w:b/>
          <w:bCs/>
          <w:szCs w:val="22"/>
          <w:u w:val="single"/>
        </w:rPr>
        <w:t>6</w:t>
      </w:r>
      <w:r w:rsidRPr="00043460">
        <w:rPr>
          <w:b/>
          <w:bCs/>
          <w:szCs w:val="22"/>
          <w:u w:val="single"/>
        </w:rPr>
        <w:t xml:space="preserve"> - </w:t>
      </w:r>
      <w:r w:rsidR="00933A01" w:rsidRPr="00043460">
        <w:rPr>
          <w:b/>
          <w:bCs/>
          <w:szCs w:val="22"/>
          <w:u w:val="single"/>
        </w:rPr>
        <w:t>D</w:t>
      </w:r>
      <w:r w:rsidR="00A021D5" w:rsidRPr="00043460">
        <w:rPr>
          <w:b/>
          <w:bCs/>
          <w:szCs w:val="22"/>
          <w:u w:val="single"/>
        </w:rPr>
        <w:t>ecorrenza e d</w:t>
      </w:r>
      <w:r w:rsidR="00933A01" w:rsidRPr="00043460">
        <w:rPr>
          <w:b/>
          <w:bCs/>
          <w:szCs w:val="22"/>
          <w:u w:val="single"/>
        </w:rPr>
        <w:t>urata</w:t>
      </w:r>
    </w:p>
    <w:p w14:paraId="7B6BEB07" w14:textId="0C250574" w:rsidR="00144820" w:rsidRPr="00043460" w:rsidRDefault="00AF5CFC" w:rsidP="001765B7">
      <w:pPr>
        <w:jc w:val="both"/>
        <w:rPr>
          <w:szCs w:val="22"/>
        </w:rPr>
      </w:pPr>
      <w:r w:rsidRPr="00043460">
        <w:rPr>
          <w:b/>
          <w:bCs/>
          <w:szCs w:val="22"/>
        </w:rPr>
        <w:t>6.1</w:t>
      </w:r>
      <w:r w:rsidRPr="00043460">
        <w:rPr>
          <w:szCs w:val="22"/>
        </w:rPr>
        <w:t xml:space="preserve"> </w:t>
      </w:r>
      <w:r w:rsidR="008173C3" w:rsidRPr="00043460">
        <w:rPr>
          <w:szCs w:val="22"/>
        </w:rPr>
        <w:t xml:space="preserve">L’accordo decorre dalla </w:t>
      </w:r>
      <w:r w:rsidR="002D5589" w:rsidRPr="00043460">
        <w:rPr>
          <w:szCs w:val="22"/>
        </w:rPr>
        <w:t xml:space="preserve">data della sua </w:t>
      </w:r>
      <w:r w:rsidR="00E22EF8" w:rsidRPr="00043460">
        <w:rPr>
          <w:szCs w:val="22"/>
        </w:rPr>
        <w:t xml:space="preserve">ultima </w:t>
      </w:r>
      <w:r w:rsidR="002D5589" w:rsidRPr="00043460">
        <w:rPr>
          <w:szCs w:val="22"/>
        </w:rPr>
        <w:t xml:space="preserve">sottoscrizione </w:t>
      </w:r>
      <w:r w:rsidR="008173C3" w:rsidRPr="00043460">
        <w:rPr>
          <w:szCs w:val="22"/>
        </w:rPr>
        <w:t xml:space="preserve">e ha durata </w:t>
      </w:r>
      <w:r w:rsidR="002D5589" w:rsidRPr="00043460">
        <w:rPr>
          <w:szCs w:val="22"/>
        </w:rPr>
        <w:t xml:space="preserve">fino </w:t>
      </w:r>
      <w:r w:rsidR="008173C3" w:rsidRPr="00043460">
        <w:rPr>
          <w:szCs w:val="22"/>
        </w:rPr>
        <w:t>alla conclusione</w:t>
      </w:r>
      <w:r w:rsidR="002D5589" w:rsidRPr="00043460">
        <w:rPr>
          <w:szCs w:val="22"/>
        </w:rPr>
        <w:t xml:space="preserve"> del Progetto</w:t>
      </w:r>
      <w:r w:rsidR="00572E03" w:rsidRPr="00043460">
        <w:rPr>
          <w:szCs w:val="22"/>
        </w:rPr>
        <w:t xml:space="preserve">. </w:t>
      </w:r>
    </w:p>
    <w:p w14:paraId="65A9BFB3" w14:textId="77777777" w:rsidR="00461A4D" w:rsidRPr="00043460" w:rsidRDefault="00461A4D" w:rsidP="001765B7">
      <w:pPr>
        <w:rPr>
          <w:szCs w:val="22"/>
        </w:rPr>
      </w:pPr>
    </w:p>
    <w:p w14:paraId="05631B8B" w14:textId="45253FF3" w:rsidR="00461A4D" w:rsidRPr="00043460" w:rsidRDefault="00461A4D" w:rsidP="001765B7">
      <w:pPr>
        <w:rPr>
          <w:b/>
          <w:bCs/>
          <w:szCs w:val="22"/>
          <w:u w:val="single"/>
        </w:rPr>
      </w:pPr>
      <w:r w:rsidRPr="00043460">
        <w:rPr>
          <w:b/>
          <w:bCs/>
          <w:szCs w:val="22"/>
          <w:u w:val="single"/>
        </w:rPr>
        <w:t>Art. 7 – Efficacia</w:t>
      </w:r>
    </w:p>
    <w:p w14:paraId="08591949" w14:textId="599989C5" w:rsidR="00811E15" w:rsidRPr="00043460" w:rsidRDefault="00AF5CFC" w:rsidP="001765B7">
      <w:pPr>
        <w:jc w:val="both"/>
        <w:rPr>
          <w:szCs w:val="22"/>
        </w:rPr>
      </w:pPr>
      <w:r w:rsidRPr="00043460">
        <w:rPr>
          <w:b/>
          <w:bCs/>
          <w:szCs w:val="22"/>
        </w:rPr>
        <w:t>7.1</w:t>
      </w:r>
      <w:r w:rsidRPr="00043460">
        <w:rPr>
          <w:szCs w:val="22"/>
        </w:rPr>
        <w:t xml:space="preserve"> </w:t>
      </w:r>
      <w:r w:rsidR="00293323" w:rsidRPr="00043460">
        <w:rPr>
          <w:szCs w:val="22"/>
        </w:rPr>
        <w:t>Fermo quanto previsto al</w:t>
      </w:r>
      <w:r w:rsidR="00461A4D" w:rsidRPr="00043460">
        <w:rPr>
          <w:szCs w:val="22"/>
        </w:rPr>
        <w:t xml:space="preserve">l’articolo 6 </w:t>
      </w:r>
      <w:r w:rsidR="00293323" w:rsidRPr="00043460">
        <w:rPr>
          <w:szCs w:val="22"/>
        </w:rPr>
        <w:t xml:space="preserve">che precede, l’Accordo cesserà comunque di produrre i propri effetti in ogni ipotesi di cessazione anticipata della Convenzione o di revoca </w:t>
      </w:r>
      <w:r w:rsidR="00461A4D" w:rsidRPr="00043460">
        <w:rPr>
          <w:szCs w:val="22"/>
        </w:rPr>
        <w:t>totale del finanziamento.</w:t>
      </w:r>
    </w:p>
    <w:p w14:paraId="5C6AF076" w14:textId="5D09C08E" w:rsidR="00461A4D" w:rsidRPr="00043460" w:rsidRDefault="00AF5CFC" w:rsidP="001765B7">
      <w:pPr>
        <w:jc w:val="both"/>
        <w:rPr>
          <w:szCs w:val="22"/>
        </w:rPr>
      </w:pPr>
      <w:r w:rsidRPr="00043460">
        <w:rPr>
          <w:b/>
          <w:bCs/>
          <w:szCs w:val="22"/>
        </w:rPr>
        <w:t>7.2</w:t>
      </w:r>
      <w:r w:rsidRPr="00043460">
        <w:rPr>
          <w:szCs w:val="22"/>
        </w:rPr>
        <w:t xml:space="preserve"> </w:t>
      </w:r>
      <w:r w:rsidR="00461A4D" w:rsidRPr="00043460">
        <w:rPr>
          <w:szCs w:val="22"/>
        </w:rPr>
        <w:t>In caso di revoca parziale</w:t>
      </w:r>
      <w:r w:rsidR="00AF497C" w:rsidRPr="00043460">
        <w:rPr>
          <w:szCs w:val="22"/>
        </w:rPr>
        <w:t xml:space="preserve">, le </w:t>
      </w:r>
      <w:r w:rsidR="009856FA" w:rsidRPr="00043460">
        <w:rPr>
          <w:szCs w:val="22"/>
        </w:rPr>
        <w:t>P</w:t>
      </w:r>
      <w:r w:rsidR="00AF497C" w:rsidRPr="00043460">
        <w:rPr>
          <w:szCs w:val="22"/>
        </w:rPr>
        <w:t>arti negozieranno in buona fede le modalità per la prosecuzione dell’Accordo, anche alla luce dell’entità del finanziamento eventualmente revocato.</w:t>
      </w:r>
    </w:p>
    <w:p w14:paraId="15CFD607" w14:textId="77777777" w:rsidR="00293323" w:rsidRPr="00043460" w:rsidRDefault="00293323" w:rsidP="001765B7">
      <w:pPr>
        <w:rPr>
          <w:b/>
          <w:bCs/>
          <w:szCs w:val="22"/>
          <w:u w:val="single"/>
        </w:rPr>
      </w:pPr>
    </w:p>
    <w:p w14:paraId="67B318B2" w14:textId="09940475" w:rsidR="00A021D5" w:rsidRPr="00043460" w:rsidRDefault="00A021D5" w:rsidP="001765B7">
      <w:pPr>
        <w:rPr>
          <w:b/>
          <w:bCs/>
          <w:szCs w:val="22"/>
          <w:u w:val="single"/>
        </w:rPr>
      </w:pPr>
      <w:r w:rsidRPr="00043460">
        <w:rPr>
          <w:b/>
          <w:bCs/>
          <w:szCs w:val="22"/>
          <w:u w:val="single"/>
        </w:rPr>
        <w:t xml:space="preserve">Art. </w:t>
      </w:r>
      <w:r w:rsidR="00811E15" w:rsidRPr="00043460">
        <w:rPr>
          <w:b/>
          <w:bCs/>
          <w:szCs w:val="22"/>
          <w:u w:val="single"/>
        </w:rPr>
        <w:t>8</w:t>
      </w:r>
      <w:r w:rsidRPr="00043460">
        <w:rPr>
          <w:b/>
          <w:bCs/>
          <w:szCs w:val="22"/>
          <w:u w:val="single"/>
        </w:rPr>
        <w:t xml:space="preserve"> – </w:t>
      </w:r>
      <w:r w:rsidR="00D85B7C" w:rsidRPr="00043460">
        <w:rPr>
          <w:b/>
          <w:bCs/>
          <w:szCs w:val="22"/>
          <w:u w:val="single"/>
        </w:rPr>
        <w:t xml:space="preserve">Modalità di risoluzione dei conflitti. </w:t>
      </w:r>
      <w:r w:rsidRPr="00043460">
        <w:rPr>
          <w:b/>
          <w:bCs/>
          <w:szCs w:val="22"/>
          <w:u w:val="single"/>
        </w:rPr>
        <w:t xml:space="preserve">Foro </w:t>
      </w:r>
      <w:r w:rsidR="00D85B7C" w:rsidRPr="00043460">
        <w:rPr>
          <w:b/>
          <w:bCs/>
          <w:szCs w:val="22"/>
          <w:u w:val="single"/>
        </w:rPr>
        <w:t>esclusivo</w:t>
      </w:r>
    </w:p>
    <w:p w14:paraId="21E30CEC" w14:textId="4FEF196A" w:rsidR="00D85B7C" w:rsidRPr="00043460" w:rsidRDefault="00AF5CFC" w:rsidP="001765B7">
      <w:pPr>
        <w:jc w:val="both"/>
        <w:rPr>
          <w:szCs w:val="22"/>
        </w:rPr>
      </w:pPr>
      <w:r w:rsidRPr="00043460">
        <w:rPr>
          <w:b/>
          <w:bCs/>
          <w:szCs w:val="22"/>
        </w:rPr>
        <w:t>8.1</w:t>
      </w:r>
      <w:r w:rsidRPr="00043460">
        <w:rPr>
          <w:szCs w:val="22"/>
        </w:rPr>
        <w:t xml:space="preserve"> </w:t>
      </w:r>
      <w:r w:rsidR="00293323" w:rsidRPr="00043460">
        <w:rPr>
          <w:szCs w:val="22"/>
        </w:rPr>
        <w:t>Le Parti si impegnano a risolvere amichevolmente tutte le controversie che dovessero insorgere tra loro in dipendenza dell’Accordo.</w:t>
      </w:r>
    </w:p>
    <w:p w14:paraId="720924A6" w14:textId="65C14C20" w:rsidR="002352D7" w:rsidRPr="00043460" w:rsidRDefault="00AF5CFC" w:rsidP="001765B7">
      <w:pPr>
        <w:jc w:val="both"/>
        <w:rPr>
          <w:szCs w:val="22"/>
        </w:rPr>
      </w:pPr>
      <w:r w:rsidRPr="00043460">
        <w:rPr>
          <w:b/>
          <w:bCs/>
          <w:szCs w:val="22"/>
        </w:rPr>
        <w:t>8.2</w:t>
      </w:r>
      <w:r w:rsidRPr="00043460">
        <w:rPr>
          <w:szCs w:val="22"/>
        </w:rPr>
        <w:t xml:space="preserve"> </w:t>
      </w:r>
      <w:r w:rsidR="00ED7A3F" w:rsidRPr="00043460">
        <w:rPr>
          <w:szCs w:val="22"/>
        </w:rPr>
        <w:t>Per ogni controversia tra le Parti</w:t>
      </w:r>
      <w:r w:rsidR="00293323" w:rsidRPr="00043460">
        <w:rPr>
          <w:szCs w:val="22"/>
        </w:rPr>
        <w:t xml:space="preserve"> che dovesse comunque insorgere</w:t>
      </w:r>
      <w:r w:rsidR="00ED7A3F" w:rsidRPr="00043460">
        <w:rPr>
          <w:szCs w:val="22"/>
        </w:rPr>
        <w:t>, i</w:t>
      </w:r>
      <w:r w:rsidR="00E12D59" w:rsidRPr="00043460">
        <w:rPr>
          <w:szCs w:val="22"/>
        </w:rPr>
        <w:t>l</w:t>
      </w:r>
      <w:r w:rsidR="00B57F81" w:rsidRPr="00043460">
        <w:rPr>
          <w:szCs w:val="22"/>
        </w:rPr>
        <w:t xml:space="preserve"> </w:t>
      </w:r>
      <w:r w:rsidR="008173C3" w:rsidRPr="00043460">
        <w:rPr>
          <w:szCs w:val="22"/>
        </w:rPr>
        <w:t xml:space="preserve">Tribunale </w:t>
      </w:r>
      <w:r w:rsidR="00B57F81" w:rsidRPr="00043460">
        <w:rPr>
          <w:szCs w:val="22"/>
        </w:rPr>
        <w:t xml:space="preserve">competente è quello del luogo dove ha sede il </w:t>
      </w:r>
      <w:r w:rsidR="00ED7A3F" w:rsidRPr="00043460">
        <w:rPr>
          <w:szCs w:val="22"/>
        </w:rPr>
        <w:t>Comune</w:t>
      </w:r>
      <w:r w:rsidR="001D2FCA" w:rsidRPr="00043460">
        <w:rPr>
          <w:szCs w:val="22"/>
        </w:rPr>
        <w:t xml:space="preserve"> Capofila</w:t>
      </w:r>
      <w:r w:rsidR="00B57F81" w:rsidRPr="00043460">
        <w:rPr>
          <w:szCs w:val="22"/>
        </w:rPr>
        <w:t>.</w:t>
      </w:r>
    </w:p>
    <w:p w14:paraId="614D1134" w14:textId="77777777" w:rsidR="002352D7" w:rsidRPr="00043460" w:rsidRDefault="002352D7" w:rsidP="001765B7">
      <w:pPr>
        <w:jc w:val="both"/>
        <w:rPr>
          <w:szCs w:val="22"/>
        </w:rPr>
      </w:pPr>
    </w:p>
    <w:p w14:paraId="3C281A1D" w14:textId="0E7BC590" w:rsidR="00F637B4" w:rsidRPr="00043460" w:rsidRDefault="00A021D5" w:rsidP="001765B7">
      <w:pPr>
        <w:rPr>
          <w:b/>
          <w:bCs/>
          <w:szCs w:val="22"/>
          <w:u w:val="single"/>
        </w:rPr>
      </w:pPr>
      <w:r w:rsidRPr="00043460">
        <w:rPr>
          <w:b/>
          <w:bCs/>
          <w:szCs w:val="22"/>
          <w:u w:val="single"/>
        </w:rPr>
        <w:t xml:space="preserve">Art. </w:t>
      </w:r>
      <w:r w:rsidR="00811E15" w:rsidRPr="00043460">
        <w:rPr>
          <w:b/>
          <w:bCs/>
          <w:szCs w:val="22"/>
          <w:u w:val="single"/>
        </w:rPr>
        <w:t>9</w:t>
      </w:r>
      <w:r w:rsidRPr="00043460">
        <w:rPr>
          <w:b/>
          <w:bCs/>
          <w:szCs w:val="22"/>
          <w:u w:val="single"/>
        </w:rPr>
        <w:t xml:space="preserve"> – Riservatezza</w:t>
      </w:r>
      <w:r w:rsidR="0085771B" w:rsidRPr="00043460">
        <w:rPr>
          <w:b/>
          <w:bCs/>
          <w:szCs w:val="22"/>
          <w:u w:val="single"/>
        </w:rPr>
        <w:t xml:space="preserve"> e trattamento dei dati</w:t>
      </w:r>
    </w:p>
    <w:p w14:paraId="3A0312A7" w14:textId="00A40280" w:rsidR="001D3671" w:rsidRPr="00043460" w:rsidRDefault="00AF5CFC" w:rsidP="001765B7">
      <w:pPr>
        <w:jc w:val="both"/>
        <w:rPr>
          <w:szCs w:val="22"/>
        </w:rPr>
      </w:pPr>
      <w:r w:rsidRPr="00043460">
        <w:rPr>
          <w:b/>
          <w:bCs/>
          <w:szCs w:val="22"/>
        </w:rPr>
        <w:t>9.1</w:t>
      </w:r>
      <w:r w:rsidRPr="00043460">
        <w:rPr>
          <w:szCs w:val="22"/>
        </w:rPr>
        <w:t xml:space="preserve"> </w:t>
      </w:r>
      <w:r w:rsidR="00707AE6" w:rsidRPr="00043460">
        <w:rPr>
          <w:szCs w:val="22"/>
        </w:rPr>
        <w:t xml:space="preserve">In conformità </w:t>
      </w:r>
      <w:r w:rsidR="00F56D72" w:rsidRPr="00043460">
        <w:rPr>
          <w:szCs w:val="22"/>
        </w:rPr>
        <w:t xml:space="preserve">a quanto previsto </w:t>
      </w:r>
      <w:r w:rsidR="00ED7A3F" w:rsidRPr="00043460">
        <w:rPr>
          <w:szCs w:val="22"/>
        </w:rPr>
        <w:t xml:space="preserve">dal regolamento n. </w:t>
      </w:r>
      <w:r w:rsidR="00707AE6" w:rsidRPr="00043460">
        <w:rPr>
          <w:szCs w:val="22"/>
        </w:rPr>
        <w:t xml:space="preserve">679/2016/UE e </w:t>
      </w:r>
      <w:r w:rsidR="00ED7A3F" w:rsidRPr="00043460">
        <w:rPr>
          <w:szCs w:val="22"/>
        </w:rPr>
        <w:t>da</w:t>
      </w:r>
      <w:r w:rsidR="00707AE6" w:rsidRPr="00043460">
        <w:rPr>
          <w:szCs w:val="22"/>
        </w:rPr>
        <w:t>l d.lgs. n. 196/2003</w:t>
      </w:r>
      <w:r w:rsidR="00ED7A3F" w:rsidRPr="00043460">
        <w:rPr>
          <w:szCs w:val="22"/>
        </w:rPr>
        <w:t>,</w:t>
      </w:r>
      <w:r w:rsidR="00707AE6" w:rsidRPr="00043460">
        <w:rPr>
          <w:szCs w:val="22"/>
        </w:rPr>
        <w:t xml:space="preserve"> </w:t>
      </w:r>
      <w:r w:rsidR="00F56D72" w:rsidRPr="00043460">
        <w:rPr>
          <w:szCs w:val="22"/>
        </w:rPr>
        <w:t>le</w:t>
      </w:r>
      <w:r w:rsidR="00707AE6" w:rsidRPr="00043460">
        <w:rPr>
          <w:szCs w:val="22"/>
        </w:rPr>
        <w:t xml:space="preserve"> Parti </w:t>
      </w:r>
      <w:r w:rsidR="00F56D72" w:rsidRPr="00043460">
        <w:rPr>
          <w:szCs w:val="22"/>
        </w:rPr>
        <w:t>dichiarano di essere informate circa le modalità e le finalità dei trattamenti dei dati personali che verranno effettuati per l’esecuzione dell’Accordo</w:t>
      </w:r>
      <w:r w:rsidR="001D2FCA" w:rsidRPr="00043460">
        <w:rPr>
          <w:szCs w:val="22"/>
        </w:rPr>
        <w:t>.</w:t>
      </w:r>
    </w:p>
    <w:p w14:paraId="5712FE2F" w14:textId="545F2A97" w:rsidR="00F56D72" w:rsidRPr="00043460" w:rsidRDefault="00AF5CFC" w:rsidP="001765B7">
      <w:pPr>
        <w:jc w:val="both"/>
        <w:rPr>
          <w:szCs w:val="22"/>
        </w:rPr>
      </w:pPr>
      <w:r w:rsidRPr="00043460">
        <w:rPr>
          <w:b/>
          <w:bCs/>
          <w:szCs w:val="22"/>
        </w:rPr>
        <w:t>9.2</w:t>
      </w:r>
      <w:r w:rsidRPr="00043460">
        <w:rPr>
          <w:szCs w:val="22"/>
        </w:rPr>
        <w:t xml:space="preserve"> </w:t>
      </w:r>
      <w:r w:rsidR="002A6DCB" w:rsidRPr="00043460">
        <w:rPr>
          <w:szCs w:val="22"/>
        </w:rPr>
        <w:t>Le Parti</w:t>
      </w:r>
      <w:r w:rsidR="00763C44" w:rsidRPr="00043460">
        <w:rPr>
          <w:szCs w:val="22"/>
        </w:rPr>
        <w:t xml:space="preserve"> prend</w:t>
      </w:r>
      <w:r w:rsidR="002A6DCB" w:rsidRPr="00043460">
        <w:rPr>
          <w:szCs w:val="22"/>
        </w:rPr>
        <w:t>ono</w:t>
      </w:r>
      <w:r w:rsidR="00763C44" w:rsidRPr="00043460">
        <w:rPr>
          <w:szCs w:val="22"/>
        </w:rPr>
        <w:t xml:space="preserve"> atto e</w:t>
      </w:r>
      <w:r w:rsidR="002A6DCB" w:rsidRPr="00043460">
        <w:rPr>
          <w:szCs w:val="22"/>
        </w:rPr>
        <w:t>d esprimono</w:t>
      </w:r>
      <w:r w:rsidR="00763C44" w:rsidRPr="00043460">
        <w:rPr>
          <w:szCs w:val="22"/>
        </w:rPr>
        <w:t xml:space="preserve"> </w:t>
      </w:r>
      <w:r w:rsidR="002A6DCB" w:rsidRPr="00043460">
        <w:rPr>
          <w:szCs w:val="22"/>
        </w:rPr>
        <w:t>il loro consenso</w:t>
      </w:r>
      <w:r w:rsidR="00763C44" w:rsidRPr="00043460">
        <w:rPr>
          <w:szCs w:val="22"/>
        </w:rPr>
        <w:t xml:space="preserve"> ai trattamenti</w:t>
      </w:r>
      <w:r w:rsidR="001D3671" w:rsidRPr="00043460">
        <w:rPr>
          <w:szCs w:val="22"/>
        </w:rPr>
        <w:t xml:space="preserve"> di cui al comma che precede</w:t>
      </w:r>
      <w:r w:rsidR="00F56D72" w:rsidRPr="00043460">
        <w:rPr>
          <w:szCs w:val="22"/>
        </w:rPr>
        <w:t>.</w:t>
      </w:r>
    </w:p>
    <w:p w14:paraId="6EF64A91" w14:textId="02935691" w:rsidR="002A6DCB" w:rsidRPr="00043460" w:rsidRDefault="00AF5CFC" w:rsidP="001765B7">
      <w:pPr>
        <w:jc w:val="both"/>
        <w:rPr>
          <w:szCs w:val="22"/>
        </w:rPr>
      </w:pPr>
      <w:r w:rsidRPr="00043460">
        <w:rPr>
          <w:b/>
          <w:bCs/>
          <w:szCs w:val="22"/>
        </w:rPr>
        <w:t>9.3</w:t>
      </w:r>
      <w:r w:rsidRPr="00043460">
        <w:rPr>
          <w:szCs w:val="22"/>
        </w:rPr>
        <w:t xml:space="preserve"> </w:t>
      </w:r>
      <w:r w:rsidR="00707AE6" w:rsidRPr="00043460">
        <w:rPr>
          <w:szCs w:val="22"/>
        </w:rPr>
        <w:t xml:space="preserve">In ogni caso, le Parti si impegnano a svolgere i trattamenti </w:t>
      </w:r>
      <w:r w:rsidR="002A6DCB" w:rsidRPr="00043460">
        <w:rPr>
          <w:szCs w:val="22"/>
        </w:rPr>
        <w:t xml:space="preserve">dei dati personali coinvolti nell’esecuzione dell’Accordo </w:t>
      </w:r>
      <w:r w:rsidR="00707AE6" w:rsidRPr="00043460">
        <w:rPr>
          <w:szCs w:val="22"/>
        </w:rPr>
        <w:t xml:space="preserve">nel rispetto </w:t>
      </w:r>
      <w:r w:rsidR="007C2183" w:rsidRPr="00043460">
        <w:rPr>
          <w:szCs w:val="22"/>
        </w:rPr>
        <w:t>de</w:t>
      </w:r>
      <w:r w:rsidR="001D3671" w:rsidRPr="00043460">
        <w:rPr>
          <w:szCs w:val="22"/>
        </w:rPr>
        <w:t xml:space="preserve">l </w:t>
      </w:r>
      <w:r w:rsidR="007C2183" w:rsidRPr="00043460">
        <w:rPr>
          <w:szCs w:val="22"/>
        </w:rPr>
        <w:t>regolamento n. 679/2016/UE</w:t>
      </w:r>
      <w:r w:rsidR="001D3671" w:rsidRPr="00043460">
        <w:rPr>
          <w:szCs w:val="22"/>
        </w:rPr>
        <w:t>, del</w:t>
      </w:r>
      <w:r w:rsidR="007C2183" w:rsidRPr="00043460">
        <w:rPr>
          <w:szCs w:val="22"/>
        </w:rPr>
        <w:t xml:space="preserve"> d.lgs. n. 196/2003</w:t>
      </w:r>
      <w:r w:rsidR="001D3671" w:rsidRPr="00043460">
        <w:rPr>
          <w:szCs w:val="22"/>
        </w:rPr>
        <w:t xml:space="preserve"> e dei pertinenti provvedimenti del Garante per la protezione dei dati personali</w:t>
      </w:r>
      <w:r w:rsidR="00F56D72" w:rsidRPr="00043460">
        <w:rPr>
          <w:szCs w:val="22"/>
        </w:rPr>
        <w:t>.</w:t>
      </w:r>
    </w:p>
    <w:p w14:paraId="6DC5CDED" w14:textId="753C3110" w:rsidR="00D27F97" w:rsidRPr="00043460" w:rsidRDefault="00AF5CFC" w:rsidP="001765B7">
      <w:pPr>
        <w:jc w:val="both"/>
        <w:rPr>
          <w:b/>
          <w:bCs/>
          <w:szCs w:val="22"/>
          <w:u w:val="single"/>
        </w:rPr>
      </w:pPr>
      <w:r w:rsidRPr="00043460">
        <w:rPr>
          <w:b/>
          <w:bCs/>
          <w:szCs w:val="22"/>
        </w:rPr>
        <w:t>9.4</w:t>
      </w:r>
      <w:r w:rsidRPr="00043460">
        <w:rPr>
          <w:szCs w:val="22"/>
        </w:rPr>
        <w:t xml:space="preserve"> </w:t>
      </w:r>
      <w:r w:rsidR="00707AE6" w:rsidRPr="00043460">
        <w:rPr>
          <w:szCs w:val="22"/>
        </w:rPr>
        <w:t xml:space="preserve">In relazione ai ruoli concretamente svolti, le Parti provvederanno alla definizione degli accordi eventualmente necessari prima dell’avvio dei trattamenti. </w:t>
      </w:r>
    </w:p>
    <w:p w14:paraId="4DE554C8" w14:textId="77777777" w:rsidR="00834532" w:rsidRPr="00043460" w:rsidRDefault="00834532" w:rsidP="001765B7">
      <w:pPr>
        <w:jc w:val="both"/>
        <w:rPr>
          <w:b/>
          <w:bCs/>
          <w:szCs w:val="22"/>
          <w:u w:val="single"/>
        </w:rPr>
      </w:pPr>
    </w:p>
    <w:p w14:paraId="75122049" w14:textId="485A2875" w:rsidR="00707AE6" w:rsidRPr="00043460" w:rsidRDefault="00E12D59" w:rsidP="001765B7">
      <w:pPr>
        <w:rPr>
          <w:b/>
          <w:bCs/>
          <w:szCs w:val="22"/>
          <w:u w:val="single"/>
        </w:rPr>
      </w:pPr>
      <w:r w:rsidRPr="00043460">
        <w:rPr>
          <w:b/>
          <w:bCs/>
          <w:szCs w:val="22"/>
          <w:u w:val="single"/>
        </w:rPr>
        <w:t xml:space="preserve">Art. </w:t>
      </w:r>
      <w:r w:rsidR="00811E15" w:rsidRPr="00043460">
        <w:rPr>
          <w:b/>
          <w:bCs/>
          <w:szCs w:val="22"/>
          <w:u w:val="single"/>
        </w:rPr>
        <w:t>10</w:t>
      </w:r>
      <w:r w:rsidRPr="00043460">
        <w:rPr>
          <w:b/>
          <w:bCs/>
          <w:szCs w:val="22"/>
          <w:u w:val="single"/>
        </w:rPr>
        <w:t xml:space="preserve"> – Disposizioni finali</w:t>
      </w:r>
    </w:p>
    <w:p w14:paraId="11AC9492" w14:textId="225EB870" w:rsidR="00E12D59" w:rsidRPr="00043460" w:rsidRDefault="00AF5CFC" w:rsidP="001765B7">
      <w:pPr>
        <w:jc w:val="both"/>
        <w:rPr>
          <w:szCs w:val="22"/>
        </w:rPr>
      </w:pPr>
      <w:r w:rsidRPr="00043460">
        <w:rPr>
          <w:b/>
          <w:bCs/>
          <w:szCs w:val="22"/>
        </w:rPr>
        <w:t>10.1</w:t>
      </w:r>
      <w:r w:rsidRPr="00043460">
        <w:rPr>
          <w:szCs w:val="22"/>
        </w:rPr>
        <w:t xml:space="preserve"> </w:t>
      </w:r>
      <w:r w:rsidR="00E12D59" w:rsidRPr="00043460">
        <w:rPr>
          <w:szCs w:val="22"/>
        </w:rPr>
        <w:t>Ogni eventuale modifica al</w:t>
      </w:r>
      <w:r w:rsidR="005A1F63" w:rsidRPr="00043460">
        <w:rPr>
          <w:szCs w:val="22"/>
        </w:rPr>
        <w:t xml:space="preserve">l’Accordo </w:t>
      </w:r>
      <w:r w:rsidR="00E12D59" w:rsidRPr="00043460">
        <w:rPr>
          <w:szCs w:val="22"/>
        </w:rPr>
        <w:t xml:space="preserve">dovrà essere concordata per iscritto tra le </w:t>
      </w:r>
      <w:r w:rsidR="000D31D3" w:rsidRPr="00043460">
        <w:rPr>
          <w:szCs w:val="22"/>
        </w:rPr>
        <w:t>P</w:t>
      </w:r>
      <w:r w:rsidR="00E12D59" w:rsidRPr="00043460">
        <w:rPr>
          <w:szCs w:val="22"/>
        </w:rPr>
        <w:t xml:space="preserve">arti, ferma restando la necessaria conformità a quanto previsto dall’Avviso </w:t>
      </w:r>
      <w:r w:rsidR="00E25F55" w:rsidRPr="00043460">
        <w:rPr>
          <w:szCs w:val="22"/>
        </w:rPr>
        <w:t>“</w:t>
      </w:r>
      <w:r w:rsidR="00E25F55" w:rsidRPr="00043460">
        <w:rPr>
          <w:i/>
          <w:iCs/>
          <w:szCs w:val="22"/>
        </w:rPr>
        <w:t>Giovani e Impresa</w:t>
      </w:r>
      <w:r w:rsidR="00572E03" w:rsidRPr="00043460">
        <w:rPr>
          <w:i/>
          <w:iCs/>
          <w:szCs w:val="22"/>
        </w:rPr>
        <w:t xml:space="preserve"> – II Edizione</w:t>
      </w:r>
      <w:r w:rsidR="00E25F55" w:rsidRPr="00043460">
        <w:rPr>
          <w:szCs w:val="22"/>
        </w:rPr>
        <w:t xml:space="preserve">” </w:t>
      </w:r>
      <w:r w:rsidR="001D2FCA" w:rsidRPr="00043460">
        <w:rPr>
          <w:szCs w:val="22"/>
        </w:rPr>
        <w:t>di ANCI</w:t>
      </w:r>
      <w:r w:rsidR="00762802" w:rsidRPr="00043460">
        <w:rPr>
          <w:szCs w:val="22"/>
        </w:rPr>
        <w:t xml:space="preserve"> </w:t>
      </w:r>
      <w:r w:rsidR="00E12D59" w:rsidRPr="00043460">
        <w:rPr>
          <w:szCs w:val="22"/>
        </w:rPr>
        <w:t xml:space="preserve">e dalla Convenzione </w:t>
      </w:r>
      <w:r w:rsidR="00280FA1">
        <w:rPr>
          <w:szCs w:val="22"/>
        </w:rPr>
        <w:t xml:space="preserve">che verrà </w:t>
      </w:r>
      <w:r w:rsidR="008173C3" w:rsidRPr="00043460">
        <w:rPr>
          <w:szCs w:val="22"/>
        </w:rPr>
        <w:t xml:space="preserve">stipulata </w:t>
      </w:r>
      <w:r w:rsidR="00E12D59" w:rsidRPr="00043460">
        <w:rPr>
          <w:szCs w:val="22"/>
        </w:rPr>
        <w:t xml:space="preserve">tra il </w:t>
      </w:r>
      <w:r w:rsidR="00073A37" w:rsidRPr="00043460">
        <w:rPr>
          <w:szCs w:val="22"/>
        </w:rPr>
        <w:t xml:space="preserve">Comune </w:t>
      </w:r>
      <w:r w:rsidR="00E12D59" w:rsidRPr="00043460">
        <w:rPr>
          <w:szCs w:val="22"/>
        </w:rPr>
        <w:t>e l’ANCI</w:t>
      </w:r>
      <w:r w:rsidR="00572E03" w:rsidRPr="00043460">
        <w:rPr>
          <w:szCs w:val="22"/>
        </w:rPr>
        <w:t xml:space="preserve"> a seguito di concessione del cofinanziamento nazionale</w:t>
      </w:r>
      <w:r w:rsidR="00E12D59" w:rsidRPr="00043460">
        <w:rPr>
          <w:szCs w:val="22"/>
        </w:rPr>
        <w:t xml:space="preserve">. </w:t>
      </w:r>
    </w:p>
    <w:p w14:paraId="0D6DBADC" w14:textId="7FF38EA6" w:rsidR="003D4F6B" w:rsidRPr="00043460" w:rsidRDefault="00AF5CFC" w:rsidP="001765B7">
      <w:pPr>
        <w:jc w:val="both"/>
        <w:rPr>
          <w:szCs w:val="22"/>
        </w:rPr>
      </w:pPr>
      <w:r w:rsidRPr="00043460">
        <w:rPr>
          <w:b/>
          <w:bCs/>
          <w:szCs w:val="22"/>
        </w:rPr>
        <w:t>10.2</w:t>
      </w:r>
      <w:r w:rsidRPr="00043460">
        <w:rPr>
          <w:szCs w:val="22"/>
        </w:rPr>
        <w:t xml:space="preserve"> </w:t>
      </w:r>
      <w:r w:rsidR="00E12D59" w:rsidRPr="00043460">
        <w:rPr>
          <w:szCs w:val="22"/>
        </w:rPr>
        <w:t xml:space="preserve">Le Parti dichiarano che </w:t>
      </w:r>
      <w:r w:rsidR="008173C3" w:rsidRPr="00043460">
        <w:rPr>
          <w:szCs w:val="22"/>
        </w:rPr>
        <w:t>le clausole dell’</w:t>
      </w:r>
      <w:r w:rsidR="00E12D59" w:rsidRPr="00043460">
        <w:rPr>
          <w:szCs w:val="22"/>
        </w:rPr>
        <w:t xml:space="preserve">Accordo </w:t>
      </w:r>
      <w:r w:rsidR="008173C3" w:rsidRPr="00043460">
        <w:rPr>
          <w:szCs w:val="22"/>
        </w:rPr>
        <w:t>sono state oggetto di negoziazione e</w:t>
      </w:r>
      <w:r w:rsidR="00073A37" w:rsidRPr="00043460">
        <w:rPr>
          <w:szCs w:val="22"/>
        </w:rPr>
        <w:t xml:space="preserve"> che</w:t>
      </w:r>
      <w:r w:rsidR="008173C3" w:rsidRPr="00043460">
        <w:rPr>
          <w:szCs w:val="22"/>
        </w:rPr>
        <w:t xml:space="preserve"> </w:t>
      </w:r>
      <w:r w:rsidR="00B3121D" w:rsidRPr="00043460">
        <w:rPr>
          <w:szCs w:val="22"/>
        </w:rPr>
        <w:t>dunque non</w:t>
      </w:r>
      <w:r w:rsidR="00E12D59" w:rsidRPr="00043460">
        <w:rPr>
          <w:szCs w:val="22"/>
        </w:rPr>
        <w:t xml:space="preserve"> </w:t>
      </w:r>
      <w:r w:rsidR="00073A37" w:rsidRPr="00043460">
        <w:rPr>
          <w:szCs w:val="22"/>
        </w:rPr>
        <w:t xml:space="preserve">trovano applicazione </w:t>
      </w:r>
      <w:r w:rsidR="00E12D59" w:rsidRPr="00043460">
        <w:rPr>
          <w:szCs w:val="22"/>
        </w:rPr>
        <w:t>gli artt. 1341 e 1342 del Codice civile</w:t>
      </w:r>
      <w:r w:rsidR="00017776" w:rsidRPr="00043460">
        <w:rPr>
          <w:szCs w:val="22"/>
        </w:rPr>
        <w:t>.</w:t>
      </w:r>
    </w:p>
    <w:p w14:paraId="05366AAB" w14:textId="77777777" w:rsidR="005B5468" w:rsidRPr="00043460" w:rsidRDefault="005B5468" w:rsidP="001765B7">
      <w:pPr>
        <w:jc w:val="both"/>
        <w:rPr>
          <w:szCs w:val="22"/>
        </w:rPr>
      </w:pPr>
    </w:p>
    <w:p w14:paraId="55F0F7CE" w14:textId="2AB9C8FC" w:rsidR="005B5468" w:rsidRPr="00043460" w:rsidRDefault="005B5468" w:rsidP="001765B7">
      <w:pPr>
        <w:jc w:val="both"/>
        <w:rPr>
          <w:szCs w:val="22"/>
          <w:u w:val="single"/>
        </w:rPr>
      </w:pPr>
      <w:r w:rsidRPr="00043460">
        <w:rPr>
          <w:b/>
          <w:bCs/>
          <w:szCs w:val="22"/>
          <w:u w:val="single"/>
        </w:rPr>
        <w:t>Art. 1</w:t>
      </w:r>
      <w:r w:rsidR="00811E15" w:rsidRPr="00043460">
        <w:rPr>
          <w:b/>
          <w:bCs/>
          <w:szCs w:val="22"/>
          <w:u w:val="single"/>
        </w:rPr>
        <w:t>1</w:t>
      </w:r>
      <w:r w:rsidRPr="00043460">
        <w:rPr>
          <w:b/>
          <w:bCs/>
          <w:szCs w:val="22"/>
          <w:u w:val="single"/>
        </w:rPr>
        <w:t xml:space="preserve"> –</w:t>
      </w:r>
      <w:r w:rsidR="001D0EBC">
        <w:rPr>
          <w:b/>
          <w:bCs/>
          <w:szCs w:val="22"/>
          <w:u w:val="single"/>
        </w:rPr>
        <w:t xml:space="preserve"> </w:t>
      </w:r>
      <w:r w:rsidR="0085169C" w:rsidRPr="00043460">
        <w:rPr>
          <w:b/>
          <w:bCs/>
          <w:szCs w:val="22"/>
          <w:u w:val="single"/>
        </w:rPr>
        <w:t>Impegni finanziari</w:t>
      </w:r>
    </w:p>
    <w:p w14:paraId="2A643E4C" w14:textId="0C3971C6" w:rsidR="00DD712A" w:rsidRPr="00043460" w:rsidRDefault="00AF5CFC" w:rsidP="001765B7">
      <w:pPr>
        <w:jc w:val="both"/>
        <w:rPr>
          <w:szCs w:val="22"/>
        </w:rPr>
      </w:pPr>
      <w:r w:rsidRPr="001D0EBC">
        <w:rPr>
          <w:b/>
          <w:bCs/>
          <w:szCs w:val="22"/>
        </w:rPr>
        <w:t>11.1</w:t>
      </w:r>
      <w:r w:rsidRPr="001D0EBC">
        <w:rPr>
          <w:szCs w:val="22"/>
        </w:rPr>
        <w:t xml:space="preserve"> </w:t>
      </w:r>
      <w:r w:rsidR="002352D7" w:rsidRPr="001D0EBC">
        <w:rPr>
          <w:szCs w:val="22"/>
        </w:rPr>
        <w:t>(</w:t>
      </w:r>
      <w:r w:rsidR="001D0EBC" w:rsidRPr="001D0EBC">
        <w:rPr>
          <w:szCs w:val="22"/>
        </w:rPr>
        <w:t>inserire eventuali impegni finanziari di ciascun partner a valere sulla quota di co-finanziamento e indicare la loro ripartizione</w:t>
      </w:r>
      <w:r w:rsidR="002352D7" w:rsidRPr="001D0EBC">
        <w:rPr>
          <w:szCs w:val="22"/>
        </w:rPr>
        <w:t>)</w:t>
      </w:r>
      <w:r w:rsidR="00C61D78" w:rsidRPr="001D0EBC">
        <w:rPr>
          <w:szCs w:val="22"/>
        </w:rPr>
        <w:t xml:space="preserve">. </w:t>
      </w:r>
    </w:p>
    <w:p w14:paraId="1A7303C0" w14:textId="77777777" w:rsidR="00FF3766" w:rsidRDefault="00FF3766" w:rsidP="001765B7">
      <w:pPr>
        <w:jc w:val="both"/>
        <w:rPr>
          <w:szCs w:val="22"/>
          <w:highlight w:val="yellow"/>
        </w:rPr>
      </w:pPr>
    </w:p>
    <w:p w14:paraId="2C75F5AF" w14:textId="2C07A6DE" w:rsidR="001D2FCA" w:rsidRPr="00043460" w:rsidRDefault="001D2FCA" w:rsidP="001765B7">
      <w:pPr>
        <w:jc w:val="both"/>
        <w:rPr>
          <w:szCs w:val="22"/>
        </w:rPr>
      </w:pPr>
      <w:r w:rsidRPr="00043460">
        <w:rPr>
          <w:szCs w:val="22"/>
        </w:rPr>
        <w:t>Letto, approvato e sottoscritto</w:t>
      </w:r>
    </w:p>
    <w:p w14:paraId="45D7916D" w14:textId="690FEF11" w:rsidR="001D2FCA" w:rsidRPr="00043460" w:rsidRDefault="001D2FCA" w:rsidP="001765B7">
      <w:pPr>
        <w:jc w:val="both"/>
        <w:rPr>
          <w:szCs w:val="22"/>
        </w:rPr>
      </w:pPr>
      <w:r w:rsidRPr="00043460">
        <w:rPr>
          <w:szCs w:val="22"/>
        </w:rPr>
        <w:t>Luogo, data</w:t>
      </w:r>
    </w:p>
    <w:p w14:paraId="36DD59B3" w14:textId="77777777" w:rsidR="001D2FCA" w:rsidRPr="00043460" w:rsidRDefault="001D2FCA" w:rsidP="001765B7">
      <w:pPr>
        <w:jc w:val="both"/>
        <w:rPr>
          <w:szCs w:val="22"/>
        </w:rPr>
      </w:pPr>
    </w:p>
    <w:p w14:paraId="3FCCF1EF" w14:textId="038686AA" w:rsidR="001D2FCA" w:rsidRPr="00043460" w:rsidRDefault="001D2FCA" w:rsidP="001765B7">
      <w:pPr>
        <w:jc w:val="both"/>
        <w:rPr>
          <w:szCs w:val="22"/>
        </w:rPr>
      </w:pPr>
      <w:r w:rsidRPr="00043460">
        <w:rPr>
          <w:szCs w:val="22"/>
        </w:rPr>
        <w:t xml:space="preserve">Per </w:t>
      </w:r>
      <w:r w:rsidRPr="00043460">
        <w:rPr>
          <w:szCs w:val="22"/>
        </w:rPr>
        <w:tab/>
      </w:r>
      <w:r w:rsidRPr="00043460">
        <w:rPr>
          <w:szCs w:val="22"/>
        </w:rPr>
        <w:tab/>
      </w:r>
      <w:r w:rsidRPr="00043460">
        <w:rPr>
          <w:szCs w:val="22"/>
        </w:rPr>
        <w:tab/>
      </w:r>
      <w:r w:rsidRPr="00043460">
        <w:rPr>
          <w:szCs w:val="22"/>
        </w:rPr>
        <w:tab/>
      </w:r>
      <w:r w:rsidRPr="00043460">
        <w:rPr>
          <w:szCs w:val="22"/>
        </w:rPr>
        <w:tab/>
      </w:r>
      <w:r w:rsidRPr="00043460">
        <w:rPr>
          <w:szCs w:val="22"/>
        </w:rPr>
        <w:tab/>
      </w:r>
      <w:r w:rsidRPr="00043460">
        <w:rPr>
          <w:szCs w:val="22"/>
        </w:rPr>
        <w:tab/>
      </w:r>
      <w:r w:rsidRPr="00043460">
        <w:rPr>
          <w:szCs w:val="22"/>
        </w:rPr>
        <w:tab/>
      </w:r>
      <w:r w:rsidRPr="00043460">
        <w:rPr>
          <w:szCs w:val="22"/>
        </w:rPr>
        <w:tab/>
      </w:r>
      <w:proofErr w:type="spellStart"/>
      <w:r w:rsidRPr="00043460">
        <w:rPr>
          <w:szCs w:val="22"/>
        </w:rPr>
        <w:t>Per</w:t>
      </w:r>
      <w:proofErr w:type="spellEnd"/>
      <w:r w:rsidRPr="00043460">
        <w:rPr>
          <w:szCs w:val="22"/>
        </w:rPr>
        <w:t xml:space="preserve"> </w:t>
      </w:r>
    </w:p>
    <w:p w14:paraId="36A81C76" w14:textId="6A041951" w:rsidR="001D2FCA" w:rsidRPr="00043460" w:rsidRDefault="001D2FCA" w:rsidP="001765B7">
      <w:pPr>
        <w:jc w:val="both"/>
        <w:rPr>
          <w:szCs w:val="22"/>
        </w:rPr>
      </w:pPr>
      <w:r w:rsidRPr="00043460">
        <w:rPr>
          <w:szCs w:val="22"/>
        </w:rPr>
        <w:t>[Comune capofila]</w:t>
      </w:r>
      <w:r w:rsidR="000C37DF" w:rsidRPr="00043460">
        <w:rPr>
          <w:szCs w:val="22"/>
        </w:rPr>
        <w:tab/>
      </w:r>
      <w:r w:rsidR="000C37DF" w:rsidRPr="00043460">
        <w:rPr>
          <w:szCs w:val="22"/>
        </w:rPr>
        <w:tab/>
      </w:r>
      <w:r w:rsidR="000C37DF" w:rsidRPr="00043460">
        <w:rPr>
          <w:szCs w:val="22"/>
        </w:rPr>
        <w:tab/>
      </w:r>
      <w:r w:rsidR="000C37DF" w:rsidRPr="00043460">
        <w:rPr>
          <w:szCs w:val="22"/>
        </w:rPr>
        <w:tab/>
      </w:r>
      <w:r w:rsidR="000C37DF" w:rsidRPr="00043460">
        <w:rPr>
          <w:szCs w:val="22"/>
        </w:rPr>
        <w:tab/>
      </w:r>
      <w:r w:rsidR="000C37DF" w:rsidRPr="00043460">
        <w:rPr>
          <w:szCs w:val="22"/>
        </w:rPr>
        <w:tab/>
        <w:t>[INDICARE I PARTNERS]</w:t>
      </w:r>
    </w:p>
    <w:p w14:paraId="128FFC98" w14:textId="63070113" w:rsidR="00AF5CFC" w:rsidRPr="00043460" w:rsidRDefault="001D2FCA" w:rsidP="001765B7">
      <w:pPr>
        <w:jc w:val="both"/>
        <w:rPr>
          <w:szCs w:val="22"/>
        </w:rPr>
      </w:pPr>
      <w:r w:rsidRPr="00043460">
        <w:rPr>
          <w:i/>
          <w:iCs/>
          <w:szCs w:val="22"/>
        </w:rPr>
        <w:t>Il Sindaco</w:t>
      </w:r>
    </w:p>
    <w:sectPr w:rsidR="00AF5CFC" w:rsidRPr="0004346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61BB3" w14:textId="77777777" w:rsidR="00220F68" w:rsidRDefault="00220F68" w:rsidP="00D444C8">
      <w:r>
        <w:separator/>
      </w:r>
    </w:p>
  </w:endnote>
  <w:endnote w:type="continuationSeparator" w:id="0">
    <w:p w14:paraId="4532B5CD" w14:textId="77777777" w:rsidR="00220F68" w:rsidRDefault="00220F68" w:rsidP="00D4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71570683"/>
      <w:docPartObj>
        <w:docPartGallery w:val="Page Numbers (Bottom of Page)"/>
        <w:docPartUnique/>
      </w:docPartObj>
    </w:sdtPr>
    <w:sdtContent>
      <w:p w14:paraId="3EE3D591" w14:textId="2F2650F5" w:rsidR="00FC1BF9" w:rsidRDefault="00FC1BF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60FD27" w14:textId="77777777" w:rsidR="00D444C8" w:rsidRDefault="00D444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C2967" w14:textId="77777777" w:rsidR="00220F68" w:rsidRDefault="00220F68" w:rsidP="00D444C8">
      <w:r>
        <w:separator/>
      </w:r>
    </w:p>
  </w:footnote>
  <w:footnote w:type="continuationSeparator" w:id="0">
    <w:p w14:paraId="5675FBBE" w14:textId="77777777" w:rsidR="00220F68" w:rsidRDefault="00220F68" w:rsidP="00D44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4EBA8" w14:textId="5BF92BAD" w:rsidR="00D444C8" w:rsidRDefault="00000000">
    <w:pPr>
      <w:pStyle w:val="Intestazione"/>
    </w:pPr>
    <w:r>
      <w:rPr>
        <w:noProof/>
      </w:rPr>
      <w:pict w14:anchorId="010D72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602735" o:spid="_x0000_s1027" type="#_x0000_t136" alt="" style="position:absolute;margin-left:0;margin-top:0;width:475.6pt;height:203.8pt;rotation:315;z-index:-251651072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" string="Sch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EC555" w14:textId="6ABAB18B" w:rsidR="00D444C8" w:rsidRDefault="00000000">
    <w:pPr>
      <w:pStyle w:val="Intestazione"/>
    </w:pPr>
    <w:r>
      <w:rPr>
        <w:noProof/>
      </w:rPr>
      <w:pict w14:anchorId="12B251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602736" o:spid="_x0000_s1026" type="#_x0000_t136" alt="" style="position:absolute;margin-left:0;margin-top:0;width:475.6pt;height:203.8pt;rotation:315;z-index:-251646976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" string="Schema"/>
          <w10:wrap anchorx="margin" anchory="margin"/>
        </v:shape>
      </w:pict>
    </w:r>
    <w:r w:rsidR="00A54D7A" w:rsidRPr="00325005">
      <w:t>Allegato E</w:t>
    </w:r>
    <w:r w:rsidR="00A54D7A">
      <w:t xml:space="preserve"> – Schema di Accordo di Collaborazione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8F139" w14:textId="2EFAF646" w:rsidR="00D444C8" w:rsidRDefault="00000000">
    <w:pPr>
      <w:pStyle w:val="Intestazione"/>
    </w:pPr>
    <w:r>
      <w:rPr>
        <w:noProof/>
      </w:rPr>
      <w:pict w14:anchorId="6CC6A3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602734" o:spid="_x0000_s1025" type="#_x0000_t136" alt="" style="position:absolute;margin-left:0;margin-top:0;width:475.6pt;height:203.8pt;rotation:315;z-index:-251655168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" string="Sche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0774F"/>
    <w:multiLevelType w:val="hybridMultilevel"/>
    <w:tmpl w:val="ECFAF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34AE"/>
    <w:multiLevelType w:val="multilevel"/>
    <w:tmpl w:val="5BA8B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D7123"/>
    <w:multiLevelType w:val="hybridMultilevel"/>
    <w:tmpl w:val="CB74CA9E"/>
    <w:lvl w:ilvl="0" w:tplc="866C4976"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67F7"/>
    <w:multiLevelType w:val="hybridMultilevel"/>
    <w:tmpl w:val="8EF0F1D4"/>
    <w:lvl w:ilvl="0" w:tplc="866C4976">
      <w:numFmt w:val="bullet"/>
      <w:lvlText w:val="-"/>
      <w:lvlJc w:val="left"/>
      <w:pPr>
        <w:ind w:left="1440" w:hanging="360"/>
      </w:pPr>
      <w:rPr>
        <w:rFonts w:ascii="Calibri Light" w:eastAsia="Arial Unicode MS" w:hAnsi="Calibri Light" w:cs="Calibri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C01849"/>
    <w:multiLevelType w:val="multilevel"/>
    <w:tmpl w:val="AC20DA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C69A6"/>
    <w:multiLevelType w:val="multilevel"/>
    <w:tmpl w:val="CC126D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60AF2"/>
    <w:multiLevelType w:val="multilevel"/>
    <w:tmpl w:val="3EDE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56541"/>
    <w:multiLevelType w:val="hybridMultilevel"/>
    <w:tmpl w:val="6650A776"/>
    <w:lvl w:ilvl="0" w:tplc="E52EBE08">
      <w:start w:val="15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828F4"/>
    <w:multiLevelType w:val="hybridMultilevel"/>
    <w:tmpl w:val="AC0E48F4"/>
    <w:lvl w:ilvl="0" w:tplc="866C4976"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409A9"/>
    <w:multiLevelType w:val="hybridMultilevel"/>
    <w:tmpl w:val="869808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577AD"/>
    <w:multiLevelType w:val="multilevel"/>
    <w:tmpl w:val="FB98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E3906"/>
    <w:multiLevelType w:val="multilevel"/>
    <w:tmpl w:val="B7BAF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50304F1"/>
    <w:multiLevelType w:val="multilevel"/>
    <w:tmpl w:val="6564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D05367"/>
    <w:multiLevelType w:val="multilevel"/>
    <w:tmpl w:val="9E68A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5E563C"/>
    <w:multiLevelType w:val="hybridMultilevel"/>
    <w:tmpl w:val="F264A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F1A85"/>
    <w:multiLevelType w:val="hybridMultilevel"/>
    <w:tmpl w:val="206AC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66282"/>
    <w:multiLevelType w:val="hybridMultilevel"/>
    <w:tmpl w:val="CEE49E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F3523"/>
    <w:multiLevelType w:val="multilevel"/>
    <w:tmpl w:val="7E18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B0D01"/>
    <w:multiLevelType w:val="multilevel"/>
    <w:tmpl w:val="05665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A20807"/>
    <w:multiLevelType w:val="hybridMultilevel"/>
    <w:tmpl w:val="4B42BA8E"/>
    <w:lvl w:ilvl="0" w:tplc="866C4976"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930E0"/>
    <w:multiLevelType w:val="hybridMultilevel"/>
    <w:tmpl w:val="C6BEDCD0"/>
    <w:lvl w:ilvl="0" w:tplc="866C4976">
      <w:numFmt w:val="bullet"/>
      <w:lvlText w:val="-"/>
      <w:lvlJc w:val="left"/>
      <w:pPr>
        <w:ind w:left="644" w:hanging="360"/>
      </w:pPr>
      <w:rPr>
        <w:rFonts w:ascii="Calibri Light" w:eastAsia="Arial Unicode MS" w:hAnsi="Calibri Light" w:cs="Calibri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76416E1"/>
    <w:multiLevelType w:val="multilevel"/>
    <w:tmpl w:val="8A741E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  <w:b/>
        <w:bCs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u w:val="single"/>
      </w:rPr>
    </w:lvl>
  </w:abstractNum>
  <w:abstractNum w:abstractNumId="22" w15:restartNumberingAfterBreak="0">
    <w:nsid w:val="4774793F"/>
    <w:multiLevelType w:val="multilevel"/>
    <w:tmpl w:val="5B7C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8E5C6A"/>
    <w:multiLevelType w:val="multilevel"/>
    <w:tmpl w:val="1DDC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2F28E0"/>
    <w:multiLevelType w:val="multilevel"/>
    <w:tmpl w:val="88827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B42AEA"/>
    <w:multiLevelType w:val="multilevel"/>
    <w:tmpl w:val="02D2B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A099C"/>
    <w:multiLevelType w:val="hybridMultilevel"/>
    <w:tmpl w:val="ACA25D42"/>
    <w:lvl w:ilvl="0" w:tplc="866C4976"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F3142"/>
    <w:multiLevelType w:val="hybridMultilevel"/>
    <w:tmpl w:val="D6E0D828"/>
    <w:lvl w:ilvl="0" w:tplc="5614C5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2D9063B"/>
    <w:multiLevelType w:val="hybridMultilevel"/>
    <w:tmpl w:val="3892C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62B26"/>
    <w:multiLevelType w:val="hybridMultilevel"/>
    <w:tmpl w:val="36048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F1683"/>
    <w:multiLevelType w:val="multilevel"/>
    <w:tmpl w:val="9112D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FE5577"/>
    <w:multiLevelType w:val="multilevel"/>
    <w:tmpl w:val="155CE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6B18CF"/>
    <w:multiLevelType w:val="multilevel"/>
    <w:tmpl w:val="02723A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5832EB0"/>
    <w:multiLevelType w:val="hybridMultilevel"/>
    <w:tmpl w:val="851CECEE"/>
    <w:lvl w:ilvl="0" w:tplc="0410000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34" w15:restartNumberingAfterBreak="0">
    <w:nsid w:val="684D1268"/>
    <w:multiLevelType w:val="hybridMultilevel"/>
    <w:tmpl w:val="B504D68E"/>
    <w:lvl w:ilvl="0" w:tplc="866C4976"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F5123"/>
    <w:multiLevelType w:val="multilevel"/>
    <w:tmpl w:val="C38ED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AD0D80"/>
    <w:multiLevelType w:val="hybridMultilevel"/>
    <w:tmpl w:val="29DC4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90A6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D3B342E"/>
    <w:multiLevelType w:val="multilevel"/>
    <w:tmpl w:val="EF3E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1524CD"/>
    <w:multiLevelType w:val="multilevel"/>
    <w:tmpl w:val="A8206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0" w15:restartNumberingAfterBreak="0">
    <w:nsid w:val="7622401A"/>
    <w:multiLevelType w:val="hybridMultilevel"/>
    <w:tmpl w:val="B2CE12C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75127CA"/>
    <w:multiLevelType w:val="multilevel"/>
    <w:tmpl w:val="6104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A10672"/>
    <w:multiLevelType w:val="multilevel"/>
    <w:tmpl w:val="F2B46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3" w15:restartNumberingAfterBreak="0">
    <w:nsid w:val="7D661020"/>
    <w:multiLevelType w:val="hybridMultilevel"/>
    <w:tmpl w:val="A03815EE"/>
    <w:lvl w:ilvl="0" w:tplc="E52EBE08">
      <w:start w:val="15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620543">
    <w:abstractNumId w:val="29"/>
  </w:num>
  <w:num w:numId="2" w16cid:durableId="1880046605">
    <w:abstractNumId w:val="39"/>
  </w:num>
  <w:num w:numId="3" w16cid:durableId="1110706007">
    <w:abstractNumId w:val="15"/>
  </w:num>
  <w:num w:numId="4" w16cid:durableId="1562205630">
    <w:abstractNumId w:val="3"/>
  </w:num>
  <w:num w:numId="5" w16cid:durableId="2048917893">
    <w:abstractNumId w:val="22"/>
  </w:num>
  <w:num w:numId="6" w16cid:durableId="1454708750">
    <w:abstractNumId w:val="17"/>
  </w:num>
  <w:num w:numId="7" w16cid:durableId="860096528">
    <w:abstractNumId w:val="38"/>
  </w:num>
  <w:num w:numId="8" w16cid:durableId="1074620666">
    <w:abstractNumId w:val="10"/>
  </w:num>
  <w:num w:numId="9" w16cid:durableId="593444652">
    <w:abstractNumId w:val="12"/>
  </w:num>
  <w:num w:numId="10" w16cid:durableId="669523329">
    <w:abstractNumId w:val="25"/>
  </w:num>
  <w:num w:numId="11" w16cid:durableId="876356098">
    <w:abstractNumId w:val="13"/>
  </w:num>
  <w:num w:numId="12" w16cid:durableId="214658156">
    <w:abstractNumId w:val="11"/>
  </w:num>
  <w:num w:numId="13" w16cid:durableId="1688022133">
    <w:abstractNumId w:val="26"/>
  </w:num>
  <w:num w:numId="14" w16cid:durableId="300120052">
    <w:abstractNumId w:val="8"/>
  </w:num>
  <w:num w:numId="15" w16cid:durableId="357396773">
    <w:abstractNumId w:val="34"/>
  </w:num>
  <w:num w:numId="16" w16cid:durableId="2099406732">
    <w:abstractNumId w:val="23"/>
  </w:num>
  <w:num w:numId="17" w16cid:durableId="2007438241">
    <w:abstractNumId w:val="16"/>
  </w:num>
  <w:num w:numId="18" w16cid:durableId="369770987">
    <w:abstractNumId w:val="2"/>
  </w:num>
  <w:num w:numId="19" w16cid:durableId="1845318808">
    <w:abstractNumId w:val="1"/>
  </w:num>
  <w:num w:numId="20" w16cid:durableId="378013166">
    <w:abstractNumId w:val="20"/>
  </w:num>
  <w:num w:numId="21" w16cid:durableId="175577023">
    <w:abstractNumId w:val="35"/>
  </w:num>
  <w:num w:numId="22" w16cid:durableId="743722632">
    <w:abstractNumId w:val="24"/>
  </w:num>
  <w:num w:numId="23" w16cid:durableId="1093550812">
    <w:abstractNumId w:val="31"/>
  </w:num>
  <w:num w:numId="24" w16cid:durableId="920288729">
    <w:abstractNumId w:val="30"/>
  </w:num>
  <w:num w:numId="25" w16cid:durableId="282732601">
    <w:abstractNumId w:val="19"/>
  </w:num>
  <w:num w:numId="26" w16cid:durableId="2092778568">
    <w:abstractNumId w:val="4"/>
  </w:num>
  <w:num w:numId="27" w16cid:durableId="1251506271">
    <w:abstractNumId w:val="5"/>
  </w:num>
  <w:num w:numId="28" w16cid:durableId="449130655">
    <w:abstractNumId w:val="41"/>
  </w:num>
  <w:num w:numId="29" w16cid:durableId="1522039871">
    <w:abstractNumId w:val="6"/>
  </w:num>
  <w:num w:numId="30" w16cid:durableId="1700473639">
    <w:abstractNumId w:val="18"/>
  </w:num>
  <w:num w:numId="31" w16cid:durableId="670526406">
    <w:abstractNumId w:val="42"/>
  </w:num>
  <w:num w:numId="32" w16cid:durableId="962266361">
    <w:abstractNumId w:val="0"/>
  </w:num>
  <w:num w:numId="33" w16cid:durableId="2100758095">
    <w:abstractNumId w:val="9"/>
  </w:num>
  <w:num w:numId="34" w16cid:durableId="717629220">
    <w:abstractNumId w:val="21"/>
  </w:num>
  <w:num w:numId="35" w16cid:durableId="1147362832">
    <w:abstractNumId w:val="43"/>
  </w:num>
  <w:num w:numId="36" w16cid:durableId="534344326">
    <w:abstractNumId w:val="27"/>
  </w:num>
  <w:num w:numId="37" w16cid:durableId="2020035937">
    <w:abstractNumId w:val="14"/>
  </w:num>
  <w:num w:numId="38" w16cid:durableId="781070828">
    <w:abstractNumId w:val="37"/>
  </w:num>
  <w:num w:numId="39" w16cid:durableId="2116821689">
    <w:abstractNumId w:val="7"/>
  </w:num>
  <w:num w:numId="40" w16cid:durableId="1646814142">
    <w:abstractNumId w:val="32"/>
  </w:num>
  <w:num w:numId="41" w16cid:durableId="1536962195">
    <w:abstractNumId w:val="40"/>
  </w:num>
  <w:num w:numId="42" w16cid:durableId="606740103">
    <w:abstractNumId w:val="33"/>
  </w:num>
  <w:num w:numId="43" w16cid:durableId="1636059115">
    <w:abstractNumId w:val="28"/>
  </w:num>
  <w:num w:numId="44" w16cid:durableId="992040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82"/>
    <w:rsid w:val="00000B82"/>
    <w:rsid w:val="00006AD2"/>
    <w:rsid w:val="00011A37"/>
    <w:rsid w:val="00017776"/>
    <w:rsid w:val="00043460"/>
    <w:rsid w:val="00044ED1"/>
    <w:rsid w:val="00052142"/>
    <w:rsid w:val="00053298"/>
    <w:rsid w:val="00055546"/>
    <w:rsid w:val="00055E0F"/>
    <w:rsid w:val="000731CF"/>
    <w:rsid w:val="00073A37"/>
    <w:rsid w:val="00080BAF"/>
    <w:rsid w:val="00080EAD"/>
    <w:rsid w:val="0008529D"/>
    <w:rsid w:val="0008597D"/>
    <w:rsid w:val="00087A34"/>
    <w:rsid w:val="000957C2"/>
    <w:rsid w:val="000A5E66"/>
    <w:rsid w:val="000B0427"/>
    <w:rsid w:val="000B3382"/>
    <w:rsid w:val="000C37DC"/>
    <w:rsid w:val="000C37DF"/>
    <w:rsid w:val="000C545F"/>
    <w:rsid w:val="000D1559"/>
    <w:rsid w:val="000D31D3"/>
    <w:rsid w:val="000F321D"/>
    <w:rsid w:val="00104FEC"/>
    <w:rsid w:val="0010699B"/>
    <w:rsid w:val="00107ADF"/>
    <w:rsid w:val="001100FA"/>
    <w:rsid w:val="0013068F"/>
    <w:rsid w:val="00133CB0"/>
    <w:rsid w:val="00133F41"/>
    <w:rsid w:val="00144820"/>
    <w:rsid w:val="00155B76"/>
    <w:rsid w:val="00157D8D"/>
    <w:rsid w:val="00165D0F"/>
    <w:rsid w:val="001765B7"/>
    <w:rsid w:val="00177472"/>
    <w:rsid w:val="0017781D"/>
    <w:rsid w:val="00181B41"/>
    <w:rsid w:val="001869D8"/>
    <w:rsid w:val="0019438A"/>
    <w:rsid w:val="00194DCD"/>
    <w:rsid w:val="001950C6"/>
    <w:rsid w:val="001971DD"/>
    <w:rsid w:val="001B2128"/>
    <w:rsid w:val="001B42A5"/>
    <w:rsid w:val="001B439D"/>
    <w:rsid w:val="001B546A"/>
    <w:rsid w:val="001D0EBC"/>
    <w:rsid w:val="001D2FCA"/>
    <w:rsid w:val="001D3671"/>
    <w:rsid w:val="001D5660"/>
    <w:rsid w:val="001D5928"/>
    <w:rsid w:val="001D6996"/>
    <w:rsid w:val="001E2FDA"/>
    <w:rsid w:val="001E40CD"/>
    <w:rsid w:val="001E61CC"/>
    <w:rsid w:val="001F0191"/>
    <w:rsid w:val="00205C68"/>
    <w:rsid w:val="00212D6E"/>
    <w:rsid w:val="00220F68"/>
    <w:rsid w:val="00224BB6"/>
    <w:rsid w:val="0022501F"/>
    <w:rsid w:val="00226AB0"/>
    <w:rsid w:val="0023200C"/>
    <w:rsid w:val="00232920"/>
    <w:rsid w:val="002352D7"/>
    <w:rsid w:val="00237392"/>
    <w:rsid w:val="00241BEA"/>
    <w:rsid w:val="0026627D"/>
    <w:rsid w:val="0027254A"/>
    <w:rsid w:val="0027339A"/>
    <w:rsid w:val="00280FA1"/>
    <w:rsid w:val="00293323"/>
    <w:rsid w:val="002962AE"/>
    <w:rsid w:val="00297D4E"/>
    <w:rsid w:val="002A6DCB"/>
    <w:rsid w:val="002B1F6C"/>
    <w:rsid w:val="002B3741"/>
    <w:rsid w:val="002B79FD"/>
    <w:rsid w:val="002C2000"/>
    <w:rsid w:val="002C27E4"/>
    <w:rsid w:val="002C42D1"/>
    <w:rsid w:val="002C6810"/>
    <w:rsid w:val="002D1C4E"/>
    <w:rsid w:val="002D5589"/>
    <w:rsid w:val="002F4260"/>
    <w:rsid w:val="002F756C"/>
    <w:rsid w:val="0030000A"/>
    <w:rsid w:val="003106D4"/>
    <w:rsid w:val="00313086"/>
    <w:rsid w:val="00325005"/>
    <w:rsid w:val="003363A8"/>
    <w:rsid w:val="00343921"/>
    <w:rsid w:val="003518A9"/>
    <w:rsid w:val="00362287"/>
    <w:rsid w:val="003A4638"/>
    <w:rsid w:val="003B10AA"/>
    <w:rsid w:val="003B3393"/>
    <w:rsid w:val="003B3CA7"/>
    <w:rsid w:val="003C3335"/>
    <w:rsid w:val="003C5A1A"/>
    <w:rsid w:val="003C5B3B"/>
    <w:rsid w:val="003D2B70"/>
    <w:rsid w:val="003D4F6B"/>
    <w:rsid w:val="003E29BF"/>
    <w:rsid w:val="003F3B3E"/>
    <w:rsid w:val="003F4DE9"/>
    <w:rsid w:val="004148C6"/>
    <w:rsid w:val="00427FE7"/>
    <w:rsid w:val="0044173C"/>
    <w:rsid w:val="004435D6"/>
    <w:rsid w:val="004464C8"/>
    <w:rsid w:val="0045168C"/>
    <w:rsid w:val="00453335"/>
    <w:rsid w:val="004563E5"/>
    <w:rsid w:val="00456B5A"/>
    <w:rsid w:val="00456D70"/>
    <w:rsid w:val="00461A4D"/>
    <w:rsid w:val="00473AD6"/>
    <w:rsid w:val="00477CAC"/>
    <w:rsid w:val="00494606"/>
    <w:rsid w:val="00494FEF"/>
    <w:rsid w:val="00496784"/>
    <w:rsid w:val="004A6DA2"/>
    <w:rsid w:val="004A7CBB"/>
    <w:rsid w:val="004D0878"/>
    <w:rsid w:val="004D7A42"/>
    <w:rsid w:val="004F0C48"/>
    <w:rsid w:val="004F73D2"/>
    <w:rsid w:val="004F7A5B"/>
    <w:rsid w:val="00502A6A"/>
    <w:rsid w:val="00507078"/>
    <w:rsid w:val="00515F2D"/>
    <w:rsid w:val="005217EE"/>
    <w:rsid w:val="00526E98"/>
    <w:rsid w:val="0053620B"/>
    <w:rsid w:val="005547F6"/>
    <w:rsid w:val="00560914"/>
    <w:rsid w:val="00572E03"/>
    <w:rsid w:val="00574383"/>
    <w:rsid w:val="00581AFB"/>
    <w:rsid w:val="005A1F63"/>
    <w:rsid w:val="005A2E9E"/>
    <w:rsid w:val="005A335A"/>
    <w:rsid w:val="005B52C4"/>
    <w:rsid w:val="005B5468"/>
    <w:rsid w:val="005C3DD2"/>
    <w:rsid w:val="005D1558"/>
    <w:rsid w:val="00601B2C"/>
    <w:rsid w:val="0060365C"/>
    <w:rsid w:val="00603B0E"/>
    <w:rsid w:val="00611DC5"/>
    <w:rsid w:val="00613A77"/>
    <w:rsid w:val="00617753"/>
    <w:rsid w:val="0062152F"/>
    <w:rsid w:val="00631452"/>
    <w:rsid w:val="00652182"/>
    <w:rsid w:val="00653AE8"/>
    <w:rsid w:val="006664DA"/>
    <w:rsid w:val="0068281C"/>
    <w:rsid w:val="0068420F"/>
    <w:rsid w:val="006922B0"/>
    <w:rsid w:val="00696BF8"/>
    <w:rsid w:val="006A1D6F"/>
    <w:rsid w:val="006B6416"/>
    <w:rsid w:val="006C332F"/>
    <w:rsid w:val="006C560A"/>
    <w:rsid w:val="006D40CD"/>
    <w:rsid w:val="006E3FAB"/>
    <w:rsid w:val="006E592B"/>
    <w:rsid w:val="006F0BF7"/>
    <w:rsid w:val="006F11DF"/>
    <w:rsid w:val="006F47E9"/>
    <w:rsid w:val="00703ED9"/>
    <w:rsid w:val="00707AE6"/>
    <w:rsid w:val="007102CC"/>
    <w:rsid w:val="00714C7F"/>
    <w:rsid w:val="00715C1B"/>
    <w:rsid w:val="007252F2"/>
    <w:rsid w:val="0074767B"/>
    <w:rsid w:val="00750B34"/>
    <w:rsid w:val="00751172"/>
    <w:rsid w:val="00754A69"/>
    <w:rsid w:val="00762802"/>
    <w:rsid w:val="00763C44"/>
    <w:rsid w:val="0076479B"/>
    <w:rsid w:val="00770D51"/>
    <w:rsid w:val="0077594D"/>
    <w:rsid w:val="0079270A"/>
    <w:rsid w:val="007929F0"/>
    <w:rsid w:val="007A407A"/>
    <w:rsid w:val="007C2183"/>
    <w:rsid w:val="007F211F"/>
    <w:rsid w:val="007F78C2"/>
    <w:rsid w:val="00811E15"/>
    <w:rsid w:val="008173C3"/>
    <w:rsid w:val="00823FF3"/>
    <w:rsid w:val="0083155F"/>
    <w:rsid w:val="00834532"/>
    <w:rsid w:val="00835504"/>
    <w:rsid w:val="00846DB8"/>
    <w:rsid w:val="0085169C"/>
    <w:rsid w:val="008523AC"/>
    <w:rsid w:val="008557D5"/>
    <w:rsid w:val="0085771B"/>
    <w:rsid w:val="00865A10"/>
    <w:rsid w:val="0087011C"/>
    <w:rsid w:val="00872FB2"/>
    <w:rsid w:val="00887C5D"/>
    <w:rsid w:val="0089108A"/>
    <w:rsid w:val="008913BD"/>
    <w:rsid w:val="00891E2A"/>
    <w:rsid w:val="00894BDB"/>
    <w:rsid w:val="008B0C31"/>
    <w:rsid w:val="008C519D"/>
    <w:rsid w:val="008D4060"/>
    <w:rsid w:val="008D525A"/>
    <w:rsid w:val="008D6050"/>
    <w:rsid w:val="008D6563"/>
    <w:rsid w:val="008D7D86"/>
    <w:rsid w:val="008E67EC"/>
    <w:rsid w:val="008F6AD0"/>
    <w:rsid w:val="00900D09"/>
    <w:rsid w:val="0091059B"/>
    <w:rsid w:val="00922BC9"/>
    <w:rsid w:val="00932A9C"/>
    <w:rsid w:val="00933A01"/>
    <w:rsid w:val="00951E33"/>
    <w:rsid w:val="009647B1"/>
    <w:rsid w:val="00971229"/>
    <w:rsid w:val="009735EB"/>
    <w:rsid w:val="00975FFC"/>
    <w:rsid w:val="009856FA"/>
    <w:rsid w:val="009866C5"/>
    <w:rsid w:val="00993F07"/>
    <w:rsid w:val="0099726B"/>
    <w:rsid w:val="009979CA"/>
    <w:rsid w:val="009E5671"/>
    <w:rsid w:val="009E7238"/>
    <w:rsid w:val="009F55EC"/>
    <w:rsid w:val="009F6CB9"/>
    <w:rsid w:val="00A01942"/>
    <w:rsid w:val="00A021D5"/>
    <w:rsid w:val="00A21582"/>
    <w:rsid w:val="00A27E47"/>
    <w:rsid w:val="00A42028"/>
    <w:rsid w:val="00A43911"/>
    <w:rsid w:val="00A47178"/>
    <w:rsid w:val="00A5268D"/>
    <w:rsid w:val="00A54D7A"/>
    <w:rsid w:val="00A649C4"/>
    <w:rsid w:val="00A71746"/>
    <w:rsid w:val="00A76CC3"/>
    <w:rsid w:val="00A853C0"/>
    <w:rsid w:val="00A94307"/>
    <w:rsid w:val="00A953F9"/>
    <w:rsid w:val="00A97EE0"/>
    <w:rsid w:val="00AA17ED"/>
    <w:rsid w:val="00AA1AB2"/>
    <w:rsid w:val="00AC6DC6"/>
    <w:rsid w:val="00AD1593"/>
    <w:rsid w:val="00AE0151"/>
    <w:rsid w:val="00AE3808"/>
    <w:rsid w:val="00AE62BC"/>
    <w:rsid w:val="00AF497C"/>
    <w:rsid w:val="00AF4FF7"/>
    <w:rsid w:val="00AF51DB"/>
    <w:rsid w:val="00AF5CFC"/>
    <w:rsid w:val="00B04782"/>
    <w:rsid w:val="00B25ECA"/>
    <w:rsid w:val="00B26938"/>
    <w:rsid w:val="00B3121D"/>
    <w:rsid w:val="00B31429"/>
    <w:rsid w:val="00B40031"/>
    <w:rsid w:val="00B45C5B"/>
    <w:rsid w:val="00B501E5"/>
    <w:rsid w:val="00B57F81"/>
    <w:rsid w:val="00B60504"/>
    <w:rsid w:val="00B84DA4"/>
    <w:rsid w:val="00B93360"/>
    <w:rsid w:val="00BB1639"/>
    <w:rsid w:val="00BB2DB7"/>
    <w:rsid w:val="00BB5A7F"/>
    <w:rsid w:val="00BB7E91"/>
    <w:rsid w:val="00BC2A4B"/>
    <w:rsid w:val="00BC36C0"/>
    <w:rsid w:val="00BE780F"/>
    <w:rsid w:val="00BF4234"/>
    <w:rsid w:val="00C10984"/>
    <w:rsid w:val="00C10C0E"/>
    <w:rsid w:val="00C11239"/>
    <w:rsid w:val="00C149E9"/>
    <w:rsid w:val="00C15358"/>
    <w:rsid w:val="00C221C5"/>
    <w:rsid w:val="00C22B3F"/>
    <w:rsid w:val="00C27CAA"/>
    <w:rsid w:val="00C4725B"/>
    <w:rsid w:val="00C537F3"/>
    <w:rsid w:val="00C55DBD"/>
    <w:rsid w:val="00C61D78"/>
    <w:rsid w:val="00C61FAE"/>
    <w:rsid w:val="00C64A0E"/>
    <w:rsid w:val="00C66E9F"/>
    <w:rsid w:val="00C701C1"/>
    <w:rsid w:val="00C74720"/>
    <w:rsid w:val="00C76D22"/>
    <w:rsid w:val="00C91831"/>
    <w:rsid w:val="00C965FA"/>
    <w:rsid w:val="00CA08C1"/>
    <w:rsid w:val="00CA474D"/>
    <w:rsid w:val="00CB61F2"/>
    <w:rsid w:val="00CD17D1"/>
    <w:rsid w:val="00CE036E"/>
    <w:rsid w:val="00CF69E5"/>
    <w:rsid w:val="00D023AE"/>
    <w:rsid w:val="00D238F2"/>
    <w:rsid w:val="00D27F97"/>
    <w:rsid w:val="00D3157A"/>
    <w:rsid w:val="00D444C8"/>
    <w:rsid w:val="00D542C4"/>
    <w:rsid w:val="00D66F9C"/>
    <w:rsid w:val="00D71BDD"/>
    <w:rsid w:val="00D73B4E"/>
    <w:rsid w:val="00D76942"/>
    <w:rsid w:val="00D85B7C"/>
    <w:rsid w:val="00DA0BD1"/>
    <w:rsid w:val="00DA157B"/>
    <w:rsid w:val="00DA2FAA"/>
    <w:rsid w:val="00DA3D6C"/>
    <w:rsid w:val="00DB522E"/>
    <w:rsid w:val="00DD0A9E"/>
    <w:rsid w:val="00DD1F4C"/>
    <w:rsid w:val="00DD3C6A"/>
    <w:rsid w:val="00DD44F0"/>
    <w:rsid w:val="00DD712A"/>
    <w:rsid w:val="00DE4E1B"/>
    <w:rsid w:val="00DE5E06"/>
    <w:rsid w:val="00DF0C9C"/>
    <w:rsid w:val="00DF5CDF"/>
    <w:rsid w:val="00E02A82"/>
    <w:rsid w:val="00E03FB4"/>
    <w:rsid w:val="00E05F30"/>
    <w:rsid w:val="00E06A42"/>
    <w:rsid w:val="00E12D59"/>
    <w:rsid w:val="00E206D5"/>
    <w:rsid w:val="00E20CD6"/>
    <w:rsid w:val="00E22EF8"/>
    <w:rsid w:val="00E259F2"/>
    <w:rsid w:val="00E25F55"/>
    <w:rsid w:val="00E26B03"/>
    <w:rsid w:val="00E26D7D"/>
    <w:rsid w:val="00E276B3"/>
    <w:rsid w:val="00E43284"/>
    <w:rsid w:val="00E53761"/>
    <w:rsid w:val="00E62E04"/>
    <w:rsid w:val="00E6758F"/>
    <w:rsid w:val="00E87BB4"/>
    <w:rsid w:val="00E9114A"/>
    <w:rsid w:val="00EB0358"/>
    <w:rsid w:val="00EB26D4"/>
    <w:rsid w:val="00EB39B6"/>
    <w:rsid w:val="00EC1BA0"/>
    <w:rsid w:val="00EC2B1E"/>
    <w:rsid w:val="00ED378B"/>
    <w:rsid w:val="00ED7A3F"/>
    <w:rsid w:val="00EE24E4"/>
    <w:rsid w:val="00EE2A94"/>
    <w:rsid w:val="00EE6BBC"/>
    <w:rsid w:val="00EE7C3D"/>
    <w:rsid w:val="00EF3BB8"/>
    <w:rsid w:val="00EF6C41"/>
    <w:rsid w:val="00F00552"/>
    <w:rsid w:val="00F005E8"/>
    <w:rsid w:val="00F12F9C"/>
    <w:rsid w:val="00F256CE"/>
    <w:rsid w:val="00F469E2"/>
    <w:rsid w:val="00F473F2"/>
    <w:rsid w:val="00F56BCC"/>
    <w:rsid w:val="00F56D72"/>
    <w:rsid w:val="00F576BC"/>
    <w:rsid w:val="00F637B4"/>
    <w:rsid w:val="00F84CB8"/>
    <w:rsid w:val="00F857C4"/>
    <w:rsid w:val="00F85874"/>
    <w:rsid w:val="00F8632E"/>
    <w:rsid w:val="00F91074"/>
    <w:rsid w:val="00F946C4"/>
    <w:rsid w:val="00F966D4"/>
    <w:rsid w:val="00FA223F"/>
    <w:rsid w:val="00FA60CC"/>
    <w:rsid w:val="00FA6561"/>
    <w:rsid w:val="00FA702E"/>
    <w:rsid w:val="00FC1BF9"/>
    <w:rsid w:val="00FC5C90"/>
    <w:rsid w:val="00FC5D40"/>
    <w:rsid w:val="00FC6733"/>
    <w:rsid w:val="00FD4F0B"/>
    <w:rsid w:val="00FD62A8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7EBE8"/>
  <w15:chartTrackingRefBased/>
  <w15:docId w15:val="{C063ED7B-2D7F-1049-B95F-05B74783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45F"/>
    <w:rPr>
      <w:rFonts w:ascii="Bookman Old Style" w:hAnsi="Bookman Old Style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A2158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F321D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39"/>
    <w:rsid w:val="00A42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FC5C90"/>
  </w:style>
  <w:style w:type="paragraph" w:styleId="Intestazione">
    <w:name w:val="header"/>
    <w:basedOn w:val="Normale"/>
    <w:link w:val="IntestazioneCarattere"/>
    <w:uiPriority w:val="99"/>
    <w:unhideWhenUsed/>
    <w:rsid w:val="00D444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44C8"/>
  </w:style>
  <w:style w:type="paragraph" w:styleId="Pidipagina">
    <w:name w:val="footer"/>
    <w:basedOn w:val="Normale"/>
    <w:link w:val="PidipaginaCarattere"/>
    <w:uiPriority w:val="99"/>
    <w:unhideWhenUsed/>
    <w:rsid w:val="00D444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44C8"/>
  </w:style>
  <w:style w:type="character" w:styleId="Rimandocommento">
    <w:name w:val="annotation reference"/>
    <w:basedOn w:val="Carpredefinitoparagrafo"/>
    <w:uiPriority w:val="99"/>
    <w:semiHidden/>
    <w:unhideWhenUsed/>
    <w:rsid w:val="00D542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542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542C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42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42C4"/>
    <w:rPr>
      <w:b/>
      <w:bCs/>
      <w:sz w:val="20"/>
      <w:szCs w:val="2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4D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3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6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7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5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8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1548A-E639-403D-A381-C755C9AB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Potente</dc:creator>
  <cp:keywords/>
  <dc:description/>
  <cp:lastModifiedBy>Antonio Saporito</cp:lastModifiedBy>
  <cp:revision>3</cp:revision>
  <cp:lastPrinted>2024-06-27T10:22:00Z</cp:lastPrinted>
  <dcterms:created xsi:type="dcterms:W3CDTF">2024-07-29T08:39:00Z</dcterms:created>
  <dcterms:modified xsi:type="dcterms:W3CDTF">2024-07-29T10:21:00Z</dcterms:modified>
</cp:coreProperties>
</file>