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739" w14:textId="44692266" w:rsidR="008018A4" w:rsidRDefault="00FB4203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B123E16" wp14:editId="408EE1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870"/>
                <wp:effectExtent l="0" t="0" r="0" b="0"/>
                <wp:wrapNone/>
                <wp:docPr id="68736783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64870"/>
                          <a:chOff x="0" y="0"/>
                          <a:chExt cx="11900" cy="1362"/>
                        </a:xfrm>
                      </wpg:grpSpPr>
                      <wps:wsp>
                        <wps:cNvPr id="325836816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2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2"/>
                              <a:gd name="T2" fmla="*/ 0 w 11900"/>
                              <a:gd name="T3" fmla="*/ 0 h 1362"/>
                              <a:gd name="T4" fmla="*/ 0 w 11900"/>
                              <a:gd name="T5" fmla="*/ 340 h 1362"/>
                              <a:gd name="T6" fmla="*/ 0 w 11900"/>
                              <a:gd name="T7" fmla="*/ 1362 h 1362"/>
                              <a:gd name="T8" fmla="*/ 340 w 11900"/>
                              <a:gd name="T9" fmla="*/ 1362 h 1362"/>
                              <a:gd name="T10" fmla="*/ 340 w 11900"/>
                              <a:gd name="T11" fmla="*/ 340 h 1362"/>
                              <a:gd name="T12" fmla="*/ 11565 w 11900"/>
                              <a:gd name="T13" fmla="*/ 340 h 1362"/>
                              <a:gd name="T14" fmla="*/ 11565 w 11900"/>
                              <a:gd name="T15" fmla="*/ 1362 h 1362"/>
                              <a:gd name="T16" fmla="*/ 11900 w 11900"/>
                              <a:gd name="T17" fmla="*/ 1362 h 1362"/>
                              <a:gd name="T18" fmla="*/ 11900 w 11900"/>
                              <a:gd name="T19" fmla="*/ 340 h 1362"/>
                              <a:gd name="T20" fmla="*/ 11900 w 11900"/>
                              <a:gd name="T21" fmla="*/ 0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0" h="1362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1362"/>
                                </a:lnTo>
                                <a:lnTo>
                                  <a:pt x="340" y="1362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2"/>
                                </a:lnTo>
                                <a:lnTo>
                                  <a:pt x="11900" y="1362"/>
                                </a:lnTo>
                                <a:lnTo>
                                  <a:pt x="11900" y="340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75130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C795D" w14:textId="77777777" w:rsidR="008018A4" w:rsidRDefault="008018A4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1C38CFB6" w14:textId="77777777" w:rsidR="008018A4" w:rsidRDefault="00000000">
                              <w:pPr>
                                <w:spacing w:before="348"/>
                                <w:ind w:left="721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0B56A5"/>
                                  <w:spacing w:val="-12"/>
                                  <w:sz w:val="33"/>
                                </w:rPr>
                                <w:t>ALBERTO</w:t>
                              </w:r>
                              <w:r>
                                <w:rPr>
                                  <w:b/>
                                  <w:color w:val="0B56A5"/>
                                  <w:spacing w:val="-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pacing w:val="-12"/>
                                  <w:sz w:val="33"/>
                                </w:rPr>
                                <w:t>SERAFIN</w:t>
                              </w:r>
                              <w:r>
                                <w:rPr>
                                  <w:b/>
                                  <w:color w:val="0B56A5"/>
                                  <w:spacing w:val="-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pacing w:val="-12"/>
                                  <w:sz w:val="3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B56A5"/>
                                  <w:spacing w:val="-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pacing w:val="-12"/>
                                  <w:sz w:val="33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0B56A5"/>
                                  <w:spacing w:val="-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pacing w:val="-12"/>
                                  <w:sz w:val="33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3E16" id="docshapegroup4" o:spid="_x0000_s1026" style="position:absolute;margin-left:0;margin-top:0;width:595pt;height:68.1pt;z-index:15728640;mso-position-horizontal-relative:page;mso-position-vertical-relative:page" coordsize="1190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">
                <v:shape id="docshape5" o:spid="_x0000_s1027" style="position:absolute;width:11900;height:1362;visibility:visible;mso-wrap-style:square;v-text-anchor:top" coordsize="1190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" path="m11900,l,,,340,,1362r340,l340,340r11225,l11565,1362r335,l11900,340r,-340xe" fillcolor="#82acd8" stroked="f">
                  <v:path arrowok="t" o:connecttype="custom" o:connectlocs="11900,0;0,0;0,340;0,1362;340,1362;340,340;11565,340;11565,1362;11900,1362;11900,340;11900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11900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" filled="f" stroked="f">
                  <v:textbox inset="0,0,0,0">
                    <w:txbxContent>
                      <w:p w14:paraId="432C795D" w14:textId="77777777" w:rsidR="008018A4" w:rsidRDefault="008018A4">
                        <w:pPr>
                          <w:rPr>
                            <w:sz w:val="40"/>
                          </w:rPr>
                        </w:pPr>
                      </w:p>
                      <w:p w14:paraId="1C38CFB6" w14:textId="77777777" w:rsidR="008018A4" w:rsidRDefault="00000000">
                        <w:pPr>
                          <w:spacing w:before="348"/>
                          <w:ind w:left="721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0B56A5"/>
                            <w:spacing w:val="-12"/>
                            <w:sz w:val="33"/>
                          </w:rPr>
                          <w:t>ALBERTO</w:t>
                        </w:r>
                        <w:r>
                          <w:rPr>
                            <w:b/>
                            <w:color w:val="0B56A5"/>
                            <w:spacing w:val="-5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pacing w:val="-12"/>
                            <w:sz w:val="33"/>
                          </w:rPr>
                          <w:t>SERAFIN</w:t>
                        </w:r>
                        <w:r>
                          <w:rPr>
                            <w:b/>
                            <w:color w:val="0B56A5"/>
                            <w:spacing w:val="-4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pacing w:val="-12"/>
                            <w:sz w:val="33"/>
                          </w:rPr>
                          <w:t>–</w:t>
                        </w:r>
                        <w:r>
                          <w:rPr>
                            <w:b/>
                            <w:color w:val="0B56A5"/>
                            <w:spacing w:val="-6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pacing w:val="-12"/>
                            <w:sz w:val="33"/>
                          </w:rPr>
                          <w:t>Project</w:t>
                        </w:r>
                        <w:r>
                          <w:rPr>
                            <w:b/>
                            <w:color w:val="0B56A5"/>
                            <w:spacing w:val="-5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pacing w:val="-12"/>
                            <w:sz w:val="33"/>
                          </w:rPr>
                          <w:t>manager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B2D9CD" w14:textId="77777777" w:rsidR="008018A4" w:rsidRDefault="008018A4">
      <w:pPr>
        <w:pStyle w:val="Corpotesto"/>
        <w:rPr>
          <w:rFonts w:ascii="Times New Roman"/>
          <w:sz w:val="20"/>
        </w:rPr>
      </w:pPr>
    </w:p>
    <w:p w14:paraId="0C5A96AB" w14:textId="77777777" w:rsidR="008018A4" w:rsidRDefault="008018A4">
      <w:pPr>
        <w:pStyle w:val="Corpotesto"/>
        <w:rPr>
          <w:rFonts w:ascii="Times New Roman"/>
          <w:sz w:val="20"/>
        </w:rPr>
      </w:pPr>
    </w:p>
    <w:p w14:paraId="0A52E814" w14:textId="77777777" w:rsidR="008018A4" w:rsidRDefault="008018A4">
      <w:pPr>
        <w:pStyle w:val="Corpotesto"/>
        <w:rPr>
          <w:rFonts w:ascii="Times New Roman"/>
          <w:sz w:val="20"/>
        </w:rPr>
      </w:pPr>
    </w:p>
    <w:p w14:paraId="299E0575" w14:textId="77777777" w:rsidR="008018A4" w:rsidRDefault="008018A4">
      <w:pPr>
        <w:pStyle w:val="Corpotesto"/>
        <w:rPr>
          <w:rFonts w:ascii="Times New Roman"/>
          <w:sz w:val="20"/>
        </w:rPr>
      </w:pPr>
    </w:p>
    <w:p w14:paraId="2E442A34" w14:textId="77777777" w:rsidR="008018A4" w:rsidRDefault="008018A4">
      <w:pPr>
        <w:pStyle w:val="Corpotesto"/>
        <w:rPr>
          <w:rFonts w:ascii="Times New Roman"/>
          <w:sz w:val="19"/>
        </w:rPr>
      </w:pPr>
    </w:p>
    <w:p w14:paraId="0503FEAE" w14:textId="46F8CE15" w:rsidR="008018A4" w:rsidRDefault="008018A4" w:rsidP="003C1847">
      <w:pPr>
        <w:ind w:left="181"/>
        <w:rPr>
          <w:sz w:val="21"/>
        </w:rPr>
      </w:pPr>
    </w:p>
    <w:p w14:paraId="054DFAA2" w14:textId="77777777" w:rsidR="008018A4" w:rsidRDefault="008018A4">
      <w:pPr>
        <w:pStyle w:val="Corpotesto"/>
        <w:spacing w:before="5"/>
        <w:rPr>
          <w:sz w:val="33"/>
        </w:rPr>
      </w:pPr>
    </w:p>
    <w:p w14:paraId="1B94CCC8" w14:textId="77777777" w:rsidR="008018A4" w:rsidRDefault="00000000">
      <w:pPr>
        <w:tabs>
          <w:tab w:val="left" w:pos="10684"/>
        </w:tabs>
        <w:ind w:left="140"/>
        <w:rPr>
          <w:b/>
          <w:sz w:val="24"/>
        </w:rPr>
      </w:pPr>
      <w:r>
        <w:rPr>
          <w:rFonts w:ascii="Times New Roman"/>
          <w:color w:val="0B56A5"/>
          <w:spacing w:val="-13"/>
          <w:w w:val="90"/>
          <w:sz w:val="24"/>
          <w:u w:val="single" w:color="979797"/>
        </w:rPr>
        <w:t xml:space="preserve"> </w:t>
      </w:r>
      <w:r>
        <w:rPr>
          <w:b/>
          <w:color w:val="0B56A5"/>
          <w:w w:val="90"/>
          <w:sz w:val="24"/>
          <w:u w:val="single" w:color="979797"/>
        </w:rPr>
        <w:t>ESPERIENZA</w:t>
      </w:r>
      <w:r>
        <w:rPr>
          <w:b/>
          <w:color w:val="0B56A5"/>
          <w:spacing w:val="59"/>
          <w:w w:val="150"/>
          <w:sz w:val="24"/>
          <w:u w:val="single" w:color="979797"/>
        </w:rPr>
        <w:t xml:space="preserve"> </w:t>
      </w:r>
      <w:r>
        <w:rPr>
          <w:b/>
          <w:color w:val="0B56A5"/>
          <w:spacing w:val="-2"/>
          <w:w w:val="95"/>
          <w:sz w:val="24"/>
          <w:u w:val="single" w:color="979797"/>
        </w:rPr>
        <w:t>LAVORATIVA</w:t>
      </w:r>
      <w:r>
        <w:rPr>
          <w:b/>
          <w:color w:val="0B56A5"/>
          <w:sz w:val="24"/>
          <w:u w:val="single" w:color="979797"/>
        </w:rPr>
        <w:tab/>
      </w:r>
    </w:p>
    <w:p w14:paraId="3680C36A" w14:textId="77777777" w:rsidR="008018A4" w:rsidRDefault="00000000">
      <w:pPr>
        <w:pStyle w:val="Titolo1"/>
        <w:spacing w:before="214" w:line="289" w:lineRule="exact"/>
      </w:pPr>
      <w:r>
        <w:rPr>
          <w:color w:val="0B56A5"/>
        </w:rPr>
        <w:t>Amministratore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e</w:t>
      </w:r>
      <w:r>
        <w:rPr>
          <w:color w:val="0B56A5"/>
          <w:spacing w:val="-10"/>
        </w:rPr>
        <w:t xml:space="preserve"> </w:t>
      </w:r>
      <w:r>
        <w:rPr>
          <w:color w:val="0B56A5"/>
        </w:rPr>
        <w:t>Project</w:t>
      </w:r>
      <w:r>
        <w:rPr>
          <w:color w:val="0B56A5"/>
          <w:spacing w:val="-10"/>
        </w:rPr>
        <w:t xml:space="preserve"> </w:t>
      </w:r>
      <w:r>
        <w:rPr>
          <w:color w:val="0B56A5"/>
          <w:spacing w:val="-2"/>
        </w:rPr>
        <w:t>manager</w:t>
      </w:r>
    </w:p>
    <w:p w14:paraId="04D57A2D" w14:textId="77777777" w:rsidR="008018A4" w:rsidRDefault="00000000">
      <w:pPr>
        <w:spacing w:line="259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6"/>
        </w:rPr>
        <w:t>Alquadrato</w:t>
      </w:r>
      <w:r>
        <w:rPr>
          <w:rFonts w:ascii="Trebuchet MS" w:hAnsi="Trebuchet MS"/>
          <w:b/>
          <w:i/>
          <w:color w:val="565656"/>
          <w:spacing w:val="-10"/>
        </w:rPr>
        <w:t xml:space="preserve"> </w:t>
      </w:r>
      <w:r>
        <w:rPr>
          <w:rFonts w:ascii="Trebuchet MS" w:hAnsi="Trebuchet MS"/>
          <w:b/>
          <w:i/>
          <w:color w:val="565656"/>
          <w:spacing w:val="-6"/>
        </w:rPr>
        <w:t>srl</w:t>
      </w:r>
      <w:r>
        <w:rPr>
          <w:rFonts w:ascii="Trebuchet MS" w:hAnsi="Trebuchet MS"/>
          <w:b/>
          <w:i/>
          <w:color w:val="565656"/>
          <w:spacing w:val="-11"/>
        </w:rPr>
        <w:t xml:space="preserve"> </w:t>
      </w:r>
      <w:r>
        <w:rPr>
          <w:color w:val="565656"/>
          <w:spacing w:val="-6"/>
          <w:sz w:val="21"/>
        </w:rPr>
        <w:t>[2010 – Attuale]</w:t>
      </w:r>
    </w:p>
    <w:p w14:paraId="0CBCBA76" w14:textId="77777777" w:rsidR="008018A4" w:rsidRDefault="00000000">
      <w:pPr>
        <w:spacing w:before="135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3F49F77E" w14:textId="77777777" w:rsidR="008018A4" w:rsidRDefault="008018A4">
      <w:pPr>
        <w:pStyle w:val="Corpotesto"/>
        <w:spacing w:before="4"/>
        <w:rPr>
          <w:sz w:val="22"/>
        </w:rPr>
      </w:pPr>
    </w:p>
    <w:p w14:paraId="13A86036" w14:textId="77777777" w:rsidR="008018A4" w:rsidRDefault="00000000">
      <w:pPr>
        <w:pStyle w:val="Corpotesto"/>
        <w:spacing w:line="247" w:lineRule="auto"/>
        <w:ind w:left="181" w:right="527"/>
        <w:jc w:val="both"/>
      </w:pPr>
      <w:r>
        <w:rPr>
          <w:color w:val="565656"/>
          <w:w w:val="105"/>
        </w:rPr>
        <w:t>Amministratore e legale rappresentante di Alquadrato srl, società di consulenza non convenzionale che nasce per supportare brand, professionisti, aziende pubbliche ed enti governativi nei loro processi di trasformazione digitale e manageriale, ridefinendo la strategia di comunicazione.</w:t>
      </w:r>
    </w:p>
    <w:p w14:paraId="3D7FBD60" w14:textId="77777777" w:rsidR="008018A4" w:rsidRDefault="008018A4">
      <w:pPr>
        <w:pStyle w:val="Corpotesto"/>
        <w:spacing w:before="2"/>
        <w:rPr>
          <w:sz w:val="22"/>
        </w:rPr>
      </w:pPr>
    </w:p>
    <w:p w14:paraId="6890E9D5" w14:textId="77777777" w:rsidR="008018A4" w:rsidRDefault="00000000">
      <w:pPr>
        <w:pStyle w:val="Corpotesto"/>
        <w:spacing w:line="249" w:lineRule="auto"/>
        <w:ind w:left="181" w:right="526"/>
        <w:jc w:val="both"/>
      </w:pPr>
      <w:r>
        <w:rPr>
          <w:b/>
          <w:color w:val="565656"/>
          <w:w w:val="105"/>
        </w:rPr>
        <w:t xml:space="preserve">Project Manager </w:t>
      </w:r>
      <w:r>
        <w:rPr>
          <w:color w:val="565656"/>
          <w:w w:val="105"/>
        </w:rPr>
        <w:t xml:space="preserve">con 19 anni di esperienza, maturati gestendo sistemi complessi e team di lavoro, </w:t>
      </w:r>
      <w:r>
        <w:rPr>
          <w:b/>
          <w:color w:val="565656"/>
          <w:w w:val="105"/>
        </w:rPr>
        <w:t xml:space="preserve">progettista per pubbliche amministrazioni </w:t>
      </w:r>
      <w:r>
        <w:rPr>
          <w:color w:val="565656"/>
          <w:w w:val="105"/>
        </w:rPr>
        <w:t xml:space="preserve">e </w:t>
      </w:r>
      <w:r>
        <w:rPr>
          <w:b/>
          <w:color w:val="565656"/>
          <w:w w:val="105"/>
        </w:rPr>
        <w:t xml:space="preserve">aziende di servizi di pubblica utilità </w:t>
      </w:r>
      <w:r>
        <w:rPr>
          <w:color w:val="565656"/>
          <w:w w:val="105"/>
        </w:rPr>
        <w:t>(Veneto Lavoro,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Provincia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Vicenza,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Viacqua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SpA,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Azienda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Zero,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Gruppo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AGSM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AIM,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Consorzio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Viveracqua,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CAV) 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importanti</w:t>
      </w:r>
      <w:r>
        <w:rPr>
          <w:color w:val="565656"/>
          <w:spacing w:val="-3"/>
          <w:w w:val="105"/>
        </w:rPr>
        <w:t xml:space="preserve"> </w:t>
      </w:r>
      <w:r>
        <w:rPr>
          <w:b/>
          <w:color w:val="565656"/>
          <w:w w:val="105"/>
        </w:rPr>
        <w:t>brand</w:t>
      </w:r>
      <w:r>
        <w:rPr>
          <w:b/>
          <w:color w:val="565656"/>
          <w:spacing w:val="-2"/>
          <w:w w:val="105"/>
        </w:rPr>
        <w:t xml:space="preserve"> </w:t>
      </w:r>
      <w:r>
        <w:rPr>
          <w:b/>
          <w:color w:val="565656"/>
          <w:w w:val="105"/>
        </w:rPr>
        <w:t xml:space="preserve">privati </w:t>
      </w:r>
      <w:r>
        <w:rPr>
          <w:color w:val="565656"/>
          <w:w w:val="105"/>
        </w:rPr>
        <w:t>(FCA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BANK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-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Fiat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Chrysler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Automobiles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Bank,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Drivalia,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Ferrero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Commerciale Italia, Bulgari, Marelli Motori del Carlyle Group, Consorzio 906, Fondazione CS Mare, Geodetica Italian Star,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Italian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Exibition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Group,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Sweet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Project,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Value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Relation,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Melegatti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SpA,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Pasta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Zara,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Fondazione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Amici onlus, EG Stada).</w:t>
      </w:r>
    </w:p>
    <w:p w14:paraId="1A67880B" w14:textId="77777777" w:rsidR="008018A4" w:rsidRDefault="008018A4">
      <w:pPr>
        <w:pStyle w:val="Corpotesto"/>
        <w:spacing w:before="9"/>
      </w:pPr>
    </w:p>
    <w:p w14:paraId="10DAC48C" w14:textId="77777777" w:rsidR="008018A4" w:rsidRDefault="00000000">
      <w:pPr>
        <w:pStyle w:val="Corpotesto"/>
        <w:ind w:left="181"/>
        <w:jc w:val="both"/>
      </w:pP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qualità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Project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manager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ha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collaborato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con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seguenti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clienti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spacing w:val="-2"/>
          <w:w w:val="105"/>
        </w:rPr>
        <w:t>dell’agenzia:</w:t>
      </w:r>
    </w:p>
    <w:p w14:paraId="33B2EB54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9"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Viveracqua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coordinato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team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curato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servizio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assistenza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coordinamento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delle attività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assessment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sistema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Viveracqua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compresa l’analisi delle conversazioni online e la successiva </w:t>
      </w:r>
      <w:r>
        <w:rPr>
          <w:b/>
          <w:color w:val="565656"/>
          <w:w w:val="105"/>
          <w:sz w:val="21"/>
        </w:rPr>
        <w:t>ideazione e redazione del nuovo piano di comunicazione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specifico,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affidata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realizzazione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documento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analisi,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elaborato al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fine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scattare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fotografia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merito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funzionamento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gestione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processi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attività di comunicazione di Viveracqua. Partendo dall’assessment della comunicazione del Consorzio e attraverso l’organizzazione e gestione di un tavolo di confronto con i responsabili degli uffici di comunicazione delle 12 aziende idriche, Viveracqua ha richiesto </w:t>
      </w:r>
      <w:r>
        <w:rPr>
          <w:b/>
          <w:color w:val="565656"/>
          <w:w w:val="105"/>
          <w:sz w:val="21"/>
        </w:rPr>
        <w:t>la progettazione e la redazione di un progetto di comunicazione integrato</w:t>
      </w:r>
      <w:r>
        <w:rPr>
          <w:color w:val="565656"/>
          <w:w w:val="105"/>
          <w:sz w:val="21"/>
        </w:rPr>
        <w:t>.</w:t>
      </w:r>
    </w:p>
    <w:p w14:paraId="71FABF64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>Viacqua</w:t>
      </w:r>
      <w:r>
        <w:rPr>
          <w:b/>
          <w:color w:val="565656"/>
          <w:spacing w:val="-1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SpA.</w:t>
      </w:r>
      <w:r>
        <w:rPr>
          <w:b/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coordinato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team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realizzato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servizio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progettazione,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organizzazione e</w:t>
      </w:r>
      <w:r>
        <w:rPr>
          <w:b/>
          <w:color w:val="565656"/>
          <w:spacing w:val="-1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sviluppo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un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piano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dell’azienda.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Dopo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un’importante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attività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assessment </w:t>
      </w:r>
      <w:r>
        <w:rPr>
          <w:color w:val="565656"/>
          <w:w w:val="105"/>
          <w:sz w:val="21"/>
        </w:rPr>
        <w:t>sulle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attività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comunicative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Viacqua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dopo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un’analisi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buone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pratiche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nazionali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internazionali, è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stato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riorganizzato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il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flusso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informazioni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interno,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stretta</w:t>
      </w:r>
      <w:r>
        <w:rPr>
          <w:b/>
          <w:color w:val="565656"/>
          <w:spacing w:val="-1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collaborazione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con</w:t>
      </w:r>
      <w:r>
        <w:rPr>
          <w:b/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l’ufficio comunicazione di Viacqua</w:t>
      </w:r>
      <w:r>
        <w:rPr>
          <w:color w:val="565656"/>
          <w:w w:val="105"/>
          <w:sz w:val="21"/>
        </w:rPr>
        <w:t xml:space="preserve">. L’obiettivo principale era portare l’azienda ad essere riconosciuta dal </w:t>
      </w:r>
      <w:r>
        <w:rPr>
          <w:color w:val="565656"/>
          <w:spacing w:val="-2"/>
          <w:w w:val="105"/>
          <w:sz w:val="21"/>
        </w:rPr>
        <w:t>mercato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riferimento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come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un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editor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autorevole.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Per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questo,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è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stato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organizzato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un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sistema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 xml:space="preserve">editoriale </w:t>
      </w:r>
      <w:r>
        <w:rPr>
          <w:color w:val="565656"/>
          <w:w w:val="105"/>
          <w:sz w:val="21"/>
        </w:rPr>
        <w:t xml:space="preserve">e sviluppato un </w:t>
      </w:r>
      <w:r>
        <w:rPr>
          <w:b/>
          <w:color w:val="565656"/>
          <w:w w:val="105"/>
          <w:sz w:val="21"/>
        </w:rPr>
        <w:t xml:space="preserve">piano media </w:t>
      </w:r>
      <w:r>
        <w:rPr>
          <w:color w:val="565656"/>
          <w:w w:val="105"/>
          <w:sz w:val="21"/>
        </w:rPr>
        <w:t>in grado di diffondere i contenuti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relativi al nuovo posizionamento dell’azienda, alla trasformazione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ai plus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dei servizi, senza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perdere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 focus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sui valori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fondanti di Viacqua.</w:t>
      </w:r>
    </w:p>
    <w:p w14:paraId="3B8D6347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7"/>
        <w:rPr>
          <w:sz w:val="21"/>
        </w:rPr>
      </w:pPr>
      <w:r>
        <w:rPr>
          <w:b/>
          <w:color w:val="565656"/>
          <w:w w:val="105"/>
          <w:sz w:val="21"/>
        </w:rPr>
        <w:t xml:space="preserve">AGSM AIM </w:t>
      </w:r>
      <w:r>
        <w:rPr>
          <w:color w:val="565656"/>
          <w:w w:val="105"/>
          <w:sz w:val="21"/>
        </w:rPr>
        <w:t xml:space="preserve">per il Gruppo AGSM AIM, dal 2021 al 2022 si è occupato della </w:t>
      </w:r>
      <w:r>
        <w:rPr>
          <w:b/>
          <w:color w:val="565656"/>
          <w:w w:val="105"/>
          <w:sz w:val="21"/>
        </w:rPr>
        <w:t>progettazione, organizzazione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realizzazione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piano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della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holding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delle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sei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società del gruppo. </w:t>
      </w:r>
      <w:r>
        <w:rPr>
          <w:color w:val="565656"/>
          <w:w w:val="105"/>
          <w:sz w:val="21"/>
        </w:rPr>
        <w:t xml:space="preserve">Dopo un’importante attività di </w:t>
      </w:r>
      <w:r>
        <w:rPr>
          <w:b/>
          <w:color w:val="565656"/>
          <w:w w:val="105"/>
          <w:sz w:val="21"/>
        </w:rPr>
        <w:t xml:space="preserve">assessment </w:t>
      </w:r>
      <w:r>
        <w:rPr>
          <w:color w:val="565656"/>
          <w:w w:val="105"/>
          <w:sz w:val="21"/>
        </w:rPr>
        <w:t xml:space="preserve">si è proceduto all’organizzazione dei workflow necessari ad organizzare un </w:t>
      </w:r>
      <w:r>
        <w:rPr>
          <w:b/>
          <w:color w:val="565656"/>
          <w:w w:val="105"/>
          <w:sz w:val="21"/>
        </w:rPr>
        <w:t xml:space="preserve">sistema editoriale </w:t>
      </w:r>
      <w:r>
        <w:rPr>
          <w:color w:val="565656"/>
          <w:w w:val="105"/>
          <w:sz w:val="21"/>
        </w:rPr>
        <w:t>in grado di progettare, realizzare e diffondere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contenuti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input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sette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società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coinvolte.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stato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realizzato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assessment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anche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di tutti gli strumenti digitali che ha portato alla realizzazione della nuova </w:t>
      </w:r>
      <w:r>
        <w:rPr>
          <w:b/>
          <w:color w:val="565656"/>
          <w:w w:val="105"/>
          <w:sz w:val="21"/>
        </w:rPr>
        <w:t>digital e social strategy</w:t>
      </w:r>
      <w:r>
        <w:rPr>
          <w:color w:val="565656"/>
          <w:w w:val="105"/>
          <w:sz w:val="21"/>
        </w:rPr>
        <w:t>. All’interno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editoriale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sono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realizzate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campagne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corporate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diffuse attraverso importanti piani media.</w:t>
      </w:r>
    </w:p>
    <w:p w14:paraId="3A266FB0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52" w:lineRule="exact"/>
        <w:ind w:right="0" w:hanging="359"/>
        <w:rPr>
          <w:sz w:val="21"/>
        </w:rPr>
      </w:pPr>
      <w:r>
        <w:rPr>
          <w:b/>
          <w:color w:val="565656"/>
          <w:w w:val="105"/>
          <w:sz w:val="21"/>
        </w:rPr>
        <w:t>AGSM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AIM</w:t>
      </w:r>
      <w:r>
        <w:rPr>
          <w:b/>
          <w:color w:val="565656"/>
          <w:spacing w:val="3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SMART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SOLUTIONS</w:t>
      </w:r>
      <w:r>
        <w:rPr>
          <w:b/>
          <w:color w:val="565656"/>
          <w:spacing w:val="4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2022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coordinato</w:t>
      </w:r>
      <w:r>
        <w:rPr>
          <w:color w:val="565656"/>
          <w:spacing w:val="3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team</w:t>
      </w:r>
      <w:r>
        <w:rPr>
          <w:color w:val="565656"/>
          <w:spacing w:val="3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curato</w:t>
      </w:r>
      <w:r>
        <w:rPr>
          <w:color w:val="565656"/>
          <w:spacing w:val="3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lancio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della</w:t>
      </w:r>
    </w:p>
    <w:p w14:paraId="6F97850E" w14:textId="77777777" w:rsidR="008018A4" w:rsidRDefault="00000000">
      <w:pPr>
        <w:ind w:left="466"/>
        <w:jc w:val="both"/>
        <w:rPr>
          <w:sz w:val="21"/>
        </w:rPr>
      </w:pPr>
      <w:r>
        <w:rPr>
          <w:b/>
          <w:color w:val="565656"/>
          <w:w w:val="105"/>
          <w:sz w:val="21"/>
        </w:rPr>
        <w:t>campagna</w:t>
      </w:r>
      <w:r>
        <w:rPr>
          <w:b/>
          <w:color w:val="565656"/>
          <w:spacing w:val="2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2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2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istituzionale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2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raccontando</w:t>
      </w:r>
      <w:r>
        <w:rPr>
          <w:color w:val="565656"/>
          <w:spacing w:val="2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2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piano</w:t>
      </w:r>
      <w:r>
        <w:rPr>
          <w:color w:val="565656"/>
          <w:spacing w:val="2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2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sviluppo</w:t>
      </w:r>
      <w:r>
        <w:rPr>
          <w:color w:val="565656"/>
          <w:spacing w:val="28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particolarmente</w:t>
      </w:r>
    </w:p>
    <w:p w14:paraId="22D86D4A" w14:textId="77777777" w:rsidR="008018A4" w:rsidRDefault="008018A4">
      <w:pPr>
        <w:jc w:val="both"/>
        <w:rPr>
          <w:sz w:val="21"/>
        </w:rPr>
        <w:sectPr w:rsidR="008018A4">
          <w:footerReference w:type="default" r:id="rId7"/>
          <w:type w:val="continuous"/>
          <w:pgSz w:w="11900" w:h="16840"/>
          <w:pgMar w:top="0" w:right="560" w:bottom="1080" w:left="540" w:header="0" w:footer="882" w:gutter="0"/>
          <w:pgNumType w:start="1"/>
          <w:cols w:space="720"/>
        </w:sectPr>
      </w:pPr>
    </w:p>
    <w:p w14:paraId="63E56574" w14:textId="77777777" w:rsidR="008018A4" w:rsidRDefault="00000000">
      <w:pPr>
        <w:spacing w:before="71" w:line="249" w:lineRule="auto"/>
        <w:ind w:left="466" w:right="527"/>
        <w:jc w:val="both"/>
        <w:rPr>
          <w:sz w:val="21"/>
        </w:rPr>
      </w:pPr>
      <w:r>
        <w:rPr>
          <w:color w:val="565656"/>
          <w:w w:val="105"/>
          <w:sz w:val="21"/>
        </w:rPr>
        <w:lastRenderedPageBreak/>
        <w:t>complesso,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Verona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Vicenza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portato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all’installazione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centinaia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colonnine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hub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ricarica elettrica.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sviluppata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modo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fortemente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integrato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tra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media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tradizionali e digitali </w:t>
      </w:r>
      <w:r>
        <w:rPr>
          <w:color w:val="565656"/>
          <w:w w:val="105"/>
          <w:sz w:val="21"/>
        </w:rPr>
        <w:t xml:space="preserve">(app e piattaforme social) attivando anche un’operazione di </w:t>
      </w:r>
      <w:r>
        <w:rPr>
          <w:b/>
          <w:color w:val="565656"/>
          <w:w w:val="105"/>
          <w:sz w:val="21"/>
        </w:rPr>
        <w:t xml:space="preserve">viral marketing </w:t>
      </w:r>
      <w:r>
        <w:rPr>
          <w:color w:val="565656"/>
          <w:w w:val="105"/>
          <w:sz w:val="21"/>
        </w:rPr>
        <w:t xml:space="preserve">attraverso </w:t>
      </w:r>
      <w:r>
        <w:rPr>
          <w:b/>
          <w:color w:val="565656"/>
          <w:w w:val="105"/>
          <w:sz w:val="21"/>
        </w:rPr>
        <w:t>soluzioni innovative ed originali mai applicate prima in Italia</w:t>
      </w:r>
      <w:r>
        <w:rPr>
          <w:color w:val="565656"/>
          <w:w w:val="105"/>
          <w:sz w:val="21"/>
        </w:rPr>
        <w:t xml:space="preserve">. Alquadrato ha supportato la gestione di un ecosistema comunicativo complesso che ha coinvolto anche </w:t>
      </w:r>
      <w:r>
        <w:rPr>
          <w:b/>
          <w:color w:val="565656"/>
          <w:w w:val="105"/>
          <w:sz w:val="21"/>
        </w:rPr>
        <w:t xml:space="preserve">azioni volte a brandizzare </w:t>
      </w:r>
      <w:r>
        <w:rPr>
          <w:color w:val="565656"/>
          <w:w w:val="105"/>
          <w:sz w:val="21"/>
        </w:rPr>
        <w:t>hub e colonnine elettriche, spazi commerciali e auto aziendali.</w:t>
      </w:r>
    </w:p>
    <w:p w14:paraId="72720E78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4"/>
        <w:rPr>
          <w:sz w:val="21"/>
        </w:rPr>
      </w:pPr>
      <w:r>
        <w:rPr>
          <w:b/>
          <w:color w:val="565656"/>
          <w:w w:val="105"/>
          <w:sz w:val="21"/>
        </w:rPr>
        <w:t>Azienda Zero</w:t>
      </w:r>
      <w:r>
        <w:rPr>
          <w:color w:val="565656"/>
          <w:w w:val="105"/>
          <w:sz w:val="21"/>
        </w:rPr>
        <w:t>. In qualità di Project manager ha coordinato il servizio di “</w:t>
      </w:r>
      <w:r>
        <w:rPr>
          <w:b/>
          <w:color w:val="565656"/>
          <w:w w:val="105"/>
          <w:sz w:val="21"/>
        </w:rPr>
        <w:t xml:space="preserve">Programmazione, coordinamento, gestione e sviluppo del sistema di comunicazione </w:t>
      </w:r>
      <w:r>
        <w:rPr>
          <w:color w:val="565656"/>
          <w:w w:val="105"/>
          <w:sz w:val="21"/>
        </w:rPr>
        <w:t>delle Aziende Sanitarie della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Regione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Veneto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tutto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SSSR",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l’obiettivo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rafforzare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l’identità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sanità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Veneto, fornendone un’immagine armonica e riconoscibile.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Partendo dall’analisi e dal monitoraggio delle aziende sanitarie regionali si è occupato della progettazione e dell’organizzazione della governance del sistema di comunicazione della sanità veneta. Stabilito un workflow per l’individuazione, la produzione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diffusione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contenuti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interesse,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sono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definiti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flussi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comunicazione,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interni ed esterni, cercando di verticalizzare molto la ricerca delle informazioni utili alla costruzione di contenuti di utilità pubblica.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 progettazione di un sistema di governance strutturato ha permesso, inoltre, la produzione e diffusione di contenuti informativi tempestivi inerenti alle misure da adottare durante lo stato di emergenza dovuto allo sviluppo della crisi epidemiologica.</w:t>
      </w:r>
    </w:p>
    <w:p w14:paraId="1CA2110D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CAV Concessioni Autostradali Venete</w:t>
      </w:r>
      <w:r>
        <w:rPr>
          <w:color w:val="565656"/>
          <w:w w:val="105"/>
          <w:sz w:val="21"/>
        </w:rPr>
        <w:t xml:space="preserve">. Ha coordinato la </w:t>
      </w:r>
      <w:r>
        <w:rPr>
          <w:b/>
          <w:color w:val="565656"/>
          <w:w w:val="105"/>
          <w:sz w:val="21"/>
        </w:rPr>
        <w:t>progettazione e lo sviluppo delle attività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comunicazione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 progetto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e_Roads </w:t>
      </w:r>
      <w:r>
        <w:rPr>
          <w:color w:val="565656"/>
          <w:w w:val="105"/>
          <w:sz w:val="21"/>
        </w:rPr>
        <w:t>rivolto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all’ammodernamento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dell’infrastruttura stradale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attraverso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l’utilizzo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tecnologie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digitali.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consulenza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fornita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riguardato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l’intero</w:t>
      </w:r>
      <w:r>
        <w:rPr>
          <w:color w:val="565656"/>
          <w:spacing w:val="-1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processo di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analisi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definizione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posizionamento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strutturare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comunicazione dedicato.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inoltre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coordinato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team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creativo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nell’ideazione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campagna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comunicazione multisoggetto e crossmediale </w:t>
      </w:r>
      <w:r>
        <w:rPr>
          <w:color w:val="565656"/>
          <w:w w:val="105"/>
          <w:sz w:val="21"/>
        </w:rPr>
        <w:t xml:space="preserve">per presentare e_Roads e renderne riconoscibili i principali </w:t>
      </w:r>
      <w:r>
        <w:rPr>
          <w:color w:val="565656"/>
          <w:spacing w:val="-2"/>
          <w:w w:val="105"/>
          <w:sz w:val="21"/>
        </w:rPr>
        <w:t>messaggi.</w:t>
      </w:r>
    </w:p>
    <w:p w14:paraId="1074D227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Veneto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Lavoro.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Project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manager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sistematizzazione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sistema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telematico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integrato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sul mondo del lavoro, della formazione e dell’istruzione: </w:t>
      </w:r>
      <w:r>
        <w:rPr>
          <w:b/>
          <w:color w:val="565656"/>
          <w:w w:val="105"/>
          <w:sz w:val="21"/>
        </w:rPr>
        <w:t>cliclavoroveneto.it</w:t>
      </w:r>
      <w:r>
        <w:rPr>
          <w:color w:val="565656"/>
          <w:w w:val="105"/>
          <w:sz w:val="21"/>
        </w:rPr>
        <w:t>, un portale interamente dedicato ai lavoratori, agli studenti, alle imprese e agli operatori regionali. Il sito, nato per garantire la massima semplicità e usabilità per l’utente, offre oltre 25 tipologie di servizi online tra cui un vero 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proprio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matching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automatico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tra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offerte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lavoro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candidature,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rispondere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maniera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ottimale alle esigenze di domanda e offerta. Oltre alla fase di progettazione e al coordinamento allo sviluppo, ha curato l’avvio della redazione del portale e l’integrazione dei diversi servizi applicativi. Inoltre ha seguito il servizio di media relation del piano di comunicazione previsto per la promozione del Fondo Sociale Europeo in collaborazione con Veneto Lavoro.</w:t>
      </w:r>
    </w:p>
    <w:p w14:paraId="6CAEDF02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7" w:lineRule="auto"/>
        <w:rPr>
          <w:sz w:val="21"/>
        </w:rPr>
      </w:pPr>
      <w:r>
        <w:rPr>
          <w:b/>
          <w:color w:val="565656"/>
          <w:w w:val="105"/>
          <w:sz w:val="21"/>
        </w:rPr>
        <w:t xml:space="preserve">Veneto Lavoro. </w:t>
      </w:r>
      <w:r>
        <w:rPr>
          <w:color w:val="565656"/>
          <w:w w:val="105"/>
          <w:sz w:val="21"/>
        </w:rPr>
        <w:t xml:space="preserve">Nell’ambito della progettazione e della realizzazione di attività di carattere comunicativo finalizzate a implementare il programma </w:t>
      </w:r>
      <w:r>
        <w:rPr>
          <w:b/>
          <w:color w:val="565656"/>
          <w:w w:val="105"/>
          <w:sz w:val="21"/>
        </w:rPr>
        <w:t xml:space="preserve">Garanzia Giovani </w:t>
      </w:r>
      <w:r>
        <w:rPr>
          <w:color w:val="565656"/>
          <w:w w:val="105"/>
          <w:sz w:val="21"/>
        </w:rPr>
        <w:t>in Veneto ha collaborato alla realizzazione di procedure online rivolte ai destinatari del progetto e alla progettazione dell’area MyDesk,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applicativi,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servizi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news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dedicati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all’iniziativa,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sia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attraverso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l’implementazione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ClicLavoro Veneto che con la realizzazione del portale </w:t>
      </w:r>
      <w:hyperlink r:id="rId8">
        <w:r>
          <w:rPr>
            <w:color w:val="0000FF"/>
            <w:w w:val="105"/>
            <w:sz w:val="21"/>
            <w:u w:val="single" w:color="0000FF"/>
          </w:rPr>
          <w:t>www.garanziagiovaniveneto.it</w:t>
        </w:r>
      </w:hyperlink>
    </w:p>
    <w:p w14:paraId="0BAE3C73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>Agenzia Nazionale per i Giovani</w:t>
      </w:r>
      <w:r>
        <w:rPr>
          <w:color w:val="565656"/>
          <w:w w:val="105"/>
          <w:sz w:val="21"/>
        </w:rPr>
        <w:t xml:space="preserve">. Project manager dell’ambito del servizio di progettazione, implementazione e gestione del </w:t>
      </w:r>
      <w:r>
        <w:rPr>
          <w:b/>
          <w:color w:val="565656"/>
          <w:w w:val="105"/>
          <w:sz w:val="21"/>
        </w:rPr>
        <w:t>“Sistema Informativo Integrato della Gioventù”</w:t>
      </w:r>
      <w:r>
        <w:rPr>
          <w:color w:val="565656"/>
          <w:w w:val="105"/>
          <w:sz w:val="21"/>
        </w:rPr>
        <w:t xml:space="preserve">, </w:t>
      </w:r>
      <w:r>
        <w:rPr>
          <w:color w:val="0000FF"/>
          <w:w w:val="105"/>
          <w:sz w:val="21"/>
          <w:u w:val="single" w:color="0000FF"/>
        </w:rPr>
        <w:t xml:space="preserve">www.gioventu.org, </w:t>
      </w:r>
      <w:r>
        <w:rPr>
          <w:color w:val="565656"/>
          <w:w w:val="105"/>
          <w:sz w:val="21"/>
        </w:rPr>
        <w:t>progetto della Presidenza del Consiglio dei Ministri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– Dipartimento della Gioventù aggiudicato da Alquadrato srl in Raggruppamento Temporaneo d’Impresa con Deloitte Consulting e Deloitte XBS.</w:t>
      </w:r>
    </w:p>
    <w:p w14:paraId="3651D0D5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7"/>
        <w:rPr>
          <w:sz w:val="21"/>
        </w:rPr>
      </w:pPr>
      <w:r>
        <w:rPr>
          <w:b/>
          <w:color w:val="565656"/>
          <w:w w:val="105"/>
          <w:sz w:val="21"/>
        </w:rPr>
        <w:t>Aziende Industriali Municipali Vicenza SpA a socio unico</w:t>
      </w:r>
      <w:r>
        <w:rPr>
          <w:color w:val="565656"/>
          <w:w w:val="105"/>
          <w:sz w:val="21"/>
        </w:rPr>
        <w:t xml:space="preserve">. Ha organizzato un progetto di </w:t>
      </w:r>
      <w:r>
        <w:rPr>
          <w:b/>
          <w:color w:val="565656"/>
          <w:w w:val="105"/>
          <w:sz w:val="21"/>
        </w:rPr>
        <w:t xml:space="preserve">advocacy </w:t>
      </w:r>
      <w:r>
        <w:rPr>
          <w:color w:val="565656"/>
          <w:w w:val="105"/>
          <w:sz w:val="21"/>
        </w:rPr>
        <w:t>finalizzato alla condivisione del nuovo progetto industriale con tutte le parti sociali, sviluppato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dalla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fusione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incorporazione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AGSM,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multiutility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proprietà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Verona,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e AIM, la multiutility di proprietà del Comune di Vicenza. Tutto il processo è stato accuratamente accompagnato da una attività di </w:t>
      </w:r>
      <w:r>
        <w:rPr>
          <w:b/>
          <w:color w:val="565656"/>
          <w:w w:val="105"/>
          <w:sz w:val="21"/>
        </w:rPr>
        <w:t>media relation</w:t>
      </w:r>
      <w:r>
        <w:rPr>
          <w:color w:val="565656"/>
          <w:w w:val="105"/>
          <w:sz w:val="21"/>
        </w:rPr>
        <w:t>.</w:t>
      </w:r>
    </w:p>
    <w:p w14:paraId="7BC55909" w14:textId="77777777" w:rsidR="008018A4" w:rsidRDefault="00000000">
      <w:pPr>
        <w:pStyle w:val="Corpotesto"/>
        <w:spacing w:line="249" w:lineRule="auto"/>
        <w:ind w:left="466" w:right="529"/>
        <w:jc w:val="both"/>
      </w:pPr>
      <w:r>
        <w:rPr>
          <w:color w:val="565656"/>
          <w:w w:val="105"/>
        </w:rPr>
        <w:t>Il processo di advocacy è stato progettato differenziando le esigenze degli stakeholders e, contestualmente, sono stati realizzati diversi storytelling per le diverse parti coinvolte.</w:t>
      </w:r>
    </w:p>
    <w:p w14:paraId="5CF5B06B" w14:textId="77777777" w:rsidR="008018A4" w:rsidRDefault="00000000">
      <w:pPr>
        <w:spacing w:line="249" w:lineRule="auto"/>
        <w:ind w:left="466" w:right="527"/>
        <w:jc w:val="both"/>
        <w:rPr>
          <w:sz w:val="21"/>
        </w:rPr>
      </w:pPr>
      <w:r>
        <w:rPr>
          <w:color w:val="565656"/>
          <w:w w:val="105"/>
          <w:sz w:val="21"/>
        </w:rPr>
        <w:t xml:space="preserve">Inoltre, il </w:t>
      </w:r>
      <w:r>
        <w:rPr>
          <w:b/>
          <w:color w:val="565656"/>
          <w:w w:val="105"/>
          <w:sz w:val="21"/>
        </w:rPr>
        <w:t xml:space="preserve">reputation management </w:t>
      </w:r>
      <w:r>
        <w:rPr>
          <w:color w:val="565656"/>
          <w:w w:val="105"/>
          <w:sz w:val="21"/>
        </w:rPr>
        <w:t>è stato presidiato durante tutto il processo di condivisione e sono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curate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relazioni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istituzionali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hanno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coinvolto,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tavoli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periodici,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tutte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istituzioni.</w:t>
      </w:r>
    </w:p>
    <w:p w14:paraId="587DE657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7"/>
        <w:rPr>
          <w:sz w:val="21"/>
        </w:rPr>
      </w:pPr>
      <w:r>
        <w:rPr>
          <w:b/>
          <w:color w:val="565656"/>
          <w:w w:val="105"/>
          <w:sz w:val="21"/>
        </w:rPr>
        <w:t>Provincia di Vicenza.</w:t>
      </w:r>
      <w:r>
        <w:rPr>
          <w:b/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È stato organizzato un servizio di informazione e comunicazione istituzionale per l’ente attraverso la redazione di un </w:t>
      </w:r>
      <w:r>
        <w:rPr>
          <w:b/>
          <w:color w:val="565656"/>
          <w:w w:val="105"/>
          <w:sz w:val="21"/>
        </w:rPr>
        <w:t xml:space="preserve">piano di comunicazione </w:t>
      </w:r>
      <w:r>
        <w:rPr>
          <w:color w:val="565656"/>
          <w:w w:val="105"/>
          <w:sz w:val="21"/>
        </w:rPr>
        <w:t xml:space="preserve">che organizzasse, in un workflow condiviso con l’ufficio stampa interno, la produzione e la diffusione dei contenuti di utilità pubblica. Inoltre, è stato curato e gestito il servizio di </w:t>
      </w:r>
      <w:r>
        <w:rPr>
          <w:b/>
          <w:color w:val="565656"/>
          <w:w w:val="105"/>
          <w:sz w:val="21"/>
        </w:rPr>
        <w:t>media relation</w:t>
      </w:r>
      <w:r>
        <w:rPr>
          <w:color w:val="565656"/>
          <w:w w:val="105"/>
          <w:sz w:val="21"/>
        </w:rPr>
        <w:t>.</w:t>
      </w:r>
    </w:p>
    <w:p w14:paraId="70FA7FE7" w14:textId="77777777" w:rsidR="008018A4" w:rsidRDefault="008018A4">
      <w:pPr>
        <w:spacing w:line="249" w:lineRule="auto"/>
        <w:jc w:val="both"/>
        <w:rPr>
          <w:sz w:val="21"/>
        </w:rPr>
        <w:sectPr w:rsidR="008018A4">
          <w:pgSz w:w="11900" w:h="16840"/>
          <w:pgMar w:top="760" w:right="560" w:bottom="1160" w:left="540" w:header="0" w:footer="882" w:gutter="0"/>
          <w:cols w:space="720"/>
        </w:sectPr>
      </w:pPr>
    </w:p>
    <w:p w14:paraId="5509BB20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90"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lastRenderedPageBreak/>
        <w:t>Fiat Chrysler Automobiles Bank</w:t>
      </w:r>
      <w:r>
        <w:rPr>
          <w:color w:val="565656"/>
          <w:w w:val="105"/>
          <w:sz w:val="21"/>
        </w:rPr>
        <w:t>. È stato realizzato uno studio del posizionamento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 banca digitale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dedicata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all’automotive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definizione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nuova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digital</w:t>
      </w:r>
      <w:r>
        <w:rPr>
          <w:b/>
          <w:color w:val="565656"/>
          <w:spacing w:val="-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strategy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nuovo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tone of voice. È stato quindi implementato un </w:t>
      </w:r>
      <w:r>
        <w:rPr>
          <w:b/>
          <w:color w:val="565656"/>
          <w:w w:val="105"/>
          <w:sz w:val="21"/>
        </w:rPr>
        <w:t xml:space="preserve">piano editoriale digital </w:t>
      </w:r>
      <w:r>
        <w:rPr>
          <w:color w:val="565656"/>
          <w:w w:val="105"/>
          <w:sz w:val="21"/>
        </w:rPr>
        <w:t>di alto profilo per permettere a FCA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Bank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essere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punto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riferimento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costante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sia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suoi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collaboratori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suoi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clienti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 prospect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Paesi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presente.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fare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questo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progettato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sviluppato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anche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“Our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World”,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 magazine interno destinato a tutti i collaboratori in 18 paesi. Sta inoltre supportando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l’attività di </w:t>
      </w:r>
      <w:r>
        <w:rPr>
          <w:b/>
          <w:color w:val="565656"/>
          <w:w w:val="105"/>
          <w:sz w:val="21"/>
        </w:rPr>
        <w:t xml:space="preserve">rebranding </w:t>
      </w:r>
      <w:r>
        <w:rPr>
          <w:color w:val="565656"/>
          <w:w w:val="105"/>
          <w:sz w:val="21"/>
        </w:rPr>
        <w:t>del Gruppo per accrescere ulteriormente il posizionamento della Banca in campo finanziario e nel settore del credito specificamente rivolto all’automotive.</w:t>
      </w:r>
    </w:p>
    <w:p w14:paraId="715C9E5A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>Drivalia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sviluppata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un’apposita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strategia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digital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accompagnare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la fase di </w:t>
      </w:r>
      <w:r>
        <w:rPr>
          <w:b/>
          <w:color w:val="565656"/>
          <w:w w:val="105"/>
          <w:sz w:val="21"/>
        </w:rPr>
        <w:t xml:space="preserve">rebranding </w:t>
      </w:r>
      <w:r>
        <w:rPr>
          <w:color w:val="565656"/>
          <w:w w:val="105"/>
          <w:sz w:val="21"/>
        </w:rPr>
        <w:t>nella transizione da LeasysRent a Drivalia. Il progetto sviluppato include l’analisi preliminare, la creazione e il popolamento di contenuti per i nuovi canali social e si integra con il supporto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offerto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gestione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editoriale,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post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plan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aziendale,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campagne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social advertising sia sui profili nazionali che su quelli internazionali.</w:t>
      </w:r>
    </w:p>
    <w:p w14:paraId="0933D9D6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Progetto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Kinder+Sport</w:t>
      </w:r>
      <w:r>
        <w:rPr>
          <w:b/>
          <w:color w:val="565656"/>
          <w:spacing w:val="-1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/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Kinder</w:t>
      </w:r>
      <w:r>
        <w:rPr>
          <w:b/>
          <w:color w:val="565656"/>
          <w:spacing w:val="-1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Joy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of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Moving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Ferrero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Italia.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condotto</w:t>
      </w:r>
      <w:r>
        <w:rPr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piano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editoriale relativo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comunicazione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social 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presenza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web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 progetto, gestendo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 contenuti dei siti internet dei profili social, oltre allo sviluppo di applicazioni rivolte all’engagement utente.</w:t>
      </w:r>
    </w:p>
    <w:p w14:paraId="25389307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>EG STADA ITALIA</w:t>
      </w:r>
      <w:r>
        <w:rPr>
          <w:color w:val="565656"/>
          <w:w w:val="105"/>
          <w:sz w:val="21"/>
        </w:rPr>
        <w:t xml:space="preserve">: in collaborazione con Value Relations, ha coordinato il team di </w:t>
      </w:r>
      <w:r>
        <w:rPr>
          <w:b/>
          <w:color w:val="565656"/>
          <w:w w:val="105"/>
          <w:sz w:val="21"/>
        </w:rPr>
        <w:t>progettazione della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nuova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piattaforma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web </w:t>
      </w:r>
      <w:r>
        <w:rPr>
          <w:color w:val="565656"/>
          <w:w w:val="105"/>
          <w:sz w:val="21"/>
        </w:rPr>
        <w:t>dell’azienda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leader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farmaci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generici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Italia.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occupato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 stesura di un documento programmatico per definire obiettivi del progetto, step di sviluppo della componente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front-end,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ridefinizione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concept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grafico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percorso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user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experience.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Nella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fase realizzativa ha seguito poi la riprogettazione in particolare dell’area riservata agli operatori sanitari, sviluppando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sistema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profilazione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grado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fornire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contenuti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formativi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aggiornamento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sulla base della professione. La piattaforma nel suo complesso è stata strutturata per rivolgere contenuti diversificati su più target preventivamente individuati.</w:t>
      </w:r>
    </w:p>
    <w:p w14:paraId="066D346F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>AMICI ONLUS</w:t>
      </w:r>
      <w:r>
        <w:rPr>
          <w:color w:val="565656"/>
          <w:w w:val="105"/>
          <w:sz w:val="21"/>
        </w:rPr>
        <w:t>: per l’Associazione Nazionale per le Malattie Croniche dell’Intestino “AMICI Onlus” e in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collaborazione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Value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Relations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coordinato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team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digital</w:t>
      </w:r>
      <w:r>
        <w:rPr>
          <w:color w:val="565656"/>
          <w:spacing w:val="-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sviluppato</w:t>
      </w:r>
      <w:r>
        <w:rPr>
          <w:b/>
          <w:color w:val="565656"/>
          <w:spacing w:val="-1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la</w:t>
      </w:r>
      <w:r>
        <w:rPr>
          <w:b/>
          <w:color w:val="565656"/>
          <w:spacing w:val="-1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piattaforma online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dell’associazione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processo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analisi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produzione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preso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via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dallo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studio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fattibilità e trasponendo poi in ambiente digitale il complesso workflow interno all’associazione. I numerosi servizi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offerti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sono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così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portati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online,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veste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grafica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studio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user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experience dedicati. A completamento il prodotto è stato presentato in </w:t>
      </w:r>
      <w:r>
        <w:rPr>
          <w:b/>
          <w:color w:val="565656"/>
          <w:w w:val="105"/>
          <w:sz w:val="21"/>
        </w:rPr>
        <w:t xml:space="preserve">audizione al Senato </w:t>
      </w:r>
      <w:r>
        <w:rPr>
          <w:color w:val="565656"/>
          <w:w w:val="105"/>
          <w:sz w:val="21"/>
        </w:rPr>
        <w:t xml:space="preserve">della Repubblica </w:t>
      </w:r>
      <w:r>
        <w:rPr>
          <w:color w:val="565656"/>
          <w:spacing w:val="-2"/>
          <w:w w:val="105"/>
          <w:sz w:val="21"/>
        </w:rPr>
        <w:t>Italiana.</w:t>
      </w:r>
    </w:p>
    <w:p w14:paraId="26814557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52" w:lineRule="auto"/>
        <w:rPr>
          <w:sz w:val="21"/>
        </w:rPr>
      </w:pPr>
      <w:r>
        <w:rPr>
          <w:b/>
          <w:color w:val="565656"/>
          <w:spacing w:val="-2"/>
          <w:w w:val="105"/>
          <w:sz w:val="21"/>
        </w:rPr>
        <w:t>Aziende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spacing w:val="-2"/>
          <w:w w:val="105"/>
          <w:sz w:val="21"/>
        </w:rPr>
        <w:t>in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spacing w:val="-2"/>
          <w:w w:val="105"/>
          <w:sz w:val="21"/>
        </w:rPr>
        <w:t>ambito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spacing w:val="-2"/>
          <w:w w:val="105"/>
          <w:sz w:val="21"/>
        </w:rPr>
        <w:t>food.</w:t>
      </w:r>
      <w:r>
        <w:rPr>
          <w:b/>
          <w:color w:val="565656"/>
          <w:spacing w:val="-15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Ha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seguito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l’elaborazione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della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nuova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immagine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coordinata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della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 xml:space="preserve">strategia </w:t>
      </w:r>
      <w:r>
        <w:rPr>
          <w:color w:val="565656"/>
          <w:w w:val="105"/>
          <w:sz w:val="21"/>
        </w:rPr>
        <w:t>comunicativa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Pasta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Zara.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Inoltre,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curato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campagna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natalizia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2018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Melegatti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SpA,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corredata di digital strategy multicanale e attivazioni on field.</w:t>
      </w:r>
    </w:p>
    <w:p w14:paraId="484DEB3A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Marelli</w:t>
      </w:r>
      <w:r>
        <w:rPr>
          <w:b/>
          <w:color w:val="565656"/>
          <w:spacing w:val="4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Motori</w:t>
      </w:r>
      <w:r>
        <w:rPr>
          <w:b/>
          <w:color w:val="565656"/>
          <w:spacing w:val="4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4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Carlyle</w:t>
      </w:r>
      <w:r>
        <w:rPr>
          <w:b/>
          <w:color w:val="565656"/>
          <w:spacing w:val="4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Group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studiato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realizzato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nuovo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posizionamento aziendale,</w:t>
      </w:r>
      <w:r>
        <w:rPr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progettando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strategia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rebranding,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espressa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anche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nuovo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sito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web,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pensato per supportare il processo di customer experience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dei nuovi utenti e di macro campagne corporate per le fiere di settore più rilevanti.</w:t>
      </w:r>
    </w:p>
    <w:p w14:paraId="7045FAFE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7" w:lineRule="auto"/>
        <w:ind w:right="530"/>
        <w:rPr>
          <w:sz w:val="21"/>
        </w:rPr>
      </w:pPr>
      <w:r>
        <w:rPr>
          <w:color w:val="565656"/>
          <w:w w:val="105"/>
          <w:sz w:val="21"/>
        </w:rPr>
        <w:t>Ha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gestito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l’immagine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online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dell’allenatore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Antonio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Conte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curandone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rapporti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gli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sponsor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 media relation.</w:t>
      </w:r>
    </w:p>
    <w:p w14:paraId="47BAC3D4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rPr>
          <w:sz w:val="21"/>
        </w:rPr>
      </w:pPr>
      <w:r>
        <w:rPr>
          <w:b/>
          <w:color w:val="565656"/>
          <w:w w:val="105"/>
          <w:sz w:val="21"/>
        </w:rPr>
        <w:t xml:space="preserve">British American Tobacco. </w:t>
      </w:r>
      <w:r>
        <w:rPr>
          <w:color w:val="565656"/>
          <w:w w:val="105"/>
          <w:sz w:val="21"/>
        </w:rPr>
        <w:t>Ha progettato la comunicazione digitale per il lancio di un nuovo prodotto nel settore THP - Tobacco Heating Product, curandone la digital strategy e i canali social e la comunicazione degli eventi di lancio.</w:t>
      </w:r>
    </w:p>
    <w:p w14:paraId="62F78909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7"/>
        <w:rPr>
          <w:sz w:val="21"/>
        </w:rPr>
      </w:pPr>
      <w:r>
        <w:rPr>
          <w:b/>
          <w:color w:val="565656"/>
          <w:w w:val="105"/>
          <w:sz w:val="21"/>
        </w:rPr>
        <w:t>Bulgari – LVMH</w:t>
      </w:r>
      <w:r>
        <w:rPr>
          <w:color w:val="565656"/>
          <w:w w:val="105"/>
          <w:sz w:val="21"/>
        </w:rPr>
        <w:t>. Ha coadiuvato la progettazione e la realizzazione di innovativi siti web per la promozione di particolari collezioni di alta gioielleria (The Glam Culture - Diva Collection, Bridal Collection,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Serpenti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Collection),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oltre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dell’intranet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Press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Lounge,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permette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gestire i rapporti tra PR e giornalisti.</w:t>
      </w:r>
    </w:p>
    <w:p w14:paraId="4D51031F" w14:textId="77777777" w:rsidR="008018A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line="249" w:lineRule="auto"/>
        <w:ind w:right="525"/>
        <w:rPr>
          <w:sz w:val="21"/>
        </w:rPr>
      </w:pPr>
      <w:r>
        <w:rPr>
          <w:b/>
          <w:color w:val="565656"/>
          <w:w w:val="105"/>
          <w:sz w:val="21"/>
        </w:rPr>
        <w:t>Consorzio</w:t>
      </w:r>
      <w:r>
        <w:rPr>
          <w:b/>
          <w:color w:val="565656"/>
          <w:spacing w:val="-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906</w:t>
      </w:r>
      <w:r>
        <w:rPr>
          <w:b/>
          <w:color w:val="565656"/>
          <w:spacing w:val="-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 Fondazione</w:t>
      </w:r>
      <w:r>
        <w:rPr>
          <w:b/>
          <w:color w:val="565656"/>
          <w:spacing w:val="-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CS</w:t>
      </w:r>
      <w:r>
        <w:rPr>
          <w:b/>
          <w:color w:val="565656"/>
          <w:spacing w:val="-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Mare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È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stata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elaborata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una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communication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strategy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queste realtà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conosciute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livello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nazionale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europeo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che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svolgono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attività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supporto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assistenza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tecnica per oltre 350 mila imprese, soprattutto PMI.</w:t>
      </w:r>
    </w:p>
    <w:p w14:paraId="37F1A8D5" w14:textId="77777777" w:rsidR="008018A4" w:rsidRDefault="008018A4">
      <w:pPr>
        <w:pStyle w:val="Corpotesto"/>
        <w:rPr>
          <w:sz w:val="24"/>
        </w:rPr>
      </w:pPr>
    </w:p>
    <w:p w14:paraId="4CE6D4C9" w14:textId="77777777" w:rsidR="008018A4" w:rsidRDefault="008018A4">
      <w:pPr>
        <w:pStyle w:val="Corpotesto"/>
        <w:rPr>
          <w:sz w:val="24"/>
        </w:rPr>
      </w:pPr>
    </w:p>
    <w:p w14:paraId="4E7E01F4" w14:textId="77777777" w:rsidR="008018A4" w:rsidRDefault="008018A4">
      <w:pPr>
        <w:pStyle w:val="Corpotesto"/>
        <w:rPr>
          <w:sz w:val="24"/>
        </w:rPr>
      </w:pPr>
    </w:p>
    <w:p w14:paraId="531DCCCC" w14:textId="77777777" w:rsidR="008018A4" w:rsidRDefault="00000000">
      <w:pPr>
        <w:pStyle w:val="Titolo1"/>
        <w:spacing w:before="203" w:line="289" w:lineRule="exact"/>
      </w:pPr>
      <w:r>
        <w:rPr>
          <w:color w:val="0B56A5"/>
          <w:spacing w:val="-2"/>
        </w:rPr>
        <w:t>Amministratore</w:t>
      </w:r>
      <w:r>
        <w:rPr>
          <w:color w:val="0B56A5"/>
          <w:spacing w:val="6"/>
        </w:rPr>
        <w:t xml:space="preserve"> </w:t>
      </w:r>
      <w:r>
        <w:rPr>
          <w:color w:val="0B56A5"/>
          <w:spacing w:val="-4"/>
        </w:rPr>
        <w:t>unico</w:t>
      </w:r>
    </w:p>
    <w:p w14:paraId="3946A22D" w14:textId="77777777" w:rsidR="008018A4" w:rsidRDefault="00000000">
      <w:pPr>
        <w:spacing w:line="259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2"/>
        </w:rPr>
        <w:t>Acque</w:t>
      </w:r>
      <w:r>
        <w:rPr>
          <w:rFonts w:ascii="Trebuchet MS" w:hAnsi="Trebuchet MS"/>
          <w:b/>
          <w:i/>
          <w:color w:val="565656"/>
          <w:spacing w:val="-15"/>
        </w:rPr>
        <w:t xml:space="preserve"> </w:t>
      </w:r>
      <w:r>
        <w:rPr>
          <w:rFonts w:ascii="Trebuchet MS" w:hAnsi="Trebuchet MS"/>
          <w:b/>
          <w:i/>
          <w:color w:val="565656"/>
          <w:spacing w:val="-2"/>
        </w:rPr>
        <w:t>del</w:t>
      </w:r>
      <w:r>
        <w:rPr>
          <w:rFonts w:ascii="Trebuchet MS" w:hAnsi="Trebuchet MS"/>
          <w:b/>
          <w:i/>
          <w:color w:val="565656"/>
          <w:spacing w:val="-15"/>
        </w:rPr>
        <w:t xml:space="preserve"> </w:t>
      </w:r>
      <w:r>
        <w:rPr>
          <w:rFonts w:ascii="Trebuchet MS" w:hAnsi="Trebuchet MS"/>
          <w:b/>
          <w:i/>
          <w:color w:val="565656"/>
          <w:spacing w:val="-2"/>
        </w:rPr>
        <w:t>Chiampo</w:t>
      </w:r>
      <w:r>
        <w:rPr>
          <w:rFonts w:ascii="Trebuchet MS" w:hAnsi="Trebuchet MS"/>
          <w:b/>
          <w:i/>
          <w:color w:val="565656"/>
          <w:spacing w:val="-14"/>
        </w:rPr>
        <w:t xml:space="preserve"> </w:t>
      </w:r>
      <w:r>
        <w:rPr>
          <w:rFonts w:ascii="Trebuchet MS" w:hAnsi="Trebuchet MS"/>
          <w:b/>
          <w:i/>
          <w:color w:val="565656"/>
          <w:spacing w:val="-2"/>
        </w:rPr>
        <w:t>SpA</w:t>
      </w:r>
      <w:r>
        <w:rPr>
          <w:rFonts w:ascii="Trebuchet MS" w:hAnsi="Trebuchet MS"/>
          <w:b/>
          <w:i/>
          <w:color w:val="565656"/>
          <w:spacing w:val="-15"/>
        </w:rPr>
        <w:t xml:space="preserve"> </w:t>
      </w:r>
      <w:r>
        <w:rPr>
          <w:color w:val="565656"/>
          <w:spacing w:val="-2"/>
          <w:sz w:val="21"/>
        </w:rPr>
        <w:t>[2013</w:t>
      </w:r>
      <w:r>
        <w:rPr>
          <w:color w:val="565656"/>
          <w:spacing w:val="-14"/>
          <w:sz w:val="21"/>
        </w:rPr>
        <w:t xml:space="preserve"> </w:t>
      </w:r>
      <w:r>
        <w:rPr>
          <w:color w:val="565656"/>
          <w:spacing w:val="-2"/>
          <w:sz w:val="21"/>
        </w:rPr>
        <w:t>–</w:t>
      </w:r>
      <w:r>
        <w:rPr>
          <w:color w:val="565656"/>
          <w:spacing w:val="-11"/>
          <w:sz w:val="21"/>
        </w:rPr>
        <w:t xml:space="preserve"> </w:t>
      </w:r>
      <w:r>
        <w:rPr>
          <w:color w:val="565656"/>
          <w:spacing w:val="-2"/>
          <w:sz w:val="21"/>
        </w:rPr>
        <w:t>2017]</w:t>
      </w:r>
    </w:p>
    <w:p w14:paraId="65C859AF" w14:textId="77777777" w:rsidR="008018A4" w:rsidRDefault="008018A4">
      <w:pPr>
        <w:spacing w:line="259" w:lineRule="exact"/>
        <w:rPr>
          <w:sz w:val="21"/>
        </w:rPr>
        <w:sectPr w:rsidR="008018A4">
          <w:pgSz w:w="11900" w:h="16840"/>
          <w:pgMar w:top="740" w:right="560" w:bottom="1080" w:left="540" w:header="0" w:footer="882" w:gutter="0"/>
          <w:cols w:space="720"/>
        </w:sectPr>
      </w:pPr>
    </w:p>
    <w:p w14:paraId="52257766" w14:textId="77777777" w:rsidR="008018A4" w:rsidRDefault="00000000">
      <w:pPr>
        <w:spacing w:before="71"/>
        <w:ind w:left="181"/>
        <w:jc w:val="both"/>
        <w:rPr>
          <w:sz w:val="21"/>
        </w:rPr>
      </w:pPr>
      <w:r>
        <w:rPr>
          <w:b/>
          <w:color w:val="565656"/>
          <w:sz w:val="21"/>
        </w:rPr>
        <w:lastRenderedPageBreak/>
        <w:t>Città:</w:t>
      </w:r>
      <w:r>
        <w:rPr>
          <w:b/>
          <w:color w:val="565656"/>
          <w:spacing w:val="-18"/>
          <w:sz w:val="21"/>
        </w:rPr>
        <w:t xml:space="preserve"> </w:t>
      </w:r>
      <w:r>
        <w:rPr>
          <w:color w:val="565656"/>
          <w:sz w:val="21"/>
        </w:rPr>
        <w:t>Arzignano</w:t>
      </w:r>
      <w:r>
        <w:rPr>
          <w:color w:val="565656"/>
          <w:spacing w:val="-14"/>
          <w:sz w:val="21"/>
        </w:rPr>
        <w:t xml:space="preserve"> </w:t>
      </w:r>
      <w:r>
        <w:rPr>
          <w:color w:val="565656"/>
          <w:spacing w:val="-4"/>
          <w:sz w:val="21"/>
        </w:rPr>
        <w:t>(VI)</w:t>
      </w:r>
    </w:p>
    <w:p w14:paraId="02626252" w14:textId="77777777" w:rsidR="008018A4" w:rsidRDefault="008018A4">
      <w:pPr>
        <w:pStyle w:val="Corpotesto"/>
        <w:spacing w:before="11"/>
      </w:pPr>
    </w:p>
    <w:p w14:paraId="1362843C" w14:textId="77777777" w:rsidR="008018A4" w:rsidRDefault="00000000">
      <w:pPr>
        <w:pStyle w:val="Corpotesto"/>
        <w:spacing w:before="1" w:line="249" w:lineRule="auto"/>
        <w:ind w:left="181" w:right="525"/>
        <w:jc w:val="both"/>
      </w:pPr>
      <w:r>
        <w:rPr>
          <w:color w:val="565656"/>
          <w:w w:val="105"/>
        </w:rPr>
        <w:t>Acque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del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Chiampo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SpA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è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l’azienda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che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si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occupa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del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servizio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idrico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integrato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per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comuni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Arzignano, San Pietro Mussolino, Chiampo, Nogarole Vicentino, Crespadoro, Altissimo, Montorso Vicentino, Lonigo, Brendola e Montecchio Maggiore.</w:t>
      </w:r>
    </w:p>
    <w:p w14:paraId="4577BE3A" w14:textId="77777777" w:rsidR="008018A4" w:rsidRDefault="00000000">
      <w:pPr>
        <w:pStyle w:val="Corpotesto"/>
        <w:spacing w:before="1" w:line="249" w:lineRule="auto"/>
        <w:ind w:left="181" w:right="525"/>
        <w:jc w:val="both"/>
      </w:pPr>
      <w:r>
        <w:rPr>
          <w:color w:val="565656"/>
          <w:w w:val="105"/>
        </w:rPr>
        <w:t>La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società,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suddivisa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tre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macro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aree,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comprende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l’area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tecnica,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l’area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relativa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alla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depurazione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l’area amministrativa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per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un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totale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5"/>
          <w:w w:val="105"/>
        </w:rPr>
        <w:t xml:space="preserve"> </w:t>
      </w:r>
      <w:r>
        <w:rPr>
          <w:b/>
          <w:color w:val="565656"/>
          <w:w w:val="105"/>
        </w:rPr>
        <w:t>circa</w:t>
      </w:r>
      <w:r>
        <w:rPr>
          <w:b/>
          <w:color w:val="565656"/>
          <w:spacing w:val="-5"/>
          <w:w w:val="105"/>
        </w:rPr>
        <w:t xml:space="preserve"> </w:t>
      </w:r>
      <w:r>
        <w:rPr>
          <w:b/>
          <w:color w:val="565656"/>
          <w:w w:val="105"/>
        </w:rPr>
        <w:t>180</w:t>
      </w:r>
      <w:r>
        <w:rPr>
          <w:b/>
          <w:color w:val="565656"/>
          <w:spacing w:val="-5"/>
          <w:w w:val="105"/>
        </w:rPr>
        <w:t xml:space="preserve"> </w:t>
      </w:r>
      <w:r>
        <w:rPr>
          <w:b/>
          <w:color w:val="565656"/>
          <w:w w:val="105"/>
        </w:rPr>
        <w:t>dipendenti</w:t>
      </w:r>
      <w:r>
        <w:rPr>
          <w:color w:val="565656"/>
          <w:w w:val="105"/>
        </w:rPr>
        <w:t>.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La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prima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racchiude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servizi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rete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acquedotto e fognature, la gestione delle discariche e i servizi di ingegneria. La seconda è relativa a tutti i processi per la depurazione dei reflui civili e industriali e il trattamento dei rifiuti liquidi, nonché alla gestione amministrativa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tutti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rifiuti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trattati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smaltiti.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Infine,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l’area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amministrativa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comprende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il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servizio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clienti, il controllo di gestione, l’ufficio acquisti, l’ufficio stampa e l’information technology.</w:t>
      </w:r>
    </w:p>
    <w:p w14:paraId="1DC98C0B" w14:textId="77777777" w:rsidR="008018A4" w:rsidRDefault="00000000">
      <w:pPr>
        <w:spacing w:line="251" w:lineRule="exact"/>
        <w:ind w:left="181"/>
        <w:jc w:val="both"/>
        <w:rPr>
          <w:b/>
          <w:sz w:val="21"/>
        </w:rPr>
      </w:pPr>
      <w:r>
        <w:rPr>
          <w:color w:val="565656"/>
          <w:w w:val="105"/>
          <w:sz w:val="21"/>
        </w:rPr>
        <w:t>Nell’ambito</w:t>
      </w:r>
      <w:r>
        <w:rPr>
          <w:color w:val="565656"/>
          <w:spacing w:val="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dell’incarico</w:t>
      </w:r>
      <w:r>
        <w:rPr>
          <w:color w:val="565656"/>
          <w:spacing w:val="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curato</w:t>
      </w:r>
      <w:r>
        <w:rPr>
          <w:color w:val="565656"/>
          <w:spacing w:val="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progettazione</w:t>
      </w:r>
      <w:r>
        <w:rPr>
          <w:b/>
          <w:color w:val="565656"/>
          <w:spacing w:val="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lo</w:t>
      </w:r>
      <w:r>
        <w:rPr>
          <w:b/>
          <w:color w:val="565656"/>
          <w:spacing w:val="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sviluppo</w:t>
      </w:r>
      <w:r>
        <w:rPr>
          <w:b/>
          <w:color w:val="565656"/>
          <w:spacing w:val="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della</w:t>
      </w:r>
      <w:r>
        <w:rPr>
          <w:b/>
          <w:color w:val="565656"/>
          <w:spacing w:val="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communication</w:t>
      </w:r>
      <w:r>
        <w:rPr>
          <w:b/>
          <w:color w:val="565656"/>
          <w:spacing w:val="9"/>
          <w:w w:val="105"/>
          <w:sz w:val="21"/>
        </w:rPr>
        <w:t xml:space="preserve"> </w:t>
      </w:r>
      <w:r>
        <w:rPr>
          <w:b/>
          <w:color w:val="565656"/>
          <w:spacing w:val="-2"/>
          <w:w w:val="105"/>
          <w:sz w:val="21"/>
        </w:rPr>
        <w:t>strategy</w:t>
      </w:r>
    </w:p>
    <w:p w14:paraId="580E34B9" w14:textId="77777777" w:rsidR="008018A4" w:rsidRDefault="00000000">
      <w:pPr>
        <w:spacing w:before="10"/>
        <w:ind w:left="181"/>
        <w:jc w:val="both"/>
        <w:rPr>
          <w:sz w:val="21"/>
        </w:rPr>
      </w:pPr>
      <w:r>
        <w:rPr>
          <w:color w:val="565656"/>
          <w:w w:val="105"/>
          <w:sz w:val="21"/>
        </w:rPr>
        <w:t>della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società,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inclusa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realizzazione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piano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comunicazione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spacing w:val="-2"/>
          <w:w w:val="105"/>
          <w:sz w:val="21"/>
        </w:rPr>
        <w:t>aziendale</w:t>
      </w:r>
      <w:r>
        <w:rPr>
          <w:color w:val="565656"/>
          <w:spacing w:val="-2"/>
          <w:w w:val="105"/>
          <w:sz w:val="21"/>
        </w:rPr>
        <w:t>.</w:t>
      </w:r>
    </w:p>
    <w:p w14:paraId="340975EC" w14:textId="77777777" w:rsidR="008018A4" w:rsidRDefault="008018A4">
      <w:pPr>
        <w:pStyle w:val="Corpotesto"/>
        <w:rPr>
          <w:sz w:val="24"/>
        </w:rPr>
      </w:pPr>
    </w:p>
    <w:p w14:paraId="69FDBAF8" w14:textId="77777777" w:rsidR="008018A4" w:rsidRDefault="00000000">
      <w:pPr>
        <w:pStyle w:val="Titolo1"/>
        <w:spacing w:before="200" w:line="286" w:lineRule="exact"/>
        <w:jc w:val="both"/>
      </w:pPr>
      <w:r>
        <w:rPr>
          <w:color w:val="0B56A5"/>
        </w:rPr>
        <w:t>Direttore</w:t>
      </w:r>
      <w:r>
        <w:rPr>
          <w:color w:val="0B56A5"/>
          <w:spacing w:val="-15"/>
        </w:rPr>
        <w:t xml:space="preserve"> </w:t>
      </w:r>
      <w:r>
        <w:rPr>
          <w:color w:val="0B56A5"/>
        </w:rPr>
        <w:t>del</w:t>
      </w:r>
      <w:r>
        <w:rPr>
          <w:color w:val="0B56A5"/>
          <w:spacing w:val="-15"/>
        </w:rPr>
        <w:t xml:space="preserve"> </w:t>
      </w:r>
      <w:r>
        <w:rPr>
          <w:color w:val="0B56A5"/>
        </w:rPr>
        <w:t>Coordinamento</w:t>
      </w:r>
      <w:r>
        <w:rPr>
          <w:color w:val="0B56A5"/>
          <w:spacing w:val="-15"/>
        </w:rPr>
        <w:t xml:space="preserve"> </w:t>
      </w:r>
      <w:r>
        <w:rPr>
          <w:color w:val="0B56A5"/>
        </w:rPr>
        <w:t>Nazionale</w:t>
      </w:r>
      <w:r>
        <w:rPr>
          <w:color w:val="0B56A5"/>
          <w:spacing w:val="-15"/>
        </w:rPr>
        <w:t xml:space="preserve"> </w:t>
      </w:r>
      <w:r>
        <w:rPr>
          <w:color w:val="0B56A5"/>
          <w:spacing w:val="-2"/>
        </w:rPr>
        <w:t>Informagiovani</w:t>
      </w:r>
    </w:p>
    <w:p w14:paraId="45FAACF0" w14:textId="77777777" w:rsidR="008018A4" w:rsidRDefault="00000000">
      <w:pPr>
        <w:pStyle w:val="Titolo2"/>
        <w:spacing w:before="3" w:line="232" w:lineRule="auto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6"/>
        </w:rPr>
        <w:t>Associazione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Interart</w:t>
      </w:r>
      <w:r>
        <w:rPr>
          <w:color w:val="565656"/>
          <w:spacing w:val="-11"/>
        </w:rPr>
        <w:t xml:space="preserve"> </w:t>
      </w:r>
      <w:r>
        <w:rPr>
          <w:color w:val="565656"/>
          <w:spacing w:val="-6"/>
        </w:rPr>
        <w:t>su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incarico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ANCI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-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Comune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Vicenza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nell’ambito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dell’Azione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Sistema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per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 xml:space="preserve">la Promozione di un Coordinamento Nazionale dei Servizi Informagiovani promosso dal Ministero della </w:t>
      </w:r>
      <w:r>
        <w:rPr>
          <w:color w:val="565656"/>
        </w:rPr>
        <w:t xml:space="preserve">Gioventù </w:t>
      </w:r>
      <w:r>
        <w:rPr>
          <w:rFonts w:ascii="Tahoma" w:hAnsi="Tahoma"/>
          <w:b w:val="0"/>
          <w:i w:val="0"/>
          <w:color w:val="565656"/>
          <w:sz w:val="21"/>
        </w:rPr>
        <w:t>[2008 – 2011]</w:t>
      </w:r>
    </w:p>
    <w:p w14:paraId="3CC93BCB" w14:textId="77777777" w:rsidR="008018A4" w:rsidRDefault="00000000">
      <w:pPr>
        <w:spacing w:before="136"/>
        <w:ind w:left="181"/>
        <w:jc w:val="both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4"/>
          <w:sz w:val="21"/>
        </w:rPr>
        <w:t>Roma</w:t>
      </w:r>
    </w:p>
    <w:p w14:paraId="0F07B4F7" w14:textId="77777777" w:rsidR="008018A4" w:rsidRDefault="008018A4">
      <w:pPr>
        <w:pStyle w:val="Corpotesto"/>
        <w:spacing w:before="11"/>
      </w:pPr>
    </w:p>
    <w:p w14:paraId="35B60F85" w14:textId="77777777" w:rsidR="008018A4" w:rsidRDefault="00000000">
      <w:pPr>
        <w:ind w:left="181" w:right="267"/>
        <w:jc w:val="both"/>
        <w:rPr>
          <w:sz w:val="21"/>
        </w:rPr>
      </w:pPr>
      <w:r>
        <w:rPr>
          <w:b/>
          <w:color w:val="565656"/>
          <w:w w:val="105"/>
          <w:sz w:val="21"/>
        </w:rPr>
        <w:t>Gestione del Coordinamento Nazionale Informagiovani</w:t>
      </w:r>
      <w:r>
        <w:rPr>
          <w:color w:val="565656"/>
          <w:w w:val="105"/>
          <w:sz w:val="21"/>
        </w:rPr>
        <w:t xml:space="preserve">, promosso dal Ministero della Gioventù, al fine di garantirne il perseguimento degli obiettivi, </w:t>
      </w:r>
      <w:r>
        <w:rPr>
          <w:b/>
          <w:color w:val="565656"/>
          <w:w w:val="105"/>
          <w:sz w:val="21"/>
        </w:rPr>
        <w:t xml:space="preserve">l’attuazione delle attività </w:t>
      </w:r>
      <w:r>
        <w:rPr>
          <w:color w:val="565656"/>
          <w:w w:val="105"/>
          <w:sz w:val="21"/>
        </w:rPr>
        <w:t xml:space="preserve">e la </w:t>
      </w:r>
      <w:r>
        <w:rPr>
          <w:b/>
          <w:color w:val="565656"/>
          <w:w w:val="105"/>
          <w:sz w:val="21"/>
        </w:rPr>
        <w:t xml:space="preserve">gestione delle relazioni </w:t>
      </w:r>
      <w:r>
        <w:rPr>
          <w:color w:val="565656"/>
          <w:w w:val="105"/>
          <w:sz w:val="21"/>
        </w:rPr>
        <w:t>con gli enti pubblici centrali, le istituzioni nazionali, comunitarie ed enti rappresentativi delle autonomie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locali.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L’attività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previsto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anche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progettazione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della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intranet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nazionale</w:t>
      </w:r>
      <w:r>
        <w:rPr>
          <w:b/>
          <w:color w:val="56565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Informagiovani rivolta agli operatori italiani, con la </w:t>
      </w:r>
      <w:r>
        <w:rPr>
          <w:b/>
          <w:color w:val="565656"/>
          <w:w w:val="105"/>
          <w:sz w:val="21"/>
        </w:rPr>
        <w:t>definizione del modello organizzativo e gestionale</w:t>
      </w:r>
      <w:r>
        <w:rPr>
          <w:color w:val="565656"/>
          <w:w w:val="105"/>
          <w:sz w:val="21"/>
        </w:rPr>
        <w:t xml:space="preserve">, lo </w:t>
      </w:r>
      <w:r>
        <w:rPr>
          <w:b/>
          <w:color w:val="565656"/>
          <w:w w:val="105"/>
          <w:sz w:val="21"/>
        </w:rPr>
        <w:t xml:space="preserve">studio degli strumenti </w:t>
      </w:r>
      <w:r>
        <w:rPr>
          <w:color w:val="565656"/>
          <w:w w:val="105"/>
          <w:sz w:val="21"/>
        </w:rPr>
        <w:t xml:space="preserve">di informazione e comunicazione di tipo web 2.0 implementati nel sistema, oltre alla </w:t>
      </w:r>
      <w:r>
        <w:rPr>
          <w:b/>
          <w:color w:val="565656"/>
          <w:w w:val="105"/>
          <w:sz w:val="21"/>
        </w:rPr>
        <w:t>realizzazione di convegni nazionali</w:t>
      </w:r>
      <w:r>
        <w:rPr>
          <w:color w:val="565656"/>
          <w:w w:val="105"/>
          <w:sz w:val="21"/>
        </w:rPr>
        <w:t>.</w:t>
      </w:r>
    </w:p>
    <w:p w14:paraId="247E261A" w14:textId="77777777" w:rsidR="008018A4" w:rsidRDefault="00000000">
      <w:pPr>
        <w:pStyle w:val="Corpotesto"/>
        <w:spacing w:before="7"/>
        <w:ind w:left="181" w:right="266"/>
        <w:jc w:val="both"/>
      </w:pPr>
      <w:r>
        <w:rPr>
          <w:color w:val="565656"/>
          <w:w w:val="105"/>
        </w:rPr>
        <w:t>Inoltre,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il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ruolo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prevedeva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il</w:t>
      </w:r>
      <w:r>
        <w:rPr>
          <w:color w:val="565656"/>
          <w:spacing w:val="-15"/>
          <w:w w:val="105"/>
        </w:rPr>
        <w:t xml:space="preserve"> </w:t>
      </w:r>
      <w:r>
        <w:rPr>
          <w:b/>
          <w:color w:val="565656"/>
          <w:w w:val="105"/>
        </w:rPr>
        <w:t>monitoraggio</w:t>
      </w:r>
      <w:r>
        <w:rPr>
          <w:b/>
          <w:color w:val="565656"/>
          <w:spacing w:val="-13"/>
          <w:w w:val="105"/>
        </w:rPr>
        <w:t xml:space="preserve"> </w:t>
      </w:r>
      <w:r>
        <w:rPr>
          <w:b/>
          <w:color w:val="565656"/>
          <w:w w:val="105"/>
        </w:rPr>
        <w:t>delle</w:t>
      </w:r>
      <w:r>
        <w:rPr>
          <w:b/>
          <w:color w:val="565656"/>
          <w:spacing w:val="-13"/>
          <w:w w:val="105"/>
        </w:rPr>
        <w:t xml:space="preserve"> </w:t>
      </w:r>
      <w:r>
        <w:rPr>
          <w:b/>
          <w:color w:val="565656"/>
          <w:w w:val="105"/>
        </w:rPr>
        <w:t>1.200</w:t>
      </w:r>
      <w:r>
        <w:rPr>
          <w:b/>
          <w:color w:val="565656"/>
          <w:spacing w:val="-13"/>
          <w:w w:val="105"/>
        </w:rPr>
        <w:t xml:space="preserve"> </w:t>
      </w:r>
      <w:r>
        <w:rPr>
          <w:b/>
          <w:color w:val="565656"/>
          <w:w w:val="105"/>
        </w:rPr>
        <w:t>strutture</w:t>
      </w:r>
      <w:r>
        <w:rPr>
          <w:b/>
          <w:color w:val="565656"/>
          <w:spacing w:val="-13"/>
          <w:w w:val="105"/>
        </w:rPr>
        <w:t xml:space="preserve"> </w:t>
      </w:r>
      <w:r>
        <w:rPr>
          <w:b/>
          <w:color w:val="565656"/>
          <w:w w:val="105"/>
        </w:rPr>
        <w:t>Informagiovani</w:t>
      </w:r>
      <w:r>
        <w:rPr>
          <w:b/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presenti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sul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territorio nazionale, la stesura e la pubblicazione delle due edizioni della Guida Nazionale dedicata agli operatori Informagiovani e la definizione degli standard di qualità nazionali del servizio Informagiovani.</w:t>
      </w:r>
    </w:p>
    <w:p w14:paraId="1688838C" w14:textId="77777777" w:rsidR="008018A4" w:rsidRDefault="00000000">
      <w:pPr>
        <w:spacing w:before="8"/>
        <w:ind w:left="181" w:right="266"/>
        <w:jc w:val="both"/>
        <w:rPr>
          <w:sz w:val="21"/>
        </w:rPr>
      </w:pPr>
      <w:r>
        <w:rPr>
          <w:color w:val="565656"/>
          <w:w w:val="105"/>
          <w:sz w:val="21"/>
        </w:rPr>
        <w:t xml:space="preserve">Dal 2009 è stato </w:t>
      </w:r>
      <w:r>
        <w:rPr>
          <w:b/>
          <w:color w:val="565656"/>
          <w:w w:val="105"/>
          <w:sz w:val="21"/>
        </w:rPr>
        <w:t xml:space="preserve">referente all’interno del governing board di Eryica </w:t>
      </w:r>
      <w:r>
        <w:rPr>
          <w:color w:val="565656"/>
          <w:w w:val="105"/>
          <w:sz w:val="21"/>
        </w:rPr>
        <w:t xml:space="preserve">(Agenzia europea per l’informazione e la consulenza dei giovani) del Coordinamento Nazionale Informagiovani, quale </w:t>
      </w:r>
      <w:r>
        <w:rPr>
          <w:b/>
          <w:color w:val="565656"/>
          <w:w w:val="105"/>
          <w:sz w:val="21"/>
        </w:rPr>
        <w:t xml:space="preserve">membro rappresentativo degli Informagiovani italiani </w:t>
      </w:r>
      <w:r>
        <w:rPr>
          <w:color w:val="565656"/>
          <w:w w:val="105"/>
          <w:sz w:val="21"/>
        </w:rPr>
        <w:t>e ha condotto incontri formativi regionali rivolti agli operatori Informagiovani.</w:t>
      </w:r>
    </w:p>
    <w:p w14:paraId="0E2B4C02" w14:textId="77777777" w:rsidR="008018A4" w:rsidRDefault="008018A4">
      <w:pPr>
        <w:pStyle w:val="Corpotesto"/>
        <w:rPr>
          <w:sz w:val="24"/>
        </w:rPr>
      </w:pPr>
    </w:p>
    <w:p w14:paraId="2E0F9A68" w14:textId="77777777" w:rsidR="008018A4" w:rsidRDefault="00000000">
      <w:pPr>
        <w:pStyle w:val="Titolo1"/>
        <w:spacing w:before="188" w:line="289" w:lineRule="exact"/>
        <w:jc w:val="both"/>
      </w:pPr>
      <w:r>
        <w:rPr>
          <w:color w:val="0B56A5"/>
        </w:rPr>
        <w:t>Project</w:t>
      </w:r>
      <w:r>
        <w:rPr>
          <w:color w:val="0B56A5"/>
          <w:spacing w:val="-11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del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settore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politiche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giovanili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per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il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Comune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8"/>
        </w:rPr>
        <w:t xml:space="preserve"> </w:t>
      </w:r>
      <w:r>
        <w:rPr>
          <w:color w:val="0B56A5"/>
          <w:spacing w:val="-2"/>
        </w:rPr>
        <w:t>Vicenza</w:t>
      </w:r>
    </w:p>
    <w:p w14:paraId="27A34BAB" w14:textId="77777777" w:rsidR="008018A4" w:rsidRDefault="00000000">
      <w:pPr>
        <w:pStyle w:val="Titolo2"/>
        <w:spacing w:line="259" w:lineRule="exact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6"/>
        </w:rPr>
        <w:t>Associazione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Interart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su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incarico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del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Comune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Vicenza,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Vicenza</w:t>
      </w:r>
      <w:r>
        <w:rPr>
          <w:color w:val="565656"/>
          <w:spacing w:val="-9"/>
        </w:rPr>
        <w:t xml:space="preserve"> </w:t>
      </w:r>
      <w:r>
        <w:rPr>
          <w:rFonts w:ascii="Tahoma" w:hAnsi="Tahoma"/>
          <w:b w:val="0"/>
          <w:i w:val="0"/>
          <w:color w:val="565656"/>
          <w:spacing w:val="-6"/>
          <w:sz w:val="21"/>
        </w:rPr>
        <w:t>[2005 – 2012]</w:t>
      </w:r>
    </w:p>
    <w:p w14:paraId="3E9AA854" w14:textId="77777777" w:rsidR="008018A4" w:rsidRDefault="00000000">
      <w:pPr>
        <w:spacing w:before="139"/>
        <w:ind w:left="181"/>
        <w:jc w:val="both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4E3863C0" w14:textId="77777777" w:rsidR="008018A4" w:rsidRDefault="008018A4">
      <w:pPr>
        <w:pStyle w:val="Corpotesto"/>
        <w:spacing w:before="11"/>
      </w:pPr>
    </w:p>
    <w:p w14:paraId="6457904B" w14:textId="77777777" w:rsidR="008018A4" w:rsidRDefault="00000000">
      <w:pPr>
        <w:pStyle w:val="Corpotesto"/>
        <w:ind w:left="281"/>
        <w:jc w:val="both"/>
      </w:pPr>
      <w:r>
        <w:rPr>
          <w:color w:val="565656"/>
          <w:w w:val="105"/>
        </w:rPr>
        <w:t>Project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manager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dei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spacing w:val="-2"/>
          <w:w w:val="105"/>
        </w:rPr>
        <w:t>progetti:</w:t>
      </w:r>
    </w:p>
    <w:p w14:paraId="0E477B65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before="10" w:line="249" w:lineRule="auto"/>
        <w:ind w:left="607"/>
        <w:rPr>
          <w:sz w:val="21"/>
        </w:rPr>
      </w:pPr>
      <w:r>
        <w:rPr>
          <w:b/>
          <w:color w:val="565656"/>
          <w:w w:val="105"/>
          <w:sz w:val="21"/>
        </w:rPr>
        <w:t>Piano</w:t>
      </w:r>
      <w:r>
        <w:rPr>
          <w:b/>
          <w:color w:val="565656"/>
          <w:spacing w:val="-1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Locale</w:t>
      </w:r>
      <w:r>
        <w:rPr>
          <w:b/>
          <w:color w:val="565656"/>
          <w:spacing w:val="-1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Giovani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Ministero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Gioventù,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ANCI,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2007/2008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2008/2009.</w:t>
      </w:r>
      <w:r>
        <w:rPr>
          <w:color w:val="565656"/>
          <w:spacing w:val="-1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Pianificazione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 sperimentazione biennale dei Piani Locali Giovani per la progettazione degli interventi di politiche giovanili del territorio in osservanza delle tendenze europee, nazionali e regionali.</w:t>
      </w:r>
    </w:p>
    <w:p w14:paraId="6755859D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7"/>
        <w:rPr>
          <w:sz w:val="21"/>
        </w:rPr>
      </w:pPr>
      <w:r>
        <w:rPr>
          <w:b/>
          <w:color w:val="565656"/>
          <w:w w:val="105"/>
          <w:sz w:val="21"/>
        </w:rPr>
        <w:t xml:space="preserve">Italia Creativa. </w:t>
      </w:r>
      <w:r>
        <w:rPr>
          <w:color w:val="565656"/>
          <w:w w:val="105"/>
          <w:sz w:val="21"/>
        </w:rPr>
        <w:t>Ministero della Gioventù, ANCI, GAI, 2008/2009 e 2009/2010. Ideazione e realizzazione del Festival Nazionale del Cortometraggio - edizioni 2009 e 2010.</w:t>
      </w:r>
    </w:p>
    <w:p w14:paraId="56F3D384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8" w:hanging="424"/>
        <w:rPr>
          <w:sz w:val="21"/>
        </w:rPr>
      </w:pPr>
      <w:r>
        <w:rPr>
          <w:b/>
          <w:color w:val="565656"/>
          <w:w w:val="105"/>
          <w:sz w:val="21"/>
        </w:rPr>
        <w:t>Perlemamme</w:t>
      </w:r>
      <w:r>
        <w:rPr>
          <w:color w:val="565656"/>
          <w:w w:val="105"/>
          <w:sz w:val="21"/>
        </w:rPr>
        <w:t>. Assessorato alle Pari Opportunità della Regione Veneto, 2008/2010. Implementazione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sviluppo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sistema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informativo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provinciale</w:t>
      </w:r>
      <w:r>
        <w:rPr>
          <w:color w:val="565656"/>
          <w:spacing w:val="-9"/>
          <w:w w:val="105"/>
          <w:sz w:val="21"/>
        </w:rPr>
        <w:t xml:space="preserve"> </w:t>
      </w:r>
      <w:hyperlink r:id="rId9">
        <w:r>
          <w:rPr>
            <w:color w:val="565656"/>
            <w:w w:val="105"/>
            <w:sz w:val="21"/>
          </w:rPr>
          <w:t>www.perlemamme.it,</w:t>
        </w:r>
      </w:hyperlink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incentrato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sui temi della maternità, dell’infanzia e delle pari opportunità e dedicato alle mamme e alle giovani donne del territorio.</w:t>
      </w:r>
    </w:p>
    <w:p w14:paraId="630655FA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hanging="424"/>
        <w:rPr>
          <w:sz w:val="21"/>
        </w:rPr>
      </w:pPr>
      <w:r>
        <w:rPr>
          <w:b/>
          <w:color w:val="565656"/>
          <w:w w:val="105"/>
          <w:sz w:val="21"/>
        </w:rPr>
        <w:t xml:space="preserve">New Jazz Generation </w:t>
      </w:r>
      <w:r>
        <w:rPr>
          <w:color w:val="565656"/>
          <w:w w:val="105"/>
          <w:sz w:val="21"/>
        </w:rPr>
        <w:t xml:space="preserve">– </w:t>
      </w:r>
      <w:r>
        <w:rPr>
          <w:b/>
          <w:color w:val="565656"/>
          <w:w w:val="105"/>
          <w:sz w:val="21"/>
        </w:rPr>
        <w:t>Rete dei Festival</w:t>
      </w:r>
      <w:r>
        <w:rPr>
          <w:color w:val="565656"/>
          <w:w w:val="105"/>
          <w:sz w:val="21"/>
        </w:rPr>
        <w:t>. Ministero della Gioventù, 2008/2009 e 2009/2010. Ideazione e la realizzazione di attività culturali volte al coinvolgimento delle nuove generazioni, alla valorizzazione del talento dei giovani artisti e alla qualificazione dell’offerta culturale a loro rivolta. Edizione 2009: Festa internazionale della Musica 2009 svoltasi in unione con la Giornata Mondiale per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lotta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contro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Sclerosi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Laterale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Amiotrofica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collaborazione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Aisla.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Edizione</w:t>
      </w:r>
      <w:r>
        <w:rPr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2010:</w:t>
      </w:r>
    </w:p>
    <w:p w14:paraId="051D4EA9" w14:textId="77777777" w:rsidR="008018A4" w:rsidRDefault="008018A4">
      <w:pPr>
        <w:spacing w:line="249" w:lineRule="auto"/>
        <w:jc w:val="both"/>
        <w:rPr>
          <w:sz w:val="21"/>
        </w:rPr>
        <w:sectPr w:rsidR="008018A4">
          <w:pgSz w:w="11900" w:h="16840"/>
          <w:pgMar w:top="760" w:right="560" w:bottom="1140" w:left="540" w:header="0" w:footer="882" w:gutter="0"/>
          <w:cols w:space="720"/>
        </w:sectPr>
      </w:pPr>
    </w:p>
    <w:p w14:paraId="505F6004" w14:textId="77777777" w:rsidR="008018A4" w:rsidRDefault="00000000">
      <w:pPr>
        <w:pStyle w:val="Corpotesto"/>
        <w:spacing w:before="71" w:line="249" w:lineRule="auto"/>
        <w:ind w:left="607" w:right="527"/>
        <w:jc w:val="both"/>
      </w:pPr>
      <w:r>
        <w:rPr>
          <w:color w:val="565656"/>
          <w:w w:val="105"/>
        </w:rPr>
        <w:lastRenderedPageBreak/>
        <w:t xml:space="preserve">realizzazione del Festival UpSideDown, due giorni dedicati alle culture e forme artistiche </w:t>
      </w:r>
      <w:r>
        <w:rPr>
          <w:color w:val="565656"/>
          <w:spacing w:val="-2"/>
          <w:w w:val="105"/>
        </w:rPr>
        <w:t>dell’underground.</w:t>
      </w:r>
    </w:p>
    <w:p w14:paraId="75F36340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5" w:hanging="424"/>
        <w:rPr>
          <w:sz w:val="21"/>
        </w:rPr>
      </w:pPr>
      <w:r>
        <w:rPr>
          <w:b/>
          <w:color w:val="565656"/>
          <w:w w:val="105"/>
          <w:sz w:val="21"/>
        </w:rPr>
        <w:t>Ideazione del brand Oltremodo</w:t>
      </w:r>
      <w:r>
        <w:rPr>
          <w:color w:val="565656"/>
          <w:w w:val="105"/>
          <w:sz w:val="21"/>
        </w:rPr>
        <w:t>. Assessorato all’Istruzione e alle Politiche Giovanili del Comune di Vicenza, 2009. Progettazione e sistematizzazione degli interventi culturali rivolti alle giovani generazioni del territorio, attraverso l’ideazione del brand Oltremodo, finalizzato alla promozione della creatività giovanile e delle culture underground, un sistema sinergico capace di integrare efficacemente risorse pubbliche, giovani forze creative, spirito imprenditoriale e formazione mirata.</w:t>
      </w:r>
    </w:p>
    <w:p w14:paraId="15337A60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5" w:hanging="424"/>
        <w:rPr>
          <w:sz w:val="21"/>
        </w:rPr>
      </w:pPr>
      <w:r>
        <w:rPr>
          <w:b/>
          <w:color w:val="565656"/>
          <w:w w:val="105"/>
          <w:sz w:val="21"/>
        </w:rPr>
        <w:t>Branderizzazione</w:t>
      </w:r>
      <w:r>
        <w:rPr>
          <w:color w:val="565656"/>
          <w:w w:val="105"/>
          <w:sz w:val="21"/>
        </w:rPr>
        <w:t>. Banca Popolare di Vicenza, 2007/2008, 2008/2009, 2009/2010. Progetto triennale di co-branderizzazione tra il Servizio Informagiovani e il progetto Feel Free della Banca Popolare di Vicenza.</w:t>
      </w:r>
    </w:p>
    <w:p w14:paraId="72EA6C8B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8" w:hanging="424"/>
        <w:rPr>
          <w:sz w:val="21"/>
        </w:rPr>
      </w:pPr>
      <w:r>
        <w:rPr>
          <w:b/>
          <w:color w:val="565656"/>
          <w:w w:val="105"/>
          <w:sz w:val="21"/>
        </w:rPr>
        <w:t>Ottobre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Piovono</w:t>
      </w:r>
      <w:r>
        <w:rPr>
          <w:b/>
          <w:color w:val="565656"/>
          <w:spacing w:val="-8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Libri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Ministero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Beni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Attività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Culturali,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2008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2009.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Progettazione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 programmazione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culturale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sul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territorio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“Ottobre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Piovono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Libri”,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iniziativa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sostegno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promozione della lettura.</w:t>
      </w:r>
    </w:p>
    <w:p w14:paraId="26530F20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7" w:hanging="424"/>
        <w:rPr>
          <w:sz w:val="21"/>
        </w:rPr>
      </w:pPr>
      <w:r>
        <w:rPr>
          <w:b/>
          <w:color w:val="565656"/>
          <w:w w:val="105"/>
          <w:sz w:val="21"/>
        </w:rPr>
        <w:t>Informazione Giovane</w:t>
      </w:r>
      <w:r>
        <w:rPr>
          <w:color w:val="565656"/>
          <w:w w:val="105"/>
          <w:sz w:val="21"/>
        </w:rPr>
        <w:t>. Assessorato alle Politiche Sociali della Regione Veneto, 2007/2008. Realizzazione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diffusione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CityMap,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ideazione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progettazione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campagna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comunicazione sui servizi dell’amministrazione comunale rivolti ai giovani.</w:t>
      </w:r>
    </w:p>
    <w:p w14:paraId="5B781790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9"/>
        <w:rPr>
          <w:sz w:val="21"/>
        </w:rPr>
      </w:pPr>
      <w:r>
        <w:rPr>
          <w:b/>
          <w:color w:val="565656"/>
          <w:w w:val="105"/>
          <w:sz w:val="21"/>
        </w:rPr>
        <w:t>Traffic</w:t>
      </w:r>
      <w:r>
        <w:rPr>
          <w:color w:val="565656"/>
          <w:w w:val="105"/>
          <w:sz w:val="21"/>
        </w:rPr>
        <w:t>. Comune di Vicenza, 2007. Progetto di indicizzazione e potenziamento della visibilità del sistema informativo del Comune di Vicenza sul web.</w:t>
      </w:r>
    </w:p>
    <w:p w14:paraId="292CE075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Progetto Well.com</w:t>
      </w:r>
      <w:r>
        <w:rPr>
          <w:color w:val="565656"/>
          <w:w w:val="105"/>
          <w:sz w:val="21"/>
        </w:rPr>
        <w:t>. Ministero della Solidarietà Sociale, 2007. Terzo sviluppo di un sistema informativo rivolto a giovani stranieri di seconda generazione.</w:t>
      </w:r>
    </w:p>
    <w:p w14:paraId="39ABA69F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7"/>
        <w:rPr>
          <w:sz w:val="21"/>
        </w:rPr>
      </w:pPr>
      <w:r>
        <w:rPr>
          <w:b/>
          <w:color w:val="565656"/>
          <w:w w:val="105"/>
          <w:sz w:val="21"/>
        </w:rPr>
        <w:t xml:space="preserve">Informastranieri. </w:t>
      </w:r>
      <w:r>
        <w:rPr>
          <w:color w:val="565656"/>
          <w:w w:val="105"/>
          <w:sz w:val="21"/>
        </w:rPr>
        <w:t>Assessorato ai Flussi Migratori della Regione Veneto, 2007/2008. Secondo sviluppo di un sistema informativo rivolto ai giovani stranieri di seconda generazione, attraverso l’implementazione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percorsi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informativi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dedicati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strumenti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informazione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specifici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quali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glossari multilingue e georeferenziazione dei contenuti.</w:t>
      </w:r>
    </w:p>
    <w:p w14:paraId="0923EB7F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52" w:lineRule="auto"/>
        <w:ind w:left="607" w:right="527"/>
        <w:rPr>
          <w:sz w:val="21"/>
        </w:rPr>
      </w:pPr>
      <w:r>
        <w:rPr>
          <w:b/>
          <w:color w:val="565656"/>
          <w:w w:val="105"/>
          <w:sz w:val="21"/>
        </w:rPr>
        <w:t>Educazione civica</w:t>
      </w:r>
      <w:r>
        <w:rPr>
          <w:color w:val="565656"/>
          <w:w w:val="105"/>
          <w:sz w:val="21"/>
        </w:rPr>
        <w:t>. Assessorato all’Istruzione della Regione Veneto, 2007. Progetto volto a promuovere interventi di educazione civica rivolti ai giovani del territorio.</w:t>
      </w:r>
    </w:p>
    <w:p w14:paraId="420E106C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52" w:lineRule="auto"/>
        <w:ind w:left="607" w:right="529"/>
        <w:rPr>
          <w:sz w:val="21"/>
        </w:rPr>
      </w:pPr>
      <w:r>
        <w:rPr>
          <w:b/>
          <w:color w:val="565656"/>
          <w:w w:val="105"/>
          <w:sz w:val="21"/>
        </w:rPr>
        <w:t>Figli di Homer</w:t>
      </w:r>
      <w:r>
        <w:rPr>
          <w:color w:val="565656"/>
          <w:w w:val="105"/>
          <w:sz w:val="21"/>
        </w:rPr>
        <w:t>. 2007 e 2008. Trasmissione televisiva rivolta ai giovani under 30 articolata in 20 puntate settimanali.</w:t>
      </w:r>
    </w:p>
    <w:p w14:paraId="3098DC4C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 xml:space="preserve">Conferenza internazionale sui Diritti Umani, la Pace e la Cooperazione allo Sviluppo </w:t>
      </w:r>
      <w:r>
        <w:rPr>
          <w:color w:val="565656"/>
          <w:w w:val="105"/>
          <w:sz w:val="21"/>
        </w:rPr>
        <w:t>- terza edizione. Assessorato alle Relazioni internazionali, Cooperazione Internazionale, Diritti Umani e Pari Opportunità della Regione Veneto, 2007.</w:t>
      </w:r>
    </w:p>
    <w:p w14:paraId="73481A03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Giovani</w:t>
      </w:r>
      <w:r>
        <w:rPr>
          <w:b/>
          <w:color w:val="565656"/>
          <w:spacing w:val="-4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Libri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Ministero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Beni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Attività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Culturali,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2007.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Progetto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promozione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della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lettura attraverso interventi culturali sul territorio.</w:t>
      </w:r>
    </w:p>
    <w:p w14:paraId="301ACD17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Vicenza Città Educativa</w:t>
      </w:r>
      <w:r>
        <w:rPr>
          <w:color w:val="565656"/>
          <w:w w:val="105"/>
          <w:sz w:val="21"/>
        </w:rPr>
        <w:t>. Assessorato all’Istruzione della Regione Veneto, 2006. Pianificazione degli interventi del Comune di Vicenza rivolti ai giovani.</w:t>
      </w:r>
    </w:p>
    <w:p w14:paraId="0F3AC9B2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/>
        <w:rPr>
          <w:sz w:val="21"/>
        </w:rPr>
      </w:pPr>
      <w:r>
        <w:rPr>
          <w:b/>
          <w:color w:val="565656"/>
          <w:w w:val="105"/>
          <w:sz w:val="21"/>
        </w:rPr>
        <w:t>Print Young</w:t>
      </w:r>
      <w:r>
        <w:rPr>
          <w:color w:val="565656"/>
          <w:w w:val="105"/>
          <w:sz w:val="21"/>
        </w:rPr>
        <w:t>. Assessorato alle Politiche Sociali della Regione Veneto, 2006, 2007. Progetto finalizzato alla costruzione di una rete per le politiche giovanili locali e la costituzione di un gruppo di progettazione per la partecipazione a bandi e progetti riguardanti le politiche giovanili.</w:t>
      </w:r>
    </w:p>
    <w:p w14:paraId="5D585913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Infomamma</w:t>
      </w:r>
      <w:r>
        <w:rPr>
          <w:color w:val="565656"/>
          <w:w w:val="105"/>
          <w:sz w:val="21"/>
        </w:rPr>
        <w:t>. Assessorato alle Pari Opportunità della Regione Veneto, 2006. Progetto pilota volto alla creazione di un sistema informativo comunale dedicato alle giovani donne sui temi della maternità, dell’infanzia e delle pari opportunità.</w:t>
      </w:r>
    </w:p>
    <w:p w14:paraId="215E1C93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/>
        <w:rPr>
          <w:sz w:val="21"/>
        </w:rPr>
      </w:pPr>
      <w:r>
        <w:rPr>
          <w:b/>
          <w:color w:val="565656"/>
          <w:w w:val="105"/>
          <w:sz w:val="21"/>
        </w:rPr>
        <w:t>Giopolis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-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Progetto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e-democracy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Ministero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l’Innovazione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Tecnologie,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2006.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Progetto di ricerca, formazione e sperimentazione sulla partecipazione attiva dei giovani nei processi decisionali delle politiche giovani. Il progetto ha visto la realizzazione del portale </w:t>
      </w:r>
      <w:hyperlink r:id="rId10">
        <w:r>
          <w:rPr>
            <w:color w:val="565656"/>
            <w:w w:val="105"/>
            <w:sz w:val="21"/>
          </w:rPr>
          <w:t>www.informacitta.vi.it,</w:t>
        </w:r>
      </w:hyperlink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dotato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nuove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tecnologie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e-democracy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per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dialogo,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l’informazione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la consultazione online.</w:t>
      </w:r>
    </w:p>
    <w:p w14:paraId="327AF1BE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Informavicenza</w:t>
      </w:r>
      <w:r>
        <w:rPr>
          <w:color w:val="565656"/>
          <w:w w:val="105"/>
          <w:sz w:val="21"/>
        </w:rPr>
        <w:t>. 2005, 2006, 2007 e 2008. Progetto quadriennale di creazione di un sistema informativo sui temi di interesse giovanile.</w:t>
      </w:r>
    </w:p>
    <w:p w14:paraId="3198E4A9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 xml:space="preserve">S.I. </w:t>
      </w:r>
      <w:r>
        <w:rPr>
          <w:color w:val="565656"/>
          <w:w w:val="105"/>
          <w:sz w:val="21"/>
        </w:rPr>
        <w:t>Stranieri. Assessorato ai Flussi Migratori della Regione Veneto, 2005. Progetto pilota per la costruzione di un sistema informativo rivolto ai giovani stranieri di seconda generazione.</w:t>
      </w:r>
    </w:p>
    <w:p w14:paraId="5188EAAE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ind w:right="0"/>
        <w:rPr>
          <w:sz w:val="21"/>
        </w:rPr>
      </w:pPr>
      <w:r>
        <w:rPr>
          <w:b/>
          <w:color w:val="565656"/>
          <w:w w:val="105"/>
          <w:sz w:val="21"/>
        </w:rPr>
        <w:t>Spettacolo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Teatrale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“Architetti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si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Muore”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Teatro</w:t>
      </w:r>
      <w:r>
        <w:rPr>
          <w:color w:val="565656"/>
          <w:spacing w:val="-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Olimpico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Vicenza,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4"/>
          <w:w w:val="105"/>
          <w:sz w:val="21"/>
        </w:rPr>
        <w:t>2005.</w:t>
      </w:r>
    </w:p>
    <w:p w14:paraId="0C9FF366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7" w:lineRule="auto"/>
        <w:ind w:left="607" w:right="528"/>
        <w:rPr>
          <w:sz w:val="21"/>
        </w:rPr>
      </w:pPr>
      <w:r>
        <w:rPr>
          <w:b/>
          <w:color w:val="565656"/>
          <w:w w:val="105"/>
          <w:sz w:val="21"/>
        </w:rPr>
        <w:t>VicenzAcustica</w:t>
      </w:r>
      <w:r>
        <w:rPr>
          <w:color w:val="565656"/>
          <w:w w:val="105"/>
          <w:sz w:val="21"/>
        </w:rPr>
        <w:t>. 2005 e 2006. Prima e seconda edizione della manifestazione musicale dedicata alla chitarra acustica.</w:t>
      </w:r>
    </w:p>
    <w:p w14:paraId="6F494FE4" w14:textId="77777777" w:rsidR="008018A4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line="249" w:lineRule="auto"/>
        <w:ind w:left="607" w:right="527"/>
        <w:rPr>
          <w:sz w:val="21"/>
        </w:rPr>
      </w:pPr>
      <w:r>
        <w:rPr>
          <w:b/>
          <w:color w:val="565656"/>
          <w:w w:val="105"/>
          <w:sz w:val="21"/>
        </w:rPr>
        <w:t>Festival des Très Courts</w:t>
      </w:r>
      <w:r>
        <w:rPr>
          <w:color w:val="565656"/>
          <w:w w:val="105"/>
          <w:sz w:val="21"/>
        </w:rPr>
        <w:t>. 2005 e 2006. Organizzazione e realizzazione della prima e seconda edizione italiana del Festival des Très Court, festival internazionale del millimetraggio che si svolge in contemporanea in tutto il mondo.</w:t>
      </w:r>
    </w:p>
    <w:p w14:paraId="6A8AD4BD" w14:textId="77777777" w:rsidR="008018A4" w:rsidRDefault="008018A4">
      <w:pPr>
        <w:spacing w:line="249" w:lineRule="auto"/>
        <w:jc w:val="both"/>
        <w:rPr>
          <w:sz w:val="21"/>
        </w:rPr>
        <w:sectPr w:rsidR="008018A4">
          <w:pgSz w:w="11900" w:h="16840"/>
          <w:pgMar w:top="760" w:right="560" w:bottom="1160" w:left="540" w:header="0" w:footer="882" w:gutter="0"/>
          <w:cols w:space="720"/>
        </w:sectPr>
      </w:pPr>
    </w:p>
    <w:p w14:paraId="6B103AB0" w14:textId="77777777" w:rsidR="008018A4" w:rsidRDefault="00000000">
      <w:pPr>
        <w:pStyle w:val="Titolo1"/>
        <w:spacing w:before="70"/>
      </w:pPr>
      <w:r>
        <w:rPr>
          <w:color w:val="0B56A5"/>
        </w:rPr>
        <w:lastRenderedPageBreak/>
        <w:t>Coordinatore</w:t>
      </w:r>
      <w:r>
        <w:rPr>
          <w:color w:val="0B56A5"/>
          <w:spacing w:val="-15"/>
        </w:rPr>
        <w:t xml:space="preserve"> </w:t>
      </w:r>
      <w:r>
        <w:rPr>
          <w:color w:val="0B56A5"/>
        </w:rPr>
        <w:t>Servizio</w:t>
      </w:r>
      <w:r>
        <w:rPr>
          <w:color w:val="0B56A5"/>
          <w:spacing w:val="-13"/>
        </w:rPr>
        <w:t xml:space="preserve"> </w:t>
      </w:r>
      <w:r>
        <w:rPr>
          <w:color w:val="0B56A5"/>
        </w:rPr>
        <w:t>Informagiovani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del</w:t>
      </w:r>
      <w:r>
        <w:rPr>
          <w:color w:val="0B56A5"/>
          <w:spacing w:val="-13"/>
        </w:rPr>
        <w:t xml:space="preserve"> </w:t>
      </w:r>
      <w:r>
        <w:rPr>
          <w:color w:val="0B56A5"/>
        </w:rPr>
        <w:t>Comune</w:t>
      </w:r>
      <w:r>
        <w:rPr>
          <w:color w:val="0B56A5"/>
          <w:spacing w:val="-13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2"/>
        </w:rPr>
        <w:t xml:space="preserve"> </w:t>
      </w:r>
      <w:r>
        <w:rPr>
          <w:color w:val="0B56A5"/>
          <w:spacing w:val="-2"/>
        </w:rPr>
        <w:t>Vicenza</w:t>
      </w:r>
    </w:p>
    <w:p w14:paraId="68A85E95" w14:textId="77777777" w:rsidR="008018A4" w:rsidRDefault="00000000">
      <w:pPr>
        <w:pStyle w:val="Titolo2"/>
        <w:spacing w:before="4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6"/>
        </w:rPr>
        <w:t>Associazione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Interart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su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incarico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del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Comune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Vicenza,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Vicenza</w:t>
      </w:r>
      <w:r>
        <w:rPr>
          <w:color w:val="565656"/>
          <w:spacing w:val="-9"/>
        </w:rPr>
        <w:t xml:space="preserve"> </w:t>
      </w:r>
      <w:r>
        <w:rPr>
          <w:rFonts w:ascii="Tahoma" w:hAnsi="Tahoma"/>
          <w:b w:val="0"/>
          <w:i w:val="0"/>
          <w:color w:val="565656"/>
          <w:spacing w:val="-6"/>
          <w:sz w:val="21"/>
        </w:rPr>
        <w:t>[2005 – 2012]</w:t>
      </w:r>
    </w:p>
    <w:p w14:paraId="1E4162A8" w14:textId="77777777" w:rsidR="008018A4" w:rsidRDefault="00000000">
      <w:pPr>
        <w:spacing w:before="135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4D72896B" w14:textId="77777777" w:rsidR="008018A4" w:rsidRDefault="008018A4">
      <w:pPr>
        <w:pStyle w:val="Corpotesto"/>
        <w:spacing w:before="11"/>
      </w:pPr>
    </w:p>
    <w:p w14:paraId="3E0EA52A" w14:textId="77777777" w:rsidR="008018A4" w:rsidRDefault="00000000">
      <w:pPr>
        <w:spacing w:line="249" w:lineRule="auto"/>
        <w:ind w:left="181" w:right="525"/>
        <w:jc w:val="both"/>
        <w:rPr>
          <w:sz w:val="21"/>
        </w:rPr>
      </w:pPr>
      <w:r>
        <w:rPr>
          <w:b/>
          <w:color w:val="565656"/>
          <w:w w:val="105"/>
          <w:sz w:val="21"/>
        </w:rPr>
        <w:t>Project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manager</w:t>
      </w:r>
      <w:r>
        <w:rPr>
          <w:b/>
          <w:color w:val="565656"/>
          <w:spacing w:val="-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progetto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ideazione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realizzazione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sistema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informativo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 xml:space="preserve">territoriale </w:t>
      </w:r>
      <w:r>
        <w:rPr>
          <w:color w:val="565656"/>
          <w:w w:val="105"/>
          <w:sz w:val="21"/>
        </w:rPr>
        <w:t>del Servizio Informagiovani. Gestione delle attività di back e front office dei due sportelli cittadini aperti al pubblico, dei portali di informazione e della programmazione delle iniziative ospitate all’interno del Centro Informagiovani, polo cittadino di politiche giovanili.</w:t>
      </w:r>
    </w:p>
    <w:p w14:paraId="52E3072F" w14:textId="77777777" w:rsidR="008018A4" w:rsidRDefault="008018A4">
      <w:pPr>
        <w:pStyle w:val="Corpotesto"/>
        <w:rPr>
          <w:sz w:val="24"/>
        </w:rPr>
      </w:pPr>
    </w:p>
    <w:p w14:paraId="6A97887D" w14:textId="77777777" w:rsidR="008018A4" w:rsidRDefault="00000000">
      <w:pPr>
        <w:pStyle w:val="Titolo1"/>
        <w:spacing w:before="191" w:line="289" w:lineRule="exact"/>
      </w:pPr>
      <w:r>
        <w:rPr>
          <w:color w:val="0B56A5"/>
        </w:rPr>
        <w:t>Coordinatore</w:t>
      </w:r>
      <w:r>
        <w:rPr>
          <w:color w:val="0B56A5"/>
          <w:spacing w:val="-16"/>
        </w:rPr>
        <w:t xml:space="preserve"> </w:t>
      </w:r>
      <w:r>
        <w:rPr>
          <w:color w:val="0B56A5"/>
        </w:rPr>
        <w:t>progetto</w:t>
      </w:r>
      <w:r>
        <w:rPr>
          <w:color w:val="0B56A5"/>
          <w:spacing w:val="-14"/>
        </w:rPr>
        <w:t xml:space="preserve"> </w:t>
      </w:r>
      <w:r>
        <w:rPr>
          <w:color w:val="0B56A5"/>
        </w:rPr>
        <w:t>editoriale</w:t>
      </w:r>
      <w:r>
        <w:rPr>
          <w:color w:val="0B56A5"/>
          <w:spacing w:val="-14"/>
        </w:rPr>
        <w:t xml:space="preserve"> </w:t>
      </w:r>
      <w:r>
        <w:rPr>
          <w:color w:val="0B56A5"/>
        </w:rPr>
        <w:t>Citylights</w:t>
      </w:r>
      <w:r>
        <w:rPr>
          <w:color w:val="0B56A5"/>
          <w:spacing w:val="-13"/>
        </w:rPr>
        <w:t xml:space="preserve"> </w:t>
      </w:r>
      <w:r>
        <w:rPr>
          <w:color w:val="0B56A5"/>
        </w:rPr>
        <w:t>-</w:t>
      </w:r>
      <w:r>
        <w:rPr>
          <w:color w:val="0B56A5"/>
          <w:spacing w:val="-13"/>
        </w:rPr>
        <w:t xml:space="preserve"> </w:t>
      </w:r>
      <w:r>
        <w:rPr>
          <w:color w:val="0B56A5"/>
          <w:spacing w:val="-2"/>
        </w:rPr>
        <w:t>Informacittà</w:t>
      </w:r>
    </w:p>
    <w:p w14:paraId="525C0B43" w14:textId="77777777" w:rsidR="008018A4" w:rsidRDefault="00000000">
      <w:pPr>
        <w:pStyle w:val="Titolo2"/>
        <w:spacing w:line="259" w:lineRule="exact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6"/>
        </w:rPr>
        <w:t>Associazione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Interart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6"/>
        </w:rPr>
        <w:t>su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incarico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del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Comune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di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6"/>
        </w:rPr>
        <w:t>Vicenza,</w:t>
      </w:r>
      <w:r>
        <w:rPr>
          <w:color w:val="565656"/>
          <w:spacing w:val="-8"/>
        </w:rPr>
        <w:t xml:space="preserve"> </w:t>
      </w:r>
      <w:r>
        <w:rPr>
          <w:color w:val="565656"/>
          <w:spacing w:val="-6"/>
        </w:rPr>
        <w:t>Vicenza</w:t>
      </w:r>
      <w:r>
        <w:rPr>
          <w:color w:val="565656"/>
          <w:spacing w:val="-9"/>
        </w:rPr>
        <w:t xml:space="preserve"> </w:t>
      </w:r>
      <w:r>
        <w:rPr>
          <w:rFonts w:ascii="Tahoma" w:hAnsi="Tahoma"/>
          <w:b w:val="0"/>
          <w:i w:val="0"/>
          <w:color w:val="565656"/>
          <w:spacing w:val="-6"/>
          <w:sz w:val="21"/>
        </w:rPr>
        <w:t>[2005 – 2012]</w:t>
      </w:r>
    </w:p>
    <w:p w14:paraId="3028D9BD" w14:textId="77777777" w:rsidR="008018A4" w:rsidRDefault="00000000">
      <w:pPr>
        <w:spacing w:before="135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2A35FDAE" w14:textId="77777777" w:rsidR="008018A4" w:rsidRDefault="008018A4">
      <w:pPr>
        <w:pStyle w:val="Corpotesto"/>
        <w:spacing w:before="4"/>
        <w:rPr>
          <w:sz w:val="22"/>
        </w:rPr>
      </w:pPr>
    </w:p>
    <w:p w14:paraId="7451C3C4" w14:textId="77777777" w:rsidR="008018A4" w:rsidRDefault="00000000">
      <w:pPr>
        <w:pStyle w:val="Corpotesto"/>
        <w:spacing w:line="249" w:lineRule="auto"/>
        <w:ind w:left="181" w:right="528"/>
        <w:jc w:val="both"/>
      </w:pPr>
      <w:r>
        <w:rPr>
          <w:color w:val="565656"/>
          <w:w w:val="105"/>
        </w:rPr>
        <w:t>Project manager del progetto editoriale Citylights – Informacittà, mensile informativo gratuito del Comune di Vicenza, distribuito in 11.000 copie sul territorio comunale, finalizzato alla crescita socio- culturale delle giovani generazioni attraverso la promozione di attività culturali e la diffusione di opportunità indirizzate al target.</w:t>
      </w:r>
    </w:p>
    <w:p w14:paraId="7FD021F2" w14:textId="77777777" w:rsidR="008018A4" w:rsidRDefault="008018A4">
      <w:pPr>
        <w:pStyle w:val="Corpotesto"/>
        <w:rPr>
          <w:sz w:val="24"/>
        </w:rPr>
      </w:pPr>
    </w:p>
    <w:p w14:paraId="6EB348E8" w14:textId="77777777" w:rsidR="008018A4" w:rsidRDefault="00000000">
      <w:pPr>
        <w:pStyle w:val="Titolo1"/>
        <w:spacing w:before="186" w:line="289" w:lineRule="exact"/>
      </w:pPr>
      <w:r>
        <w:rPr>
          <w:color w:val="0B56A5"/>
        </w:rPr>
        <w:t>Coordinatore</w:t>
      </w:r>
      <w:r>
        <w:rPr>
          <w:color w:val="0B56A5"/>
          <w:spacing w:val="-17"/>
        </w:rPr>
        <w:t xml:space="preserve"> </w:t>
      </w:r>
      <w:r>
        <w:rPr>
          <w:color w:val="0B56A5"/>
        </w:rPr>
        <w:t>Regionale</w:t>
      </w:r>
      <w:r>
        <w:rPr>
          <w:color w:val="0B56A5"/>
          <w:spacing w:val="-17"/>
        </w:rPr>
        <w:t xml:space="preserve"> </w:t>
      </w:r>
      <w:r>
        <w:rPr>
          <w:color w:val="0B56A5"/>
          <w:spacing w:val="-2"/>
        </w:rPr>
        <w:t>Informagiovani</w:t>
      </w:r>
    </w:p>
    <w:p w14:paraId="6F00E031" w14:textId="77777777" w:rsidR="008018A4" w:rsidRDefault="00000000">
      <w:pPr>
        <w:spacing w:line="259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6"/>
        </w:rPr>
        <w:t>Associazione</w:t>
      </w:r>
      <w:r>
        <w:rPr>
          <w:rFonts w:ascii="Trebuchet MS" w:hAnsi="Trebuchet MS"/>
          <w:b/>
          <w:i/>
          <w:color w:val="565656"/>
          <w:spacing w:val="-10"/>
        </w:rPr>
        <w:t xml:space="preserve"> </w:t>
      </w:r>
      <w:r>
        <w:rPr>
          <w:rFonts w:ascii="Trebuchet MS" w:hAnsi="Trebuchet MS"/>
          <w:b/>
          <w:i/>
          <w:color w:val="565656"/>
          <w:spacing w:val="-6"/>
        </w:rPr>
        <w:t>Interart,</w:t>
      </w:r>
      <w:r>
        <w:rPr>
          <w:rFonts w:ascii="Trebuchet MS" w:hAnsi="Trebuchet MS"/>
          <w:b/>
          <w:i/>
          <w:color w:val="565656"/>
          <w:spacing w:val="-10"/>
        </w:rPr>
        <w:t xml:space="preserve"> </w:t>
      </w:r>
      <w:r>
        <w:rPr>
          <w:rFonts w:ascii="Trebuchet MS" w:hAnsi="Trebuchet MS"/>
          <w:b/>
          <w:i/>
          <w:color w:val="565656"/>
          <w:spacing w:val="-6"/>
        </w:rPr>
        <w:t>Vicenza</w:t>
      </w:r>
      <w:r>
        <w:rPr>
          <w:rFonts w:ascii="Trebuchet MS" w:hAnsi="Trebuchet MS"/>
          <w:b/>
          <w:i/>
          <w:color w:val="565656"/>
          <w:spacing w:val="-11"/>
        </w:rPr>
        <w:t xml:space="preserve"> </w:t>
      </w:r>
      <w:r>
        <w:rPr>
          <w:color w:val="565656"/>
          <w:spacing w:val="-6"/>
          <w:sz w:val="21"/>
        </w:rPr>
        <w:t>[2009 –</w:t>
      </w:r>
      <w:r>
        <w:rPr>
          <w:color w:val="565656"/>
          <w:spacing w:val="-7"/>
          <w:sz w:val="21"/>
        </w:rPr>
        <w:t xml:space="preserve"> </w:t>
      </w:r>
      <w:r>
        <w:rPr>
          <w:color w:val="565656"/>
          <w:spacing w:val="-6"/>
          <w:sz w:val="21"/>
        </w:rPr>
        <w:t>2011]</w:t>
      </w:r>
    </w:p>
    <w:p w14:paraId="0FA5B802" w14:textId="77777777" w:rsidR="008018A4" w:rsidRDefault="00000000">
      <w:pPr>
        <w:spacing w:before="139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6390D01C" w14:textId="77777777" w:rsidR="008018A4" w:rsidRDefault="00000000">
      <w:pPr>
        <w:pStyle w:val="Corpotesto"/>
        <w:spacing w:before="135"/>
        <w:ind w:left="181"/>
      </w:pPr>
      <w:r>
        <w:rPr>
          <w:color w:val="565656"/>
          <w:w w:val="105"/>
        </w:rPr>
        <w:t>Nomina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assegnata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da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ANCI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spacing w:val="-2"/>
          <w:w w:val="105"/>
        </w:rPr>
        <w:t>Veneto.</w:t>
      </w:r>
    </w:p>
    <w:p w14:paraId="458CA288" w14:textId="77777777" w:rsidR="008018A4" w:rsidRDefault="008018A4">
      <w:pPr>
        <w:pStyle w:val="Corpotesto"/>
        <w:spacing w:before="11"/>
        <w:rPr>
          <w:sz w:val="17"/>
        </w:rPr>
      </w:pPr>
    </w:p>
    <w:p w14:paraId="3F440583" w14:textId="77777777" w:rsidR="008018A4" w:rsidRDefault="00000000">
      <w:pPr>
        <w:pStyle w:val="Titolo1"/>
        <w:spacing w:before="0"/>
      </w:pPr>
      <w:r>
        <w:rPr>
          <w:color w:val="0B56A5"/>
        </w:rPr>
        <w:t>Project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per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conto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della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Provincia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7"/>
        </w:rPr>
        <w:t xml:space="preserve"> </w:t>
      </w:r>
      <w:r>
        <w:rPr>
          <w:color w:val="0B56A5"/>
          <w:spacing w:val="-2"/>
        </w:rPr>
        <w:t>Vicenza</w:t>
      </w:r>
    </w:p>
    <w:p w14:paraId="2F943EB8" w14:textId="77777777" w:rsidR="008018A4" w:rsidRDefault="00000000">
      <w:pPr>
        <w:pStyle w:val="Titolo2"/>
        <w:spacing w:before="4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8"/>
        </w:rPr>
        <w:t>Associazione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8"/>
        </w:rPr>
        <w:t>Interart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8"/>
        </w:rPr>
        <w:t>su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8"/>
        </w:rPr>
        <w:t>incarico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della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8"/>
        </w:rPr>
        <w:t>Provincia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di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Vicenza,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8"/>
        </w:rPr>
        <w:t>Vicenza</w:t>
      </w:r>
      <w:r>
        <w:rPr>
          <w:color w:val="565656"/>
          <w:spacing w:val="-1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[2009</w:t>
      </w:r>
      <w:r>
        <w:rPr>
          <w:rFonts w:ascii="Tahoma" w:hAnsi="Tahoma"/>
          <w:b w:val="0"/>
          <w:i w:val="0"/>
          <w:color w:val="565656"/>
          <w:spacing w:val="2"/>
          <w:sz w:val="21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–</w:t>
      </w:r>
      <w:r>
        <w:rPr>
          <w:rFonts w:ascii="Tahoma" w:hAnsi="Tahoma"/>
          <w:b w:val="0"/>
          <w:i w:val="0"/>
          <w:color w:val="565656"/>
          <w:spacing w:val="1"/>
          <w:sz w:val="21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2010]</w:t>
      </w:r>
    </w:p>
    <w:p w14:paraId="6536E14C" w14:textId="77777777" w:rsidR="008018A4" w:rsidRDefault="00000000">
      <w:pPr>
        <w:spacing w:before="135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056E1341" w14:textId="77777777" w:rsidR="008018A4" w:rsidRDefault="008018A4">
      <w:pPr>
        <w:pStyle w:val="Corpotesto"/>
        <w:spacing w:before="4"/>
        <w:rPr>
          <w:sz w:val="22"/>
        </w:rPr>
      </w:pPr>
    </w:p>
    <w:p w14:paraId="6AE554A4" w14:textId="77777777" w:rsidR="008018A4" w:rsidRDefault="00000000">
      <w:pPr>
        <w:pStyle w:val="Corpotesto"/>
        <w:ind w:left="181" w:right="264"/>
        <w:jc w:val="both"/>
      </w:pPr>
      <w:r>
        <w:rPr>
          <w:color w:val="565656"/>
          <w:w w:val="105"/>
        </w:rPr>
        <w:t>Project manager per conto della Provincia di Vicenza del progetto “Giovani Valori”, sistema informativo interprovinciale sulla sicurezza e sull’abuso di sostanze stupefacenti finanziato nell’ambito del bando AzioneprovincEgiovani 2008 da UPI e dal Ministero della Gioventù.</w:t>
      </w:r>
    </w:p>
    <w:p w14:paraId="7AED01F9" w14:textId="77777777" w:rsidR="008018A4" w:rsidRDefault="008018A4">
      <w:pPr>
        <w:pStyle w:val="Corpotesto"/>
        <w:rPr>
          <w:sz w:val="24"/>
        </w:rPr>
      </w:pPr>
    </w:p>
    <w:p w14:paraId="7171AAF6" w14:textId="77777777" w:rsidR="008018A4" w:rsidRDefault="00000000">
      <w:pPr>
        <w:pStyle w:val="Titolo1"/>
        <w:spacing w:before="187" w:line="289" w:lineRule="exact"/>
      </w:pPr>
      <w:r>
        <w:rPr>
          <w:color w:val="0B56A5"/>
        </w:rPr>
        <w:t>Collaboratore</w:t>
      </w:r>
      <w:r>
        <w:rPr>
          <w:color w:val="0B56A5"/>
          <w:spacing w:val="-14"/>
        </w:rPr>
        <w:t xml:space="preserve"> </w:t>
      </w:r>
      <w:r>
        <w:rPr>
          <w:color w:val="0B56A5"/>
        </w:rPr>
        <w:t>editoriale</w:t>
      </w:r>
      <w:r>
        <w:rPr>
          <w:color w:val="0B56A5"/>
          <w:spacing w:val="-13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1"/>
        </w:rPr>
        <w:t xml:space="preserve"> </w:t>
      </w:r>
      <w:r>
        <w:rPr>
          <w:color w:val="0B56A5"/>
        </w:rPr>
        <w:t>NEXT</w:t>
      </w:r>
      <w:r>
        <w:rPr>
          <w:color w:val="0B56A5"/>
          <w:spacing w:val="-12"/>
        </w:rPr>
        <w:t xml:space="preserve"> </w:t>
      </w:r>
      <w:r>
        <w:rPr>
          <w:color w:val="0B56A5"/>
          <w:spacing w:val="-4"/>
        </w:rPr>
        <w:t>EXIT</w:t>
      </w:r>
    </w:p>
    <w:p w14:paraId="30B882CC" w14:textId="77777777" w:rsidR="008018A4" w:rsidRDefault="00000000">
      <w:pPr>
        <w:pStyle w:val="Titolo2"/>
        <w:spacing w:line="259" w:lineRule="exact"/>
        <w:rPr>
          <w:rFonts w:ascii="Tahoma"/>
          <w:b w:val="0"/>
          <w:i w:val="0"/>
          <w:sz w:val="21"/>
        </w:rPr>
      </w:pPr>
      <w:r>
        <w:rPr>
          <w:color w:val="565656"/>
          <w:w w:val="90"/>
        </w:rPr>
        <w:t>Redazione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Next</w:t>
      </w:r>
      <w:r>
        <w:rPr>
          <w:color w:val="565656"/>
          <w:spacing w:val="16"/>
        </w:rPr>
        <w:t xml:space="preserve"> </w:t>
      </w:r>
      <w:r>
        <w:rPr>
          <w:color w:val="565656"/>
          <w:w w:val="90"/>
        </w:rPr>
        <w:t>Exit,</w:t>
      </w:r>
      <w:r>
        <w:rPr>
          <w:color w:val="565656"/>
          <w:spacing w:val="15"/>
        </w:rPr>
        <w:t xml:space="preserve"> </w:t>
      </w:r>
      <w:r>
        <w:rPr>
          <w:color w:val="565656"/>
          <w:w w:val="90"/>
        </w:rPr>
        <w:t>Vicenza</w:t>
      </w:r>
      <w:r>
        <w:rPr>
          <w:color w:val="565656"/>
          <w:spacing w:val="15"/>
        </w:rPr>
        <w:t xml:space="preserve"> </w:t>
      </w:r>
      <w:r>
        <w:rPr>
          <w:rFonts w:ascii="Tahoma"/>
          <w:b w:val="0"/>
          <w:i w:val="0"/>
          <w:color w:val="565656"/>
          <w:spacing w:val="-2"/>
          <w:w w:val="90"/>
          <w:sz w:val="21"/>
        </w:rPr>
        <w:t>[2009]</w:t>
      </w:r>
    </w:p>
    <w:p w14:paraId="317EA773" w14:textId="77777777" w:rsidR="008018A4" w:rsidRDefault="00000000">
      <w:pPr>
        <w:spacing w:before="135"/>
        <w:ind w:left="181"/>
        <w:jc w:val="both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62EAAA5C" w14:textId="77777777" w:rsidR="008018A4" w:rsidRDefault="008018A4">
      <w:pPr>
        <w:pStyle w:val="Corpotesto"/>
        <w:spacing w:before="4"/>
        <w:rPr>
          <w:sz w:val="22"/>
        </w:rPr>
      </w:pPr>
    </w:p>
    <w:p w14:paraId="5F96857A" w14:textId="77777777" w:rsidR="008018A4" w:rsidRDefault="00000000">
      <w:pPr>
        <w:pStyle w:val="Corpotesto"/>
        <w:ind w:left="181" w:right="262"/>
        <w:jc w:val="both"/>
      </w:pPr>
      <w:r>
        <w:rPr>
          <w:color w:val="565656"/>
          <w:w w:val="105"/>
        </w:rPr>
        <w:t>Stesura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articoli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per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la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rivista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Next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Exit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sui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temi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della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progettazione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sociale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membro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della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giuria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incaricata di selezionare i talenti italiani che hanno ricevuto riconoscimenti nell’arte, nel Made in Italy, nella comunicazione visiva, nell'audiovisivo. L’obiettivo era quello di ideare e realizzare la pubblicazione che raccoglie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tutti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giovani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italiani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premiati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nel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campo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della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creatività.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Il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volume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è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stato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presentato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conferenza stampa dal Ministro Meloni, che ha sostenuto e patrocinato il progetto.</w:t>
      </w:r>
    </w:p>
    <w:p w14:paraId="2C8B9567" w14:textId="77777777" w:rsidR="008018A4" w:rsidRDefault="00000000">
      <w:pPr>
        <w:pStyle w:val="Titolo1"/>
        <w:spacing w:before="214" w:line="289" w:lineRule="exact"/>
      </w:pPr>
      <w:r>
        <w:rPr>
          <w:color w:val="0B56A5"/>
        </w:rPr>
        <w:t>Project</w:t>
      </w:r>
      <w:r>
        <w:rPr>
          <w:color w:val="0B56A5"/>
          <w:spacing w:val="-10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settore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politiche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giovanili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per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la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Provincia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9"/>
        </w:rPr>
        <w:t xml:space="preserve"> </w:t>
      </w:r>
      <w:r>
        <w:rPr>
          <w:color w:val="0B56A5"/>
          <w:spacing w:val="-2"/>
        </w:rPr>
        <w:t>Vicenza</w:t>
      </w:r>
    </w:p>
    <w:p w14:paraId="01EF6278" w14:textId="77777777" w:rsidR="008018A4" w:rsidRDefault="00000000">
      <w:pPr>
        <w:pStyle w:val="Titolo2"/>
        <w:spacing w:line="259" w:lineRule="exact"/>
        <w:rPr>
          <w:rFonts w:ascii="Tahoma"/>
          <w:b w:val="0"/>
          <w:i w:val="0"/>
          <w:sz w:val="21"/>
        </w:rPr>
      </w:pPr>
      <w:r>
        <w:rPr>
          <w:color w:val="565656"/>
          <w:w w:val="90"/>
        </w:rPr>
        <w:t>Associazione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Interart</w:t>
      </w:r>
      <w:r>
        <w:rPr>
          <w:color w:val="565656"/>
          <w:spacing w:val="12"/>
        </w:rPr>
        <w:t xml:space="preserve"> </w:t>
      </w:r>
      <w:r>
        <w:rPr>
          <w:color w:val="565656"/>
          <w:w w:val="90"/>
        </w:rPr>
        <w:t>su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incarico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della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Provincia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di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Vicenza,</w:t>
      </w:r>
      <w:r>
        <w:rPr>
          <w:color w:val="565656"/>
          <w:spacing w:val="14"/>
        </w:rPr>
        <w:t xml:space="preserve"> </w:t>
      </w:r>
      <w:r>
        <w:rPr>
          <w:color w:val="565656"/>
          <w:w w:val="90"/>
        </w:rPr>
        <w:t>Vicenza</w:t>
      </w:r>
      <w:r>
        <w:rPr>
          <w:color w:val="565656"/>
          <w:spacing w:val="14"/>
        </w:rPr>
        <w:t xml:space="preserve"> </w:t>
      </w:r>
      <w:r>
        <w:rPr>
          <w:rFonts w:ascii="Tahoma"/>
          <w:b w:val="0"/>
          <w:i w:val="0"/>
          <w:color w:val="565656"/>
          <w:spacing w:val="-2"/>
          <w:w w:val="90"/>
          <w:sz w:val="21"/>
        </w:rPr>
        <w:t>[2008]</w:t>
      </w:r>
    </w:p>
    <w:p w14:paraId="57A14519" w14:textId="77777777" w:rsidR="008018A4" w:rsidRDefault="00000000">
      <w:pPr>
        <w:spacing w:before="135"/>
        <w:ind w:left="181"/>
        <w:jc w:val="both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60E4B011" w14:textId="77777777" w:rsidR="008018A4" w:rsidRDefault="008018A4">
      <w:pPr>
        <w:pStyle w:val="Corpotesto"/>
        <w:spacing w:before="6"/>
        <w:rPr>
          <w:sz w:val="22"/>
        </w:rPr>
      </w:pPr>
    </w:p>
    <w:p w14:paraId="404360CE" w14:textId="77777777" w:rsidR="008018A4" w:rsidRDefault="00000000">
      <w:pPr>
        <w:pStyle w:val="Corpotesto"/>
        <w:spacing w:line="237" w:lineRule="auto"/>
        <w:ind w:left="181" w:right="264"/>
        <w:jc w:val="both"/>
      </w:pPr>
      <w:r>
        <w:rPr>
          <w:color w:val="565656"/>
          <w:w w:val="105"/>
        </w:rPr>
        <w:t>Progettazione e gestione del sistema Provincia Giovane attraverso la definizione degli obiettivi, dei metodi e degli strumenti del “Piano Provinciale Giovani 2010 – 2012: il welfare delle opportunità per uno sviluppo sostenibile delle nuove generazioni”. Ha, inoltre, organizzato la strategia triennale di interventi di politiche</w:t>
      </w:r>
    </w:p>
    <w:p w14:paraId="73E59680" w14:textId="77777777" w:rsidR="008018A4" w:rsidRDefault="008018A4">
      <w:pPr>
        <w:spacing w:line="237" w:lineRule="auto"/>
        <w:jc w:val="both"/>
        <w:sectPr w:rsidR="008018A4">
          <w:pgSz w:w="11900" w:h="16840"/>
          <w:pgMar w:top="1240" w:right="560" w:bottom="1160" w:left="540" w:header="0" w:footer="882" w:gutter="0"/>
          <w:cols w:space="720"/>
        </w:sectPr>
      </w:pPr>
    </w:p>
    <w:p w14:paraId="49CB9A45" w14:textId="77777777" w:rsidR="008018A4" w:rsidRDefault="00000000">
      <w:pPr>
        <w:pStyle w:val="Corpotesto"/>
        <w:spacing w:before="71"/>
        <w:ind w:left="181"/>
      </w:pPr>
      <w:r>
        <w:rPr>
          <w:color w:val="565656"/>
          <w:w w:val="105"/>
        </w:rPr>
        <w:lastRenderedPageBreak/>
        <w:t>giovanili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sul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territorio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della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provincia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spacing w:val="-2"/>
          <w:w w:val="105"/>
        </w:rPr>
        <w:t>Vicenza.</w:t>
      </w:r>
    </w:p>
    <w:p w14:paraId="22EA26F4" w14:textId="77777777" w:rsidR="008018A4" w:rsidRDefault="008018A4">
      <w:pPr>
        <w:pStyle w:val="Corpotesto"/>
        <w:rPr>
          <w:sz w:val="24"/>
        </w:rPr>
      </w:pPr>
    </w:p>
    <w:p w14:paraId="0BE528F9" w14:textId="77777777" w:rsidR="008018A4" w:rsidRDefault="00000000">
      <w:pPr>
        <w:pStyle w:val="Titolo1"/>
        <w:spacing w:before="195"/>
        <w:ind w:right="294"/>
      </w:pPr>
      <w:r>
        <w:rPr>
          <w:color w:val="0B56A5"/>
        </w:rPr>
        <w:t>Project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11"/>
        </w:rPr>
        <w:t xml:space="preserve"> </w:t>
      </w:r>
      <w:r>
        <w:rPr>
          <w:color w:val="0B56A5"/>
        </w:rPr>
        <w:t>dell’Azione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Sistema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per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la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Promozione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un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Coordinamento Nazionale dei Servizi Informagiovani per ANCI</w:t>
      </w:r>
    </w:p>
    <w:p w14:paraId="71619320" w14:textId="77777777" w:rsidR="008018A4" w:rsidRDefault="00000000">
      <w:pPr>
        <w:pStyle w:val="Titolo2"/>
        <w:spacing w:line="257" w:lineRule="exact"/>
        <w:rPr>
          <w:rFonts w:ascii="Tahoma"/>
          <w:b w:val="0"/>
          <w:i w:val="0"/>
          <w:sz w:val="21"/>
        </w:rPr>
      </w:pPr>
      <w:r>
        <w:rPr>
          <w:color w:val="565656"/>
          <w:spacing w:val="-8"/>
        </w:rPr>
        <w:t>Associazione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Interart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su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incarico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del</w:t>
      </w:r>
      <w:r>
        <w:rPr>
          <w:color w:val="565656"/>
          <w:spacing w:val="1"/>
        </w:rPr>
        <w:t xml:space="preserve"> </w:t>
      </w:r>
      <w:r>
        <w:rPr>
          <w:color w:val="565656"/>
          <w:spacing w:val="-8"/>
        </w:rPr>
        <w:t>Comune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di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Vicenza,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Vicenza</w:t>
      </w:r>
      <w:r>
        <w:rPr>
          <w:color w:val="565656"/>
        </w:rPr>
        <w:t xml:space="preserve"> </w:t>
      </w:r>
      <w:r>
        <w:rPr>
          <w:rFonts w:ascii="Tahoma"/>
          <w:b w:val="0"/>
          <w:i w:val="0"/>
          <w:color w:val="565656"/>
          <w:spacing w:val="-8"/>
          <w:sz w:val="21"/>
        </w:rPr>
        <w:t>[2007]</w:t>
      </w:r>
    </w:p>
    <w:p w14:paraId="47561515" w14:textId="77777777" w:rsidR="008018A4" w:rsidRDefault="00000000">
      <w:pPr>
        <w:spacing w:before="139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4C73942E" w14:textId="77777777" w:rsidR="008018A4" w:rsidRDefault="008018A4">
      <w:pPr>
        <w:pStyle w:val="Corpotesto"/>
        <w:spacing w:before="2"/>
        <w:rPr>
          <w:sz w:val="22"/>
        </w:rPr>
      </w:pPr>
    </w:p>
    <w:p w14:paraId="0908827B" w14:textId="77777777" w:rsidR="008018A4" w:rsidRDefault="00000000">
      <w:pPr>
        <w:pStyle w:val="Corpotesto"/>
        <w:spacing w:line="237" w:lineRule="auto"/>
        <w:ind w:left="181" w:right="265"/>
        <w:jc w:val="both"/>
      </w:pPr>
      <w:r>
        <w:rPr>
          <w:color w:val="565656"/>
          <w:w w:val="105"/>
        </w:rPr>
        <w:t>Progettazione di un piano di interventi per la riqualificazione dei Servizi Informagiovani, approvato e promosso dal Ministero per le Politiche Giovanili e le Attività Sportive (attuale Presidenza del Consiglio dei Ministri – Dipartimento della Gioventù).</w:t>
      </w:r>
    </w:p>
    <w:p w14:paraId="26824D07" w14:textId="77777777" w:rsidR="008018A4" w:rsidRDefault="008018A4">
      <w:pPr>
        <w:pStyle w:val="Corpotesto"/>
        <w:rPr>
          <w:sz w:val="24"/>
        </w:rPr>
      </w:pPr>
    </w:p>
    <w:p w14:paraId="6FD1BCB0" w14:textId="77777777" w:rsidR="008018A4" w:rsidRDefault="00000000">
      <w:pPr>
        <w:pStyle w:val="Titolo1"/>
        <w:spacing w:before="197"/>
        <w:ind w:right="294"/>
      </w:pPr>
      <w:r>
        <w:rPr>
          <w:color w:val="0B56A5"/>
        </w:rPr>
        <w:t>Project</w:t>
      </w:r>
      <w:r>
        <w:rPr>
          <w:color w:val="0B56A5"/>
          <w:spacing w:val="-18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17"/>
        </w:rPr>
        <w:t xml:space="preserve"> </w:t>
      </w:r>
      <w:r>
        <w:rPr>
          <w:color w:val="0B56A5"/>
        </w:rPr>
        <w:t>della</w:t>
      </w:r>
      <w:r>
        <w:rPr>
          <w:color w:val="0B56A5"/>
          <w:spacing w:val="-17"/>
        </w:rPr>
        <w:t xml:space="preserve"> </w:t>
      </w:r>
      <w:r>
        <w:rPr>
          <w:color w:val="0B56A5"/>
        </w:rPr>
        <w:t>programmazione</w:t>
      </w:r>
      <w:r>
        <w:rPr>
          <w:color w:val="0B56A5"/>
          <w:spacing w:val="-18"/>
        </w:rPr>
        <w:t xml:space="preserve"> </w:t>
      </w:r>
      <w:r>
        <w:rPr>
          <w:color w:val="0B56A5"/>
        </w:rPr>
        <w:t>invernale</w:t>
      </w:r>
      <w:r>
        <w:rPr>
          <w:color w:val="0B56A5"/>
          <w:spacing w:val="-17"/>
        </w:rPr>
        <w:t xml:space="preserve"> </w:t>
      </w:r>
      <w:r>
        <w:rPr>
          <w:color w:val="0B56A5"/>
        </w:rPr>
        <w:t>dell’Assessorato</w:t>
      </w:r>
      <w:r>
        <w:rPr>
          <w:color w:val="0B56A5"/>
          <w:spacing w:val="-17"/>
        </w:rPr>
        <w:t xml:space="preserve"> </w:t>
      </w:r>
      <w:r>
        <w:rPr>
          <w:color w:val="0B56A5"/>
        </w:rPr>
        <w:t>alle</w:t>
      </w:r>
      <w:r>
        <w:rPr>
          <w:color w:val="0B56A5"/>
          <w:spacing w:val="-18"/>
        </w:rPr>
        <w:t xml:space="preserve"> </w:t>
      </w:r>
      <w:r>
        <w:rPr>
          <w:color w:val="0B56A5"/>
        </w:rPr>
        <w:t>Attività Culturali della Provincia di Padova</w:t>
      </w:r>
    </w:p>
    <w:p w14:paraId="5C40A026" w14:textId="77777777" w:rsidR="008018A4" w:rsidRDefault="00000000">
      <w:pPr>
        <w:pStyle w:val="Titolo2"/>
        <w:spacing w:line="257" w:lineRule="exact"/>
        <w:rPr>
          <w:rFonts w:ascii="Tahoma" w:hAnsi="Tahoma"/>
          <w:b w:val="0"/>
          <w:i w:val="0"/>
          <w:sz w:val="21"/>
        </w:rPr>
      </w:pPr>
      <w:r>
        <w:rPr>
          <w:color w:val="565656"/>
          <w:spacing w:val="-8"/>
        </w:rPr>
        <w:t>Associazione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temporanea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di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impresa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Doc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Servizi</w:t>
      </w:r>
      <w:r>
        <w:rPr>
          <w:color w:val="565656"/>
          <w:spacing w:val="-3"/>
        </w:rPr>
        <w:t xml:space="preserve"> </w:t>
      </w:r>
      <w:r>
        <w:rPr>
          <w:color w:val="565656"/>
          <w:spacing w:val="-8"/>
        </w:rPr>
        <w:t>–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>Interart,</w:t>
      </w:r>
      <w:r>
        <w:rPr>
          <w:color w:val="565656"/>
          <w:spacing w:val="-1"/>
        </w:rPr>
        <w:t xml:space="preserve"> </w:t>
      </w:r>
      <w:r>
        <w:rPr>
          <w:color w:val="565656"/>
          <w:spacing w:val="-8"/>
        </w:rPr>
        <w:t>Vicenza</w:t>
      </w:r>
      <w:r>
        <w:rPr>
          <w:color w:val="565656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[2004</w:t>
      </w:r>
      <w:r>
        <w:rPr>
          <w:rFonts w:ascii="Tahoma" w:hAnsi="Tahoma"/>
          <w:b w:val="0"/>
          <w:i w:val="0"/>
          <w:color w:val="565656"/>
          <w:spacing w:val="3"/>
          <w:sz w:val="21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-</w:t>
      </w:r>
      <w:r>
        <w:rPr>
          <w:rFonts w:ascii="Tahoma" w:hAnsi="Tahoma"/>
          <w:b w:val="0"/>
          <w:i w:val="0"/>
          <w:color w:val="565656"/>
          <w:spacing w:val="3"/>
          <w:sz w:val="21"/>
        </w:rPr>
        <w:t xml:space="preserve"> </w:t>
      </w:r>
      <w:r>
        <w:rPr>
          <w:rFonts w:ascii="Tahoma" w:hAnsi="Tahoma"/>
          <w:b w:val="0"/>
          <w:i w:val="0"/>
          <w:color w:val="565656"/>
          <w:spacing w:val="-8"/>
          <w:sz w:val="21"/>
        </w:rPr>
        <w:t>2005]</w:t>
      </w:r>
    </w:p>
    <w:p w14:paraId="364CC785" w14:textId="77777777" w:rsidR="008018A4" w:rsidRDefault="00000000">
      <w:pPr>
        <w:spacing w:before="140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Padova</w:t>
      </w:r>
    </w:p>
    <w:p w14:paraId="3A8EFA81" w14:textId="77777777" w:rsidR="008018A4" w:rsidRDefault="008018A4">
      <w:pPr>
        <w:pStyle w:val="Corpotesto"/>
        <w:rPr>
          <w:sz w:val="24"/>
        </w:rPr>
      </w:pPr>
    </w:p>
    <w:p w14:paraId="1A2D01C1" w14:textId="77777777" w:rsidR="008018A4" w:rsidRDefault="008018A4">
      <w:pPr>
        <w:pStyle w:val="Corpotesto"/>
        <w:spacing w:before="1"/>
        <w:rPr>
          <w:sz w:val="26"/>
        </w:rPr>
      </w:pPr>
    </w:p>
    <w:p w14:paraId="4BA90940" w14:textId="77777777" w:rsidR="008018A4" w:rsidRDefault="00000000">
      <w:pPr>
        <w:pStyle w:val="Titolo1"/>
        <w:spacing w:before="0"/>
      </w:pPr>
      <w:r>
        <w:rPr>
          <w:color w:val="0B56A5"/>
        </w:rPr>
        <w:t>Project</w:t>
      </w:r>
      <w:r>
        <w:rPr>
          <w:color w:val="0B56A5"/>
          <w:spacing w:val="-11"/>
        </w:rPr>
        <w:t xml:space="preserve"> </w:t>
      </w:r>
      <w:r>
        <w:rPr>
          <w:color w:val="0B56A5"/>
        </w:rPr>
        <w:t>Manager</w:t>
      </w:r>
      <w:r>
        <w:rPr>
          <w:color w:val="0B56A5"/>
          <w:spacing w:val="-7"/>
        </w:rPr>
        <w:t xml:space="preserve"> </w:t>
      </w:r>
      <w:r>
        <w:rPr>
          <w:color w:val="0B56A5"/>
        </w:rPr>
        <w:t>del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settore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politiche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giovanili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culturali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per</w:t>
      </w:r>
      <w:r>
        <w:rPr>
          <w:color w:val="0B56A5"/>
          <w:spacing w:val="-8"/>
        </w:rPr>
        <w:t xml:space="preserve"> </w:t>
      </w:r>
      <w:r>
        <w:rPr>
          <w:color w:val="0B56A5"/>
        </w:rPr>
        <w:t>il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Comune</w:t>
      </w:r>
      <w:r>
        <w:rPr>
          <w:color w:val="0B56A5"/>
          <w:spacing w:val="-9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8"/>
        </w:rPr>
        <w:t xml:space="preserve"> </w:t>
      </w:r>
      <w:r>
        <w:rPr>
          <w:color w:val="0B56A5"/>
          <w:spacing w:val="-2"/>
        </w:rPr>
        <w:t>Vicenza</w:t>
      </w:r>
    </w:p>
    <w:p w14:paraId="2ED4C8AC" w14:textId="77777777" w:rsidR="008018A4" w:rsidRDefault="00000000">
      <w:pPr>
        <w:pStyle w:val="Titolo2"/>
        <w:spacing w:before="4"/>
        <w:rPr>
          <w:rFonts w:ascii="Tahoma"/>
          <w:b w:val="0"/>
          <w:i w:val="0"/>
          <w:sz w:val="21"/>
        </w:rPr>
      </w:pPr>
      <w:r>
        <w:rPr>
          <w:color w:val="565656"/>
          <w:w w:val="90"/>
        </w:rPr>
        <w:t>Associazione</w:t>
      </w:r>
      <w:r>
        <w:rPr>
          <w:color w:val="565656"/>
          <w:spacing w:val="21"/>
        </w:rPr>
        <w:t xml:space="preserve"> </w:t>
      </w:r>
      <w:r>
        <w:rPr>
          <w:color w:val="565656"/>
          <w:w w:val="90"/>
        </w:rPr>
        <w:t>Interart,</w:t>
      </w:r>
      <w:r>
        <w:rPr>
          <w:color w:val="565656"/>
          <w:spacing w:val="22"/>
        </w:rPr>
        <w:t xml:space="preserve"> </w:t>
      </w:r>
      <w:r>
        <w:rPr>
          <w:color w:val="565656"/>
          <w:w w:val="90"/>
        </w:rPr>
        <w:t>Vicenza</w:t>
      </w:r>
      <w:r>
        <w:rPr>
          <w:color w:val="565656"/>
          <w:spacing w:val="21"/>
        </w:rPr>
        <w:t xml:space="preserve"> </w:t>
      </w:r>
      <w:r>
        <w:rPr>
          <w:rFonts w:ascii="Tahoma"/>
          <w:b w:val="0"/>
          <w:i w:val="0"/>
          <w:color w:val="565656"/>
          <w:spacing w:val="-2"/>
          <w:w w:val="90"/>
          <w:sz w:val="21"/>
        </w:rPr>
        <w:t>[2009]</w:t>
      </w:r>
    </w:p>
    <w:p w14:paraId="342341F5" w14:textId="77777777" w:rsidR="008018A4" w:rsidRDefault="00000000">
      <w:pPr>
        <w:spacing w:before="135"/>
        <w:ind w:left="181"/>
        <w:rPr>
          <w:sz w:val="21"/>
        </w:rPr>
      </w:pPr>
      <w:r>
        <w:rPr>
          <w:b/>
          <w:color w:val="565656"/>
          <w:spacing w:val="-2"/>
          <w:sz w:val="21"/>
        </w:rPr>
        <w:t>Città:</w:t>
      </w:r>
      <w:r>
        <w:rPr>
          <w:b/>
          <w:color w:val="565656"/>
          <w:spacing w:val="-9"/>
          <w:sz w:val="21"/>
        </w:rPr>
        <w:t xml:space="preserve"> </w:t>
      </w:r>
      <w:r>
        <w:rPr>
          <w:color w:val="565656"/>
          <w:spacing w:val="-2"/>
          <w:sz w:val="21"/>
        </w:rPr>
        <w:t>Vicenza</w:t>
      </w:r>
    </w:p>
    <w:p w14:paraId="47A614D1" w14:textId="77777777" w:rsidR="008018A4" w:rsidRDefault="008018A4">
      <w:pPr>
        <w:pStyle w:val="Corpotesto"/>
        <w:spacing w:before="11"/>
      </w:pPr>
    </w:p>
    <w:p w14:paraId="49797456" w14:textId="77777777" w:rsidR="008018A4" w:rsidRDefault="00000000">
      <w:pPr>
        <w:pStyle w:val="Corpotesto"/>
        <w:ind w:left="181"/>
      </w:pPr>
      <w:r>
        <w:rPr>
          <w:color w:val="565656"/>
          <w:w w:val="105"/>
        </w:rPr>
        <w:t>Project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manager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per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spacing w:val="-2"/>
          <w:w w:val="105"/>
        </w:rPr>
        <w:t>progetti:</w:t>
      </w:r>
    </w:p>
    <w:p w14:paraId="5370DBFC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line="256" w:lineRule="exact"/>
        <w:ind w:right="0" w:hanging="359"/>
        <w:jc w:val="left"/>
        <w:rPr>
          <w:sz w:val="21"/>
        </w:rPr>
      </w:pPr>
      <w:r>
        <w:rPr>
          <w:b/>
          <w:color w:val="565656"/>
          <w:w w:val="105"/>
          <w:sz w:val="21"/>
        </w:rPr>
        <w:t>Borsa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Valori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2004.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Collettiva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giovani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artisti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arti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visive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-4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territorio.</w:t>
      </w:r>
    </w:p>
    <w:p w14:paraId="2BB43D19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right="266"/>
        <w:jc w:val="left"/>
        <w:rPr>
          <w:sz w:val="21"/>
        </w:rPr>
      </w:pPr>
      <w:r>
        <w:rPr>
          <w:b/>
          <w:color w:val="565656"/>
          <w:w w:val="105"/>
          <w:sz w:val="21"/>
        </w:rPr>
        <w:t>Sportello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Giovani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Artisti</w:t>
      </w:r>
      <w:r>
        <w:rPr>
          <w:b/>
          <w:color w:val="565656"/>
          <w:spacing w:val="-9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Italiani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2003/2004.</w:t>
      </w:r>
      <w:r>
        <w:rPr>
          <w:color w:val="565656"/>
          <w:spacing w:val="-9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Primo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sportello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in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Italia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dedicato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all’informazione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</w:t>
      </w:r>
      <w:r>
        <w:rPr>
          <w:color w:val="565656"/>
          <w:spacing w:val="-1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alla consulenza dei giovani artisti under 35.</w:t>
      </w:r>
    </w:p>
    <w:p w14:paraId="3C98A6CC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line="254" w:lineRule="exact"/>
        <w:ind w:right="0" w:hanging="359"/>
        <w:jc w:val="left"/>
        <w:rPr>
          <w:sz w:val="21"/>
        </w:rPr>
      </w:pPr>
      <w:r>
        <w:rPr>
          <w:b/>
          <w:color w:val="565656"/>
          <w:w w:val="105"/>
          <w:sz w:val="21"/>
        </w:rPr>
        <w:t>7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occasioni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per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incontrare</w:t>
      </w:r>
      <w:r>
        <w:rPr>
          <w:b/>
          <w:color w:val="565656"/>
          <w:spacing w:val="-5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Buster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5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2003.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Rassegna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dedicata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Buster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Keaton.</w:t>
      </w:r>
    </w:p>
    <w:p w14:paraId="4743BB39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right="265"/>
        <w:jc w:val="left"/>
        <w:rPr>
          <w:sz w:val="21"/>
        </w:rPr>
      </w:pPr>
      <w:r>
        <w:rPr>
          <w:b/>
          <w:color w:val="565656"/>
          <w:w w:val="105"/>
          <w:sz w:val="21"/>
        </w:rPr>
        <w:t>Alla</w:t>
      </w:r>
      <w:r>
        <w:rPr>
          <w:b/>
          <w:color w:val="565656"/>
          <w:spacing w:val="2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fine</w:t>
      </w:r>
      <w:r>
        <w:rPr>
          <w:b/>
          <w:color w:val="565656"/>
          <w:spacing w:val="2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</w:t>
      </w:r>
      <w:r>
        <w:rPr>
          <w:b/>
          <w:color w:val="565656"/>
          <w:spacing w:val="22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giuoco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2003.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Produzione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teatrale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dello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spettacolo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“Architetti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si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Muore”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all’interno</w:t>
      </w:r>
      <w:r>
        <w:rPr>
          <w:color w:val="565656"/>
          <w:spacing w:val="2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 Teatro Effimero allestito in Basilica Palladiana.</w:t>
      </w:r>
    </w:p>
    <w:p w14:paraId="0C724EC1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right="268"/>
        <w:jc w:val="left"/>
        <w:rPr>
          <w:sz w:val="21"/>
        </w:rPr>
      </w:pPr>
      <w:r>
        <w:rPr>
          <w:b/>
          <w:color w:val="565656"/>
          <w:w w:val="105"/>
          <w:sz w:val="21"/>
        </w:rPr>
        <w:t>Seminari</w:t>
      </w:r>
      <w:r>
        <w:rPr>
          <w:b/>
          <w:color w:val="565656"/>
          <w:spacing w:val="3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didattici</w:t>
      </w:r>
      <w:r>
        <w:rPr>
          <w:b/>
          <w:color w:val="565656"/>
          <w:spacing w:val="3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Jazz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e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costituzione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della</w:t>
      </w:r>
      <w:r>
        <w:rPr>
          <w:b/>
          <w:color w:val="565656"/>
          <w:spacing w:val="3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Interart</w:t>
      </w:r>
      <w:r>
        <w:rPr>
          <w:b/>
          <w:color w:val="565656"/>
          <w:spacing w:val="4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Band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nell’ambito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del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New</w:t>
      </w:r>
      <w:r>
        <w:rPr>
          <w:color w:val="565656"/>
          <w:spacing w:val="3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Conversations Vicenza Jazz, 2003. Produzione musicale e seminari rivolti ai giovani musicisti.</w:t>
      </w:r>
    </w:p>
    <w:p w14:paraId="1843FBD0" w14:textId="77777777" w:rsidR="008018A4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line="255" w:lineRule="exact"/>
        <w:ind w:right="0" w:hanging="359"/>
        <w:jc w:val="left"/>
        <w:rPr>
          <w:sz w:val="21"/>
        </w:rPr>
      </w:pPr>
      <w:r>
        <w:rPr>
          <w:b/>
          <w:color w:val="565656"/>
          <w:w w:val="105"/>
          <w:sz w:val="21"/>
        </w:rPr>
        <w:t>Materiali</w:t>
      </w:r>
      <w:r>
        <w:rPr>
          <w:b/>
          <w:color w:val="565656"/>
          <w:spacing w:val="-7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d’Arte,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b/>
          <w:color w:val="565656"/>
          <w:w w:val="105"/>
          <w:sz w:val="21"/>
        </w:rPr>
        <w:t>2002.</w:t>
      </w:r>
      <w:r>
        <w:rPr>
          <w:b/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Rassegna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culturale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realizzata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presso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il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Teatro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Astra</w:t>
      </w:r>
      <w:r>
        <w:rPr>
          <w:color w:val="565656"/>
          <w:spacing w:val="-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di</w:t>
      </w:r>
      <w:r>
        <w:rPr>
          <w:color w:val="565656"/>
          <w:spacing w:val="-7"/>
          <w:w w:val="105"/>
          <w:sz w:val="21"/>
        </w:rPr>
        <w:t xml:space="preserve"> </w:t>
      </w:r>
      <w:r>
        <w:rPr>
          <w:color w:val="565656"/>
          <w:spacing w:val="-2"/>
          <w:w w:val="105"/>
          <w:sz w:val="21"/>
        </w:rPr>
        <w:t>Vicenza.</w:t>
      </w:r>
    </w:p>
    <w:p w14:paraId="032008CC" w14:textId="77777777" w:rsidR="008018A4" w:rsidRDefault="008018A4">
      <w:pPr>
        <w:pStyle w:val="Corpotesto"/>
        <w:rPr>
          <w:sz w:val="26"/>
        </w:rPr>
      </w:pPr>
    </w:p>
    <w:p w14:paraId="7EFE305B" w14:textId="77777777" w:rsidR="008018A4" w:rsidRDefault="00000000">
      <w:pPr>
        <w:spacing w:before="221"/>
        <w:ind w:left="181"/>
        <w:jc w:val="both"/>
        <w:rPr>
          <w:b/>
          <w:sz w:val="24"/>
        </w:rPr>
      </w:pPr>
      <w:r>
        <w:rPr>
          <w:b/>
          <w:color w:val="0B56A5"/>
          <w:w w:val="90"/>
          <w:sz w:val="24"/>
          <w:u w:val="thick" w:color="979797"/>
        </w:rPr>
        <w:t>ISTRUZIONE</w:t>
      </w:r>
      <w:r>
        <w:rPr>
          <w:b/>
          <w:color w:val="0B56A5"/>
          <w:spacing w:val="19"/>
          <w:sz w:val="24"/>
          <w:u w:val="thick" w:color="979797"/>
        </w:rPr>
        <w:t xml:space="preserve"> </w:t>
      </w:r>
      <w:r>
        <w:rPr>
          <w:b/>
          <w:color w:val="0B56A5"/>
          <w:w w:val="90"/>
          <w:sz w:val="24"/>
          <w:u w:val="thick" w:color="979797"/>
        </w:rPr>
        <w:t>E</w:t>
      </w:r>
      <w:r>
        <w:rPr>
          <w:b/>
          <w:color w:val="0B56A5"/>
          <w:spacing w:val="19"/>
          <w:sz w:val="24"/>
          <w:u w:val="thick" w:color="979797"/>
        </w:rPr>
        <w:t xml:space="preserve"> </w:t>
      </w:r>
      <w:r>
        <w:rPr>
          <w:b/>
          <w:color w:val="0B56A5"/>
          <w:spacing w:val="-2"/>
          <w:w w:val="90"/>
          <w:sz w:val="24"/>
          <w:u w:val="thick" w:color="979797"/>
        </w:rPr>
        <w:t>FORMAZIONE</w:t>
      </w:r>
      <w:r>
        <w:rPr>
          <w:b/>
          <w:color w:val="0B56A5"/>
          <w:spacing w:val="80"/>
          <w:w w:val="150"/>
          <w:sz w:val="24"/>
          <w:u w:val="thick" w:color="979797"/>
        </w:rPr>
        <w:t xml:space="preserve">  </w:t>
      </w:r>
    </w:p>
    <w:p w14:paraId="78920061" w14:textId="77777777" w:rsidR="008018A4" w:rsidRDefault="00000000">
      <w:pPr>
        <w:pStyle w:val="Titolo1"/>
        <w:spacing w:line="282" w:lineRule="exact"/>
      </w:pPr>
      <w:r>
        <w:rPr>
          <w:color w:val="0B56A5"/>
        </w:rPr>
        <w:t>“Social</w:t>
      </w:r>
      <w:r>
        <w:rPr>
          <w:color w:val="0B56A5"/>
          <w:spacing w:val="-3"/>
        </w:rPr>
        <w:t xml:space="preserve"> </w:t>
      </w:r>
      <w:r>
        <w:rPr>
          <w:color w:val="0B56A5"/>
        </w:rPr>
        <w:t>Media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&amp; Viral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Marketing, SEO-SEM,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 xml:space="preserve">Mail </w:t>
      </w:r>
      <w:r>
        <w:rPr>
          <w:color w:val="0B56A5"/>
          <w:spacing w:val="-2"/>
        </w:rPr>
        <w:t>Marketing”</w:t>
      </w:r>
    </w:p>
    <w:p w14:paraId="14257A9C" w14:textId="77777777" w:rsidR="008018A4" w:rsidRDefault="00000000">
      <w:pPr>
        <w:spacing w:line="252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6"/>
        </w:rPr>
        <w:t>Ninja</w:t>
      </w:r>
      <w:r>
        <w:rPr>
          <w:rFonts w:ascii="Trebuchet MS" w:hAnsi="Trebuchet MS"/>
          <w:b/>
          <w:i/>
          <w:color w:val="565656"/>
          <w:spacing w:val="-11"/>
        </w:rPr>
        <w:t xml:space="preserve"> </w:t>
      </w:r>
      <w:r>
        <w:rPr>
          <w:rFonts w:ascii="Trebuchet MS" w:hAnsi="Trebuchet MS"/>
          <w:b/>
          <w:i/>
          <w:color w:val="565656"/>
          <w:spacing w:val="-6"/>
        </w:rPr>
        <w:t>Academy,</w:t>
      </w:r>
      <w:r>
        <w:rPr>
          <w:rFonts w:ascii="Trebuchet MS" w:hAnsi="Trebuchet MS"/>
          <w:b/>
          <w:i/>
          <w:color w:val="565656"/>
          <w:spacing w:val="-11"/>
        </w:rPr>
        <w:t xml:space="preserve"> </w:t>
      </w:r>
      <w:r>
        <w:rPr>
          <w:rFonts w:ascii="Trebuchet MS" w:hAnsi="Trebuchet MS"/>
          <w:b/>
          <w:i/>
          <w:color w:val="565656"/>
          <w:spacing w:val="-6"/>
        </w:rPr>
        <w:t>Milano</w:t>
      </w:r>
      <w:r>
        <w:rPr>
          <w:rFonts w:ascii="Trebuchet MS" w:hAnsi="Trebuchet MS"/>
          <w:b/>
          <w:i/>
          <w:color w:val="565656"/>
          <w:spacing w:val="-8"/>
        </w:rPr>
        <w:t xml:space="preserve"> </w:t>
      </w:r>
      <w:r>
        <w:rPr>
          <w:color w:val="565656"/>
          <w:spacing w:val="-6"/>
          <w:sz w:val="21"/>
        </w:rPr>
        <w:t>[2011</w:t>
      </w:r>
      <w:r>
        <w:rPr>
          <w:color w:val="565656"/>
          <w:spacing w:val="-11"/>
          <w:sz w:val="21"/>
        </w:rPr>
        <w:t xml:space="preserve"> </w:t>
      </w:r>
      <w:r>
        <w:rPr>
          <w:color w:val="565656"/>
          <w:spacing w:val="-6"/>
          <w:sz w:val="21"/>
        </w:rPr>
        <w:t>–</w:t>
      </w:r>
      <w:r>
        <w:rPr>
          <w:color w:val="565656"/>
          <w:spacing w:val="-12"/>
          <w:sz w:val="21"/>
        </w:rPr>
        <w:t xml:space="preserve"> </w:t>
      </w:r>
      <w:r>
        <w:rPr>
          <w:color w:val="565656"/>
          <w:spacing w:val="-6"/>
          <w:sz w:val="21"/>
        </w:rPr>
        <w:t>2013]</w:t>
      </w:r>
    </w:p>
    <w:p w14:paraId="7CDD5F67" w14:textId="77777777" w:rsidR="008018A4" w:rsidRDefault="00000000">
      <w:pPr>
        <w:pStyle w:val="Titolo1"/>
        <w:spacing w:line="285" w:lineRule="exact"/>
      </w:pPr>
      <w:r>
        <w:rPr>
          <w:color w:val="0B56A5"/>
        </w:rPr>
        <w:t>Corso</w:t>
      </w:r>
      <w:r>
        <w:rPr>
          <w:color w:val="0B56A5"/>
          <w:spacing w:val="-3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formazione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sull’orientamento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 xml:space="preserve">al </w:t>
      </w:r>
      <w:r>
        <w:rPr>
          <w:color w:val="0B56A5"/>
          <w:spacing w:val="-2"/>
        </w:rPr>
        <w:t>lavoro</w:t>
      </w:r>
    </w:p>
    <w:p w14:paraId="53A1DD1D" w14:textId="77777777" w:rsidR="008018A4" w:rsidRDefault="00000000">
      <w:pPr>
        <w:spacing w:line="254" w:lineRule="exact"/>
        <w:ind w:left="181"/>
        <w:rPr>
          <w:sz w:val="21"/>
        </w:rPr>
      </w:pPr>
      <w:r>
        <w:rPr>
          <w:rFonts w:ascii="Trebuchet MS"/>
          <w:b/>
          <w:i/>
          <w:color w:val="565656"/>
          <w:spacing w:val="-8"/>
        </w:rPr>
        <w:t>PRO-ED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Agenzia</w:t>
      </w:r>
      <w:r>
        <w:rPr>
          <w:rFonts w:ascii="Trebuchet MS"/>
          <w:b/>
          <w:i/>
          <w:color w:val="565656"/>
          <w:spacing w:val="-3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di</w:t>
      </w:r>
      <w:r>
        <w:rPr>
          <w:rFonts w:ascii="Trebuchet MS"/>
          <w:b/>
          <w:i/>
          <w:color w:val="565656"/>
          <w:spacing w:val="-3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Orientamento,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Vicenza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color w:val="565656"/>
          <w:spacing w:val="-8"/>
          <w:sz w:val="21"/>
        </w:rPr>
        <w:t>[2009]</w:t>
      </w:r>
    </w:p>
    <w:p w14:paraId="03AC948E" w14:textId="77777777" w:rsidR="008018A4" w:rsidRDefault="00000000">
      <w:pPr>
        <w:pStyle w:val="Titolo1"/>
        <w:spacing w:line="282" w:lineRule="exact"/>
      </w:pPr>
      <w:r>
        <w:rPr>
          <w:color w:val="0B56A5"/>
        </w:rPr>
        <w:t>Corso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Pre-Master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Europeo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in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Finanziamenti</w:t>
      </w:r>
      <w:r>
        <w:rPr>
          <w:color w:val="0B56A5"/>
          <w:spacing w:val="-1"/>
        </w:rPr>
        <w:t xml:space="preserve"> </w:t>
      </w:r>
      <w:r>
        <w:rPr>
          <w:color w:val="0B56A5"/>
          <w:spacing w:val="-2"/>
        </w:rPr>
        <w:t>Comunitari”</w:t>
      </w:r>
    </w:p>
    <w:p w14:paraId="0ECBB819" w14:textId="77777777" w:rsidR="008018A4" w:rsidRDefault="00000000">
      <w:pPr>
        <w:spacing w:line="252" w:lineRule="exact"/>
        <w:ind w:left="181"/>
        <w:rPr>
          <w:sz w:val="21"/>
        </w:rPr>
      </w:pPr>
      <w:r>
        <w:rPr>
          <w:rFonts w:ascii="Trebuchet MS"/>
          <w:b/>
          <w:i/>
          <w:color w:val="565656"/>
          <w:spacing w:val="-8"/>
        </w:rPr>
        <w:t>EUC</w:t>
      </w:r>
      <w:r>
        <w:rPr>
          <w:rFonts w:ascii="Trebuchet MS"/>
          <w:b/>
          <w:i/>
          <w:color w:val="565656"/>
          <w:spacing w:val="-5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Group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asbl</w:t>
      </w:r>
      <w:r>
        <w:rPr>
          <w:rFonts w:ascii="Trebuchet MS"/>
          <w:b/>
          <w:i/>
          <w:color w:val="565656"/>
          <w:spacing w:val="-5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Sviluppo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e</w:t>
      </w:r>
      <w:r>
        <w:rPr>
          <w:rFonts w:ascii="Trebuchet MS"/>
          <w:b/>
          <w:i/>
          <w:color w:val="565656"/>
          <w:spacing w:val="-5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Formazione,</w:t>
      </w:r>
      <w:r>
        <w:rPr>
          <w:rFonts w:ascii="Trebuchet MS"/>
          <w:b/>
          <w:i/>
          <w:color w:val="565656"/>
          <w:spacing w:val="-4"/>
        </w:rPr>
        <w:t xml:space="preserve"> </w:t>
      </w:r>
      <w:r>
        <w:rPr>
          <w:rFonts w:ascii="Trebuchet MS"/>
          <w:b/>
          <w:i/>
          <w:color w:val="565656"/>
          <w:spacing w:val="-8"/>
        </w:rPr>
        <w:t>Roma</w:t>
      </w:r>
      <w:r>
        <w:rPr>
          <w:rFonts w:ascii="Trebuchet MS"/>
          <w:b/>
          <w:i/>
          <w:color w:val="565656"/>
          <w:spacing w:val="-5"/>
        </w:rPr>
        <w:t xml:space="preserve"> </w:t>
      </w:r>
      <w:r>
        <w:rPr>
          <w:color w:val="565656"/>
          <w:spacing w:val="-8"/>
          <w:sz w:val="21"/>
        </w:rPr>
        <w:t>[2008]</w:t>
      </w:r>
    </w:p>
    <w:p w14:paraId="38624683" w14:textId="77777777" w:rsidR="008018A4" w:rsidRDefault="00000000">
      <w:pPr>
        <w:pStyle w:val="Titolo1"/>
        <w:spacing w:before="206" w:line="282" w:lineRule="exact"/>
      </w:pPr>
      <w:r>
        <w:rPr>
          <w:color w:val="0B56A5"/>
        </w:rPr>
        <w:t>Corso</w:t>
      </w:r>
      <w:r>
        <w:rPr>
          <w:color w:val="0B56A5"/>
          <w:spacing w:val="-3"/>
        </w:rPr>
        <w:t xml:space="preserve"> </w:t>
      </w:r>
      <w:r>
        <w:rPr>
          <w:color w:val="0B56A5"/>
        </w:rPr>
        <w:t>di formazione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“Organizzazione e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gestione di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 xml:space="preserve">attività </w:t>
      </w:r>
      <w:r>
        <w:rPr>
          <w:color w:val="0B56A5"/>
          <w:spacing w:val="-2"/>
        </w:rPr>
        <w:t>culturali”</w:t>
      </w:r>
    </w:p>
    <w:p w14:paraId="2D37E89B" w14:textId="77777777" w:rsidR="008018A4" w:rsidRDefault="00000000">
      <w:pPr>
        <w:spacing w:line="252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8"/>
        </w:rPr>
        <w:t>ECCOM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–</w:t>
      </w:r>
      <w:r>
        <w:rPr>
          <w:rFonts w:ascii="Trebuchet MS" w:hAnsi="Trebuchet MS"/>
          <w:b/>
          <w:i/>
          <w:color w:val="565656"/>
          <w:spacing w:val="-3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Centro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Europeo</w:t>
      </w:r>
      <w:r>
        <w:rPr>
          <w:rFonts w:ascii="Trebuchet MS" w:hAnsi="Trebuchet MS"/>
          <w:b/>
          <w:i/>
          <w:color w:val="565656"/>
          <w:spacing w:val="-3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per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l’Organizzazione</w:t>
      </w:r>
      <w:r>
        <w:rPr>
          <w:rFonts w:ascii="Trebuchet MS" w:hAnsi="Trebuchet MS"/>
          <w:b/>
          <w:i/>
          <w:color w:val="565656"/>
          <w:spacing w:val="-3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e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il</w:t>
      </w:r>
      <w:r>
        <w:rPr>
          <w:rFonts w:ascii="Trebuchet MS" w:hAnsi="Trebuchet MS"/>
          <w:b/>
          <w:i/>
          <w:color w:val="565656"/>
          <w:spacing w:val="-3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Management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Culturale,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Roma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color w:val="565656"/>
          <w:spacing w:val="-8"/>
          <w:sz w:val="21"/>
        </w:rPr>
        <w:t>[2004]</w:t>
      </w:r>
    </w:p>
    <w:p w14:paraId="54E3540E" w14:textId="77777777" w:rsidR="008018A4" w:rsidRDefault="00000000">
      <w:pPr>
        <w:pStyle w:val="Titolo1"/>
        <w:spacing w:line="285" w:lineRule="exact"/>
      </w:pPr>
      <w:r>
        <w:rPr>
          <w:color w:val="0B56A5"/>
        </w:rPr>
        <w:t>Corso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di formazione “Addetto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 xml:space="preserve">organizzazioni no </w:t>
      </w:r>
      <w:r>
        <w:rPr>
          <w:color w:val="0B56A5"/>
          <w:spacing w:val="-2"/>
        </w:rPr>
        <w:t>profit”</w:t>
      </w:r>
    </w:p>
    <w:p w14:paraId="301C7D72" w14:textId="77777777" w:rsidR="008018A4" w:rsidRDefault="00000000">
      <w:pPr>
        <w:spacing w:line="254" w:lineRule="exact"/>
        <w:ind w:left="181"/>
        <w:rPr>
          <w:sz w:val="21"/>
        </w:rPr>
      </w:pPr>
      <w:r>
        <w:rPr>
          <w:rFonts w:ascii="Trebuchet MS"/>
          <w:b/>
          <w:i/>
          <w:color w:val="565656"/>
          <w:spacing w:val="-6"/>
        </w:rPr>
        <w:t>Regione</w:t>
      </w:r>
      <w:r>
        <w:rPr>
          <w:rFonts w:ascii="Trebuchet MS"/>
          <w:b/>
          <w:i/>
          <w:color w:val="565656"/>
          <w:spacing w:val="-7"/>
        </w:rPr>
        <w:t xml:space="preserve"> </w:t>
      </w:r>
      <w:r>
        <w:rPr>
          <w:rFonts w:ascii="Trebuchet MS"/>
          <w:b/>
          <w:i/>
          <w:color w:val="565656"/>
          <w:spacing w:val="-6"/>
        </w:rPr>
        <w:t>Veneto -</w:t>
      </w:r>
      <w:r>
        <w:rPr>
          <w:rFonts w:ascii="Trebuchet MS"/>
          <w:b/>
          <w:i/>
          <w:color w:val="565656"/>
          <w:spacing w:val="-5"/>
        </w:rPr>
        <w:t xml:space="preserve"> </w:t>
      </w:r>
      <w:r>
        <w:rPr>
          <w:rFonts w:ascii="Trebuchet MS"/>
          <w:b/>
          <w:i/>
          <w:color w:val="565656"/>
          <w:spacing w:val="-6"/>
        </w:rPr>
        <w:t xml:space="preserve">ASSFOR </w:t>
      </w:r>
      <w:r>
        <w:rPr>
          <w:color w:val="565656"/>
          <w:spacing w:val="-6"/>
          <w:sz w:val="21"/>
        </w:rPr>
        <w:t>[2002]</w:t>
      </w:r>
    </w:p>
    <w:p w14:paraId="50054884" w14:textId="77777777" w:rsidR="008018A4" w:rsidRDefault="00000000">
      <w:pPr>
        <w:pStyle w:val="Titolo1"/>
        <w:spacing w:before="206" w:line="282" w:lineRule="exact"/>
      </w:pPr>
      <w:r>
        <w:rPr>
          <w:color w:val="0B56A5"/>
        </w:rPr>
        <w:t>Iscritto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al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“Corso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di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laurea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quadriennale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>in</w:t>
      </w:r>
      <w:r>
        <w:rPr>
          <w:color w:val="0B56A5"/>
          <w:spacing w:val="-1"/>
        </w:rPr>
        <w:t xml:space="preserve"> </w:t>
      </w:r>
      <w:r>
        <w:rPr>
          <w:color w:val="0B56A5"/>
        </w:rPr>
        <w:t xml:space="preserve">Giurisprudenza- </w:t>
      </w:r>
      <w:r>
        <w:rPr>
          <w:color w:val="0B56A5"/>
          <w:spacing w:val="-2"/>
        </w:rPr>
        <w:t>V.O.”</w:t>
      </w:r>
    </w:p>
    <w:p w14:paraId="75BBE271" w14:textId="77777777" w:rsidR="008018A4" w:rsidRDefault="00000000">
      <w:pPr>
        <w:spacing w:line="252" w:lineRule="exact"/>
        <w:ind w:left="181"/>
        <w:rPr>
          <w:sz w:val="21"/>
        </w:rPr>
      </w:pPr>
      <w:r>
        <w:rPr>
          <w:rFonts w:ascii="Trebuchet MS" w:hAnsi="Trebuchet MS"/>
          <w:b/>
          <w:i/>
          <w:color w:val="565656"/>
          <w:spacing w:val="-8"/>
        </w:rPr>
        <w:t>Università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degli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studi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di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Verona,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rFonts w:ascii="Trebuchet MS" w:hAnsi="Trebuchet MS"/>
          <w:b/>
          <w:i/>
          <w:color w:val="565656"/>
          <w:spacing w:val="-8"/>
        </w:rPr>
        <w:t>Verona</w:t>
      </w:r>
      <w:r>
        <w:rPr>
          <w:rFonts w:ascii="Trebuchet MS" w:hAnsi="Trebuchet MS"/>
          <w:b/>
          <w:i/>
          <w:color w:val="565656"/>
          <w:spacing w:val="-4"/>
        </w:rPr>
        <w:t xml:space="preserve"> </w:t>
      </w:r>
      <w:r>
        <w:rPr>
          <w:color w:val="565656"/>
          <w:spacing w:val="-8"/>
          <w:sz w:val="21"/>
        </w:rPr>
        <w:t>[1997</w:t>
      </w:r>
      <w:r>
        <w:rPr>
          <w:color w:val="565656"/>
          <w:spacing w:val="-11"/>
          <w:sz w:val="21"/>
        </w:rPr>
        <w:t xml:space="preserve"> </w:t>
      </w:r>
      <w:r>
        <w:rPr>
          <w:color w:val="565656"/>
          <w:spacing w:val="-8"/>
          <w:sz w:val="21"/>
        </w:rPr>
        <w:t>–</w:t>
      </w:r>
      <w:r>
        <w:rPr>
          <w:color w:val="565656"/>
          <w:spacing w:val="-12"/>
          <w:sz w:val="21"/>
        </w:rPr>
        <w:t xml:space="preserve"> </w:t>
      </w:r>
      <w:r>
        <w:rPr>
          <w:color w:val="565656"/>
          <w:spacing w:val="-8"/>
          <w:sz w:val="21"/>
        </w:rPr>
        <w:t>2000]</w:t>
      </w:r>
    </w:p>
    <w:p w14:paraId="43EAF7DF" w14:textId="77777777" w:rsidR="008018A4" w:rsidRDefault="00000000">
      <w:pPr>
        <w:pStyle w:val="Titolo1"/>
      </w:pPr>
      <w:r>
        <w:rPr>
          <w:color w:val="0B56A5"/>
        </w:rPr>
        <w:t xml:space="preserve">Maturità </w:t>
      </w:r>
      <w:r>
        <w:rPr>
          <w:color w:val="0B56A5"/>
          <w:spacing w:val="-2"/>
        </w:rPr>
        <w:t>classica</w:t>
      </w:r>
    </w:p>
    <w:p w14:paraId="2833F25E" w14:textId="77777777" w:rsidR="008018A4" w:rsidRDefault="008018A4">
      <w:pPr>
        <w:sectPr w:rsidR="008018A4">
          <w:pgSz w:w="11900" w:h="16840"/>
          <w:pgMar w:top="760" w:right="560" w:bottom="1100" w:left="540" w:header="0" w:footer="882" w:gutter="0"/>
          <w:cols w:space="720"/>
        </w:sectPr>
      </w:pPr>
    </w:p>
    <w:p w14:paraId="6BE5B725" w14:textId="2616878F" w:rsidR="008018A4" w:rsidRDefault="00FB4203">
      <w:pPr>
        <w:pStyle w:val="Titolo2"/>
        <w:spacing w:before="77"/>
        <w:rPr>
          <w:rFonts w:ascii="Tahoma"/>
          <w:b w:val="0"/>
          <w:i w:val="0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E4AA8F" wp14:editId="2E6CFC44">
                <wp:simplePos x="0" y="0"/>
                <wp:positionH relativeFrom="page">
                  <wp:posOffset>0</wp:posOffset>
                </wp:positionH>
                <wp:positionV relativeFrom="page">
                  <wp:posOffset>9827895</wp:posOffset>
                </wp:positionV>
                <wp:extent cx="7553325" cy="853440"/>
                <wp:effectExtent l="0" t="0" r="0" b="0"/>
                <wp:wrapNone/>
                <wp:docPr id="12482003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325" cy="853440"/>
                        </a:xfrm>
                        <a:custGeom>
                          <a:avLst/>
                          <a:gdLst>
                            <a:gd name="T0" fmla="*/ 11895 w 11895"/>
                            <a:gd name="T1" fmla="+- 0 15477 15477"/>
                            <a:gd name="T2" fmla="*/ 15477 h 1344"/>
                            <a:gd name="T3" fmla="*/ 11560 w 11895"/>
                            <a:gd name="T4" fmla="+- 0 15477 15477"/>
                            <a:gd name="T5" fmla="*/ 15477 h 1344"/>
                            <a:gd name="T6" fmla="*/ 11560 w 11895"/>
                            <a:gd name="T7" fmla="+- 0 16497 15477"/>
                            <a:gd name="T8" fmla="*/ 16497 h 1344"/>
                            <a:gd name="T9" fmla="*/ 335 w 11895"/>
                            <a:gd name="T10" fmla="+- 0 16497 15477"/>
                            <a:gd name="T11" fmla="*/ 16497 h 1344"/>
                            <a:gd name="T12" fmla="*/ 335 w 11895"/>
                            <a:gd name="T13" fmla="+- 0 15477 15477"/>
                            <a:gd name="T14" fmla="*/ 15477 h 1344"/>
                            <a:gd name="T15" fmla="*/ 0 w 11895"/>
                            <a:gd name="T16" fmla="+- 0 15477 15477"/>
                            <a:gd name="T17" fmla="*/ 15477 h 1344"/>
                            <a:gd name="T18" fmla="*/ 0 w 11895"/>
                            <a:gd name="T19" fmla="+- 0 16497 15477"/>
                            <a:gd name="T20" fmla="*/ 16497 h 1344"/>
                            <a:gd name="T21" fmla="*/ 0 w 11895"/>
                            <a:gd name="T22" fmla="+- 0 16821 15477"/>
                            <a:gd name="T23" fmla="*/ 16821 h 1344"/>
                            <a:gd name="T24" fmla="*/ 11895 w 11895"/>
                            <a:gd name="T25" fmla="+- 0 16821 15477"/>
                            <a:gd name="T26" fmla="*/ 16821 h 1344"/>
                            <a:gd name="T27" fmla="*/ 11895 w 11895"/>
                            <a:gd name="T28" fmla="+- 0 16498 15477"/>
                            <a:gd name="T29" fmla="*/ 16498 h 1344"/>
                            <a:gd name="T30" fmla="*/ 11895 w 11895"/>
                            <a:gd name="T31" fmla="+- 0 16497 15477"/>
                            <a:gd name="T32" fmla="*/ 16497 h 1344"/>
                            <a:gd name="T33" fmla="*/ 11895 w 11895"/>
                            <a:gd name="T34" fmla="+- 0 15477 15477"/>
                            <a:gd name="T35" fmla="*/ 15477 h 13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895" h="1344">
                              <a:moveTo>
                                <a:pt x="11895" y="0"/>
                              </a:moveTo>
                              <a:lnTo>
                                <a:pt x="11560" y="0"/>
                              </a:lnTo>
                              <a:lnTo>
                                <a:pt x="11560" y="1020"/>
                              </a:lnTo>
                              <a:lnTo>
                                <a:pt x="335" y="1020"/>
                              </a:lnTo>
                              <a:lnTo>
                                <a:pt x="335" y="0"/>
                              </a:lnTo>
                              <a:lnTo>
                                <a:pt x="0" y="0"/>
                              </a:lnTo>
                              <a:lnTo>
                                <a:pt x="0" y="1020"/>
                              </a:lnTo>
                              <a:lnTo>
                                <a:pt x="0" y="1344"/>
                              </a:lnTo>
                              <a:lnTo>
                                <a:pt x="11895" y="1344"/>
                              </a:lnTo>
                              <a:lnTo>
                                <a:pt x="11895" y="1021"/>
                              </a:lnTo>
                              <a:lnTo>
                                <a:pt x="11895" y="1020"/>
                              </a:lnTo>
                              <a:lnTo>
                                <a:pt x="11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AC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100A" id="docshape7" o:spid="_x0000_s1026" style="position:absolute;margin-left:0;margin-top:773.85pt;width:594.75pt;height:6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5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" path="m11895,r-335,l11560,1020r-11225,l335,,,,,1020r,324l11895,1344r,-323l11895,1020,11895,xe" fillcolor="#82acd8" stroked="f">
                <v:path arrowok="t" o:connecttype="custom" o:connectlocs="7553325,9827895;7340600,9827895;7340600,10475595;212725,10475595;212725,9827895;0,9827895;0,10475595;0,10681335;7553325,10681335;7553325,10476230;7553325,10475595;7553325,9827895" o:connectangles="0,0,0,0,0,0,0,0,0,0,0,0"/>
                <w10:wrap anchorx="page" anchory="page"/>
              </v:shape>
            </w:pict>
          </mc:Fallback>
        </mc:AlternateContent>
      </w:r>
      <w:r w:rsidR="00000000">
        <w:rPr>
          <w:color w:val="565656"/>
          <w:w w:val="90"/>
        </w:rPr>
        <w:t>Liceo</w:t>
      </w:r>
      <w:r w:rsidR="00000000">
        <w:rPr>
          <w:color w:val="565656"/>
          <w:spacing w:val="5"/>
        </w:rPr>
        <w:t xml:space="preserve"> </w:t>
      </w:r>
      <w:r w:rsidR="00000000">
        <w:rPr>
          <w:color w:val="565656"/>
          <w:w w:val="90"/>
        </w:rPr>
        <w:t>classico</w:t>
      </w:r>
      <w:r w:rsidR="00000000">
        <w:rPr>
          <w:color w:val="565656"/>
          <w:spacing w:val="5"/>
        </w:rPr>
        <w:t xml:space="preserve"> </w:t>
      </w:r>
      <w:r w:rsidR="00000000">
        <w:rPr>
          <w:color w:val="565656"/>
          <w:w w:val="90"/>
        </w:rPr>
        <w:t>statale</w:t>
      </w:r>
      <w:r w:rsidR="00000000">
        <w:rPr>
          <w:color w:val="565656"/>
          <w:spacing w:val="5"/>
        </w:rPr>
        <w:t xml:space="preserve"> </w:t>
      </w:r>
      <w:r w:rsidR="00000000">
        <w:rPr>
          <w:color w:val="565656"/>
          <w:w w:val="90"/>
        </w:rPr>
        <w:t>A.</w:t>
      </w:r>
      <w:r w:rsidR="00000000">
        <w:rPr>
          <w:color w:val="565656"/>
          <w:spacing w:val="5"/>
        </w:rPr>
        <w:t xml:space="preserve"> </w:t>
      </w:r>
      <w:r w:rsidR="00000000">
        <w:rPr>
          <w:color w:val="565656"/>
          <w:w w:val="90"/>
        </w:rPr>
        <w:t>Pigafetta,</w:t>
      </w:r>
      <w:r w:rsidR="00000000">
        <w:rPr>
          <w:color w:val="565656"/>
          <w:spacing w:val="4"/>
        </w:rPr>
        <w:t xml:space="preserve"> </w:t>
      </w:r>
      <w:r w:rsidR="00000000">
        <w:rPr>
          <w:color w:val="565656"/>
          <w:w w:val="90"/>
        </w:rPr>
        <w:t>Vicenza</w:t>
      </w:r>
      <w:r w:rsidR="00000000">
        <w:rPr>
          <w:color w:val="565656"/>
          <w:spacing w:val="6"/>
        </w:rPr>
        <w:t xml:space="preserve"> </w:t>
      </w:r>
      <w:r w:rsidR="00000000">
        <w:rPr>
          <w:rFonts w:ascii="Tahoma"/>
          <w:b w:val="0"/>
          <w:i w:val="0"/>
          <w:color w:val="565656"/>
          <w:spacing w:val="-2"/>
          <w:w w:val="90"/>
          <w:sz w:val="21"/>
        </w:rPr>
        <w:t>[1997]</w:t>
      </w:r>
    </w:p>
    <w:p w14:paraId="66AFECB7" w14:textId="77777777" w:rsidR="008018A4" w:rsidRDefault="008018A4">
      <w:pPr>
        <w:pStyle w:val="Corpotesto"/>
        <w:rPr>
          <w:sz w:val="26"/>
        </w:rPr>
      </w:pPr>
    </w:p>
    <w:p w14:paraId="06192670" w14:textId="77777777" w:rsidR="008018A4" w:rsidRDefault="00000000">
      <w:pPr>
        <w:spacing w:before="213"/>
        <w:ind w:left="181"/>
        <w:rPr>
          <w:b/>
          <w:sz w:val="24"/>
        </w:rPr>
      </w:pPr>
      <w:r>
        <w:rPr>
          <w:b/>
          <w:color w:val="0B56A5"/>
          <w:w w:val="90"/>
          <w:sz w:val="24"/>
          <w:u w:val="thick" w:color="979797"/>
        </w:rPr>
        <w:t>COMPETENZE</w:t>
      </w:r>
      <w:r>
        <w:rPr>
          <w:b/>
          <w:color w:val="0B56A5"/>
          <w:spacing w:val="23"/>
          <w:sz w:val="24"/>
          <w:u w:val="thick" w:color="979797"/>
        </w:rPr>
        <w:t xml:space="preserve">  </w:t>
      </w:r>
      <w:r>
        <w:rPr>
          <w:b/>
          <w:color w:val="0B56A5"/>
          <w:spacing w:val="-2"/>
          <w:w w:val="95"/>
          <w:sz w:val="24"/>
          <w:u w:val="thick" w:color="979797"/>
        </w:rPr>
        <w:t>LINGUISTICHE</w:t>
      </w:r>
    </w:p>
    <w:p w14:paraId="0DE45721" w14:textId="77777777" w:rsidR="008018A4" w:rsidRDefault="008018A4">
      <w:pPr>
        <w:pStyle w:val="Corpotesto"/>
        <w:rPr>
          <w:b/>
          <w:sz w:val="20"/>
        </w:rPr>
      </w:pPr>
    </w:p>
    <w:p w14:paraId="0BEF488F" w14:textId="77777777" w:rsidR="008018A4" w:rsidRDefault="008018A4">
      <w:pPr>
        <w:pStyle w:val="Corpotesto"/>
        <w:spacing w:before="6"/>
        <w:rPr>
          <w:b/>
          <w:sz w:val="22"/>
        </w:rPr>
      </w:pPr>
    </w:p>
    <w:p w14:paraId="75BF58EF" w14:textId="534EFF37" w:rsidR="008018A4" w:rsidRDefault="00FB4203">
      <w:pPr>
        <w:pStyle w:val="Corpotesto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6FFE41" wp14:editId="624384EA">
                <wp:simplePos x="0" y="0"/>
                <wp:positionH relativeFrom="page">
                  <wp:posOffset>457200</wp:posOffset>
                </wp:positionH>
                <wp:positionV relativeFrom="paragraph">
                  <wp:posOffset>-161925</wp:posOffset>
                </wp:positionV>
                <wp:extent cx="6851650" cy="15240"/>
                <wp:effectExtent l="0" t="0" r="0" b="0"/>
                <wp:wrapNone/>
                <wp:docPr id="180561948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524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CCBB" id="docshape8" o:spid="_x0000_s1026" style="position:absolute;margin-left:36pt;margin-top:-12.75pt;width:539.5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" fillcolor="#979797" stroked="f">
                <w10:wrap anchorx="page"/>
              </v:rect>
            </w:pict>
          </mc:Fallback>
        </mc:AlternateContent>
      </w:r>
      <w:r w:rsidR="00000000">
        <w:rPr>
          <w:color w:val="565656"/>
          <w:spacing w:val="-2"/>
          <w:w w:val="105"/>
        </w:rPr>
        <w:t>Lingua</w:t>
      </w:r>
      <w:r w:rsidR="00000000">
        <w:rPr>
          <w:color w:val="565656"/>
          <w:spacing w:val="-10"/>
          <w:w w:val="105"/>
        </w:rPr>
        <w:t xml:space="preserve"> </w:t>
      </w:r>
      <w:r w:rsidR="00000000">
        <w:rPr>
          <w:color w:val="565656"/>
          <w:spacing w:val="-2"/>
          <w:w w:val="105"/>
        </w:rPr>
        <w:t>madre:</w:t>
      </w:r>
    </w:p>
    <w:p w14:paraId="48C3B180" w14:textId="77777777" w:rsidR="008018A4" w:rsidRDefault="00000000">
      <w:pPr>
        <w:pStyle w:val="Titolo3"/>
        <w:spacing w:before="121"/>
      </w:pPr>
      <w:r>
        <w:rPr>
          <w:color w:val="565656"/>
          <w:spacing w:val="-2"/>
        </w:rPr>
        <w:t>Italiano</w:t>
      </w:r>
    </w:p>
    <w:p w14:paraId="167D4BE7" w14:textId="77777777" w:rsidR="008018A4" w:rsidRDefault="00000000">
      <w:pPr>
        <w:pStyle w:val="Corpotesto"/>
        <w:spacing w:before="121"/>
        <w:ind w:left="181"/>
      </w:pPr>
      <w:r>
        <w:rPr>
          <w:color w:val="565656"/>
          <w:spacing w:val="-2"/>
          <w:w w:val="105"/>
        </w:rPr>
        <w:t>Altre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spacing w:val="-2"/>
          <w:w w:val="105"/>
        </w:rPr>
        <w:t>lingue:</w:t>
      </w:r>
    </w:p>
    <w:p w14:paraId="5FD58C92" w14:textId="77777777" w:rsidR="008018A4" w:rsidRDefault="00000000">
      <w:pPr>
        <w:pStyle w:val="Titolo3"/>
        <w:ind w:left="182"/>
      </w:pPr>
      <w:r>
        <w:rPr>
          <w:color w:val="565656"/>
          <w:spacing w:val="-2"/>
        </w:rPr>
        <w:t>Inglese</w:t>
      </w:r>
    </w:p>
    <w:p w14:paraId="1E7EAAF6" w14:textId="77777777" w:rsidR="008018A4" w:rsidRDefault="00000000">
      <w:pPr>
        <w:spacing w:before="122"/>
        <w:ind w:left="181"/>
        <w:rPr>
          <w:sz w:val="19"/>
        </w:rPr>
      </w:pPr>
      <w:r>
        <w:rPr>
          <w:b/>
          <w:color w:val="6B6B6B"/>
          <w:sz w:val="19"/>
        </w:rPr>
        <w:t>ASCOLTO</w:t>
      </w:r>
      <w:r>
        <w:rPr>
          <w:b/>
          <w:color w:val="6B6B6B"/>
          <w:spacing w:val="-14"/>
          <w:sz w:val="19"/>
        </w:rPr>
        <w:t xml:space="preserve"> </w:t>
      </w:r>
      <w:r>
        <w:rPr>
          <w:color w:val="6B6B6B"/>
          <w:sz w:val="19"/>
        </w:rPr>
        <w:t>B1</w:t>
      </w:r>
      <w:r>
        <w:rPr>
          <w:color w:val="6B6B6B"/>
          <w:spacing w:val="41"/>
          <w:sz w:val="19"/>
        </w:rPr>
        <w:t xml:space="preserve"> </w:t>
      </w:r>
      <w:r>
        <w:rPr>
          <w:b/>
          <w:color w:val="6B6B6B"/>
          <w:sz w:val="19"/>
        </w:rPr>
        <w:t>LETTURA</w:t>
      </w:r>
      <w:r>
        <w:rPr>
          <w:b/>
          <w:color w:val="6B6B6B"/>
          <w:spacing w:val="-12"/>
          <w:sz w:val="19"/>
        </w:rPr>
        <w:t xml:space="preserve"> </w:t>
      </w:r>
      <w:r>
        <w:rPr>
          <w:color w:val="6B6B6B"/>
          <w:sz w:val="19"/>
        </w:rPr>
        <w:t>B1</w:t>
      </w:r>
      <w:r>
        <w:rPr>
          <w:color w:val="6B6B6B"/>
          <w:spacing w:val="41"/>
          <w:sz w:val="19"/>
        </w:rPr>
        <w:t xml:space="preserve"> </w:t>
      </w:r>
      <w:r>
        <w:rPr>
          <w:b/>
          <w:color w:val="6B6B6B"/>
          <w:sz w:val="19"/>
        </w:rPr>
        <w:t>SCRITTURA</w:t>
      </w:r>
      <w:r>
        <w:rPr>
          <w:b/>
          <w:color w:val="6B6B6B"/>
          <w:spacing w:val="-12"/>
          <w:sz w:val="19"/>
        </w:rPr>
        <w:t xml:space="preserve"> </w:t>
      </w:r>
      <w:r>
        <w:rPr>
          <w:color w:val="6B6B6B"/>
          <w:spacing w:val="-5"/>
          <w:sz w:val="19"/>
        </w:rPr>
        <w:t>B1</w:t>
      </w:r>
    </w:p>
    <w:p w14:paraId="7C7164BF" w14:textId="77777777" w:rsidR="008018A4" w:rsidRDefault="00000000">
      <w:pPr>
        <w:spacing w:before="121"/>
        <w:ind w:left="181"/>
        <w:rPr>
          <w:sz w:val="19"/>
        </w:rPr>
      </w:pPr>
      <w:r>
        <w:rPr>
          <w:b/>
          <w:color w:val="6B6B6B"/>
          <w:sz w:val="19"/>
        </w:rPr>
        <w:t>PRODUZIONE</w:t>
      </w:r>
      <w:r>
        <w:rPr>
          <w:b/>
          <w:color w:val="6B6B6B"/>
          <w:spacing w:val="-16"/>
          <w:sz w:val="19"/>
        </w:rPr>
        <w:t xml:space="preserve"> </w:t>
      </w:r>
      <w:r>
        <w:rPr>
          <w:b/>
          <w:color w:val="6B6B6B"/>
          <w:sz w:val="19"/>
        </w:rPr>
        <w:t>ORALE</w:t>
      </w:r>
      <w:r>
        <w:rPr>
          <w:b/>
          <w:color w:val="6B6B6B"/>
          <w:spacing w:val="-15"/>
          <w:sz w:val="19"/>
        </w:rPr>
        <w:t xml:space="preserve"> </w:t>
      </w:r>
      <w:r>
        <w:rPr>
          <w:color w:val="6B6B6B"/>
          <w:sz w:val="19"/>
        </w:rPr>
        <w:t>B1</w:t>
      </w:r>
      <w:r>
        <w:rPr>
          <w:color w:val="6B6B6B"/>
          <w:spacing w:val="27"/>
          <w:sz w:val="19"/>
        </w:rPr>
        <w:t xml:space="preserve"> </w:t>
      </w:r>
      <w:r>
        <w:rPr>
          <w:b/>
          <w:color w:val="6B6B6B"/>
          <w:sz w:val="19"/>
        </w:rPr>
        <w:t>INTERAZIONE</w:t>
      </w:r>
      <w:r>
        <w:rPr>
          <w:b/>
          <w:color w:val="6B6B6B"/>
          <w:spacing w:val="-15"/>
          <w:sz w:val="19"/>
        </w:rPr>
        <w:t xml:space="preserve"> </w:t>
      </w:r>
      <w:r>
        <w:rPr>
          <w:b/>
          <w:color w:val="6B6B6B"/>
          <w:sz w:val="19"/>
        </w:rPr>
        <w:t>ORALE</w:t>
      </w:r>
      <w:r>
        <w:rPr>
          <w:b/>
          <w:color w:val="6B6B6B"/>
          <w:spacing w:val="-15"/>
          <w:sz w:val="19"/>
        </w:rPr>
        <w:t xml:space="preserve"> </w:t>
      </w:r>
      <w:r>
        <w:rPr>
          <w:color w:val="6B6B6B"/>
          <w:spacing w:val="-5"/>
          <w:sz w:val="19"/>
        </w:rPr>
        <w:t>B1</w:t>
      </w:r>
    </w:p>
    <w:p w14:paraId="2532FB3C" w14:textId="77777777" w:rsidR="008018A4" w:rsidRDefault="008018A4">
      <w:pPr>
        <w:pStyle w:val="Corpotesto"/>
        <w:rPr>
          <w:sz w:val="22"/>
        </w:rPr>
      </w:pPr>
    </w:p>
    <w:p w14:paraId="2FDCEC6A" w14:textId="77777777" w:rsidR="008018A4" w:rsidRDefault="008018A4">
      <w:pPr>
        <w:pStyle w:val="Corpotesto"/>
        <w:rPr>
          <w:sz w:val="22"/>
        </w:rPr>
      </w:pPr>
    </w:p>
    <w:p w14:paraId="49665A27" w14:textId="77777777" w:rsidR="008018A4" w:rsidRDefault="008018A4">
      <w:pPr>
        <w:pStyle w:val="Corpotesto"/>
        <w:spacing w:before="4"/>
        <w:rPr>
          <w:sz w:val="20"/>
        </w:rPr>
      </w:pPr>
    </w:p>
    <w:p w14:paraId="769D541F" w14:textId="21F4C316" w:rsidR="008018A4" w:rsidRDefault="00FB4203">
      <w:pPr>
        <w:ind w:lef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79AFF8" wp14:editId="0E3853D5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760210" cy="15240"/>
                <wp:effectExtent l="0" t="0" r="0" b="0"/>
                <wp:wrapNone/>
                <wp:docPr id="50414988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1524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903E" id="docshape9" o:spid="_x0000_s1026" style="position:absolute;margin-left:36pt;margin-top:27.35pt;width:532.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" fillcolor="#979797" stroked="f">
                <w10:wrap anchorx="page"/>
              </v:rect>
            </w:pict>
          </mc:Fallback>
        </mc:AlternateContent>
      </w:r>
      <w:r w:rsidR="00000000">
        <w:rPr>
          <w:b/>
          <w:color w:val="0B56A5"/>
          <w:w w:val="90"/>
          <w:sz w:val="24"/>
          <w:u w:val="thick" w:color="979797"/>
        </w:rPr>
        <w:t>COMPETENZE</w:t>
      </w:r>
      <w:r w:rsidR="00000000">
        <w:rPr>
          <w:b/>
          <w:color w:val="0B56A5"/>
          <w:spacing w:val="23"/>
          <w:sz w:val="24"/>
          <w:u w:val="thick" w:color="979797"/>
        </w:rPr>
        <w:t xml:space="preserve">  </w:t>
      </w:r>
      <w:r w:rsidR="00000000">
        <w:rPr>
          <w:b/>
          <w:color w:val="0B56A5"/>
          <w:spacing w:val="-2"/>
          <w:sz w:val="24"/>
          <w:u w:val="thick" w:color="979797"/>
        </w:rPr>
        <w:t>DIGITALI</w:t>
      </w:r>
    </w:p>
    <w:p w14:paraId="0CB10DD2" w14:textId="77777777" w:rsidR="008018A4" w:rsidRDefault="008018A4">
      <w:pPr>
        <w:pStyle w:val="Corpotesto"/>
        <w:rPr>
          <w:b/>
          <w:sz w:val="20"/>
        </w:rPr>
      </w:pPr>
    </w:p>
    <w:p w14:paraId="7F6BDBC5" w14:textId="77777777" w:rsidR="008018A4" w:rsidRDefault="008018A4">
      <w:pPr>
        <w:pStyle w:val="Corpotesto"/>
        <w:spacing w:before="3"/>
        <w:rPr>
          <w:b/>
          <w:sz w:val="29"/>
        </w:rPr>
      </w:pPr>
    </w:p>
    <w:p w14:paraId="67DB1464" w14:textId="77777777" w:rsidR="008018A4" w:rsidRDefault="00000000">
      <w:pPr>
        <w:pStyle w:val="Corpotesto"/>
        <w:spacing w:before="103" w:line="237" w:lineRule="auto"/>
        <w:ind w:left="180" w:right="156"/>
        <w:jc w:val="both"/>
      </w:pPr>
      <w:r>
        <w:t>Ha</w:t>
      </w:r>
      <w:r>
        <w:rPr>
          <w:spacing w:val="-4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nell’uso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Cloud,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programmi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scrittura e nelle piattaforme di CMS, sistemi web liferay, Drupal e Joomla. Utilizzo avanzato di software e applicativi web, degli strumenti di web analytics e dei tools di aggregazione dati e piattaforme di digital advertising.</w:t>
      </w:r>
    </w:p>
    <w:p w14:paraId="5AAA3C09" w14:textId="77777777" w:rsidR="008018A4" w:rsidRDefault="008018A4">
      <w:pPr>
        <w:pStyle w:val="Corpotesto"/>
        <w:rPr>
          <w:sz w:val="24"/>
        </w:rPr>
      </w:pPr>
    </w:p>
    <w:p w14:paraId="4FCDFAD6" w14:textId="77777777" w:rsidR="008018A4" w:rsidRDefault="008018A4">
      <w:pPr>
        <w:pStyle w:val="Corpotesto"/>
        <w:rPr>
          <w:sz w:val="24"/>
        </w:rPr>
      </w:pPr>
    </w:p>
    <w:p w14:paraId="2C1CCE38" w14:textId="77777777" w:rsidR="008018A4" w:rsidRDefault="008018A4">
      <w:pPr>
        <w:pStyle w:val="Corpotesto"/>
        <w:rPr>
          <w:sz w:val="24"/>
        </w:rPr>
      </w:pPr>
    </w:p>
    <w:p w14:paraId="681FF217" w14:textId="77777777" w:rsidR="008018A4" w:rsidRDefault="008018A4">
      <w:pPr>
        <w:pStyle w:val="Corpotesto"/>
        <w:spacing w:before="7"/>
        <w:rPr>
          <w:sz w:val="23"/>
        </w:rPr>
      </w:pPr>
    </w:p>
    <w:p w14:paraId="2C973B97" w14:textId="77777777" w:rsidR="008018A4" w:rsidRDefault="00000000">
      <w:pPr>
        <w:spacing w:before="1" w:line="259" w:lineRule="auto"/>
        <w:ind w:left="180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565656"/>
          <w:spacing w:val="-6"/>
          <w:sz w:val="21"/>
        </w:rPr>
        <w:t>Autorizzo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il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trattamento dei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miei dati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personali presenti nel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CV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ai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sensi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dell’art. 13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d. lgs.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30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giugno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2003</w:t>
      </w:r>
      <w:r>
        <w:rPr>
          <w:rFonts w:ascii="Trebuchet MS" w:hAnsi="Trebuchet MS"/>
          <w:i/>
          <w:color w:val="565656"/>
          <w:spacing w:val="-8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n.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>196</w:t>
      </w:r>
      <w:r>
        <w:rPr>
          <w:rFonts w:ascii="Trebuchet MS" w:hAnsi="Trebuchet MS"/>
          <w:i/>
          <w:color w:val="565656"/>
          <w:spacing w:val="-7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6"/>
          <w:sz w:val="21"/>
        </w:rPr>
        <w:t xml:space="preserve">- </w:t>
      </w:r>
      <w:r>
        <w:rPr>
          <w:rFonts w:ascii="Trebuchet MS" w:hAnsi="Trebuchet MS"/>
          <w:i/>
          <w:color w:val="565656"/>
          <w:spacing w:val="-2"/>
          <w:sz w:val="21"/>
        </w:rPr>
        <w:t>“Codice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in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materia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di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protezione</w:t>
      </w:r>
      <w:r>
        <w:rPr>
          <w:rFonts w:ascii="Trebuchet MS" w:hAnsi="Trebuchet MS"/>
          <w:i/>
          <w:color w:val="565656"/>
          <w:spacing w:val="-13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dei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dati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personali”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e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dell’art.</w:t>
      </w:r>
      <w:r>
        <w:rPr>
          <w:rFonts w:ascii="Trebuchet MS" w:hAnsi="Trebuchet MS"/>
          <w:i/>
          <w:color w:val="565656"/>
          <w:spacing w:val="-13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13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GDPR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679/16</w:t>
      </w:r>
      <w:r>
        <w:rPr>
          <w:rFonts w:ascii="Trebuchet MS" w:hAnsi="Trebuchet MS"/>
          <w:i/>
          <w:color w:val="565656"/>
          <w:spacing w:val="-12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-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“Regolamento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>europeo</w:t>
      </w:r>
      <w:r>
        <w:rPr>
          <w:rFonts w:ascii="Trebuchet MS" w:hAnsi="Trebuchet MS"/>
          <w:i/>
          <w:color w:val="565656"/>
          <w:spacing w:val="-14"/>
          <w:sz w:val="21"/>
        </w:rPr>
        <w:t xml:space="preserve"> </w:t>
      </w:r>
      <w:r>
        <w:rPr>
          <w:rFonts w:ascii="Trebuchet MS" w:hAnsi="Trebuchet MS"/>
          <w:i/>
          <w:color w:val="565656"/>
          <w:spacing w:val="-2"/>
          <w:sz w:val="21"/>
        </w:rPr>
        <w:t xml:space="preserve">sulla </w:t>
      </w:r>
      <w:r>
        <w:rPr>
          <w:rFonts w:ascii="Trebuchet MS" w:hAnsi="Trebuchet MS"/>
          <w:i/>
          <w:color w:val="565656"/>
          <w:sz w:val="21"/>
        </w:rPr>
        <w:t>protezione dei dati personali”.</w:t>
      </w:r>
    </w:p>
    <w:p w14:paraId="40D5E486" w14:textId="77777777" w:rsidR="008018A4" w:rsidRDefault="008018A4">
      <w:pPr>
        <w:pStyle w:val="Corpotesto"/>
        <w:rPr>
          <w:rFonts w:ascii="Trebuchet MS"/>
          <w:i/>
          <w:sz w:val="24"/>
        </w:rPr>
      </w:pPr>
    </w:p>
    <w:p w14:paraId="68ACCC42" w14:textId="77777777" w:rsidR="008018A4" w:rsidRDefault="00000000">
      <w:pPr>
        <w:tabs>
          <w:tab w:val="left" w:pos="8099"/>
        </w:tabs>
        <w:spacing w:before="161"/>
        <w:ind w:left="180"/>
        <w:jc w:val="both"/>
      </w:pPr>
      <w:r>
        <w:rPr>
          <w:color w:val="565656"/>
          <w:spacing w:val="-2"/>
        </w:rPr>
        <w:t>07/09/2023</w:t>
      </w:r>
      <w:r>
        <w:rPr>
          <w:color w:val="565656"/>
        </w:rPr>
        <w:tab/>
        <w:t>Alberto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2"/>
        </w:rPr>
        <w:t>Serafin</w:t>
      </w:r>
    </w:p>
    <w:p w14:paraId="4824E92D" w14:textId="77777777" w:rsidR="008018A4" w:rsidRDefault="00000000">
      <w:pPr>
        <w:pStyle w:val="Corpotesto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60AB50" wp14:editId="6D9908C8">
            <wp:simplePos x="0" y="0"/>
            <wp:positionH relativeFrom="page">
              <wp:posOffset>5324295</wp:posOffset>
            </wp:positionH>
            <wp:positionV relativeFrom="paragraph">
              <wp:posOffset>103361</wp:posOffset>
            </wp:positionV>
            <wp:extent cx="1239016" cy="4667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8A4">
      <w:pgSz w:w="11900" w:h="16840"/>
      <w:pgMar w:top="740" w:right="560" w:bottom="1160" w:left="54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CDBC" w14:textId="77777777" w:rsidR="00232C95" w:rsidRDefault="00232C95">
      <w:r>
        <w:separator/>
      </w:r>
    </w:p>
  </w:endnote>
  <w:endnote w:type="continuationSeparator" w:id="0">
    <w:p w14:paraId="707FC15A" w14:textId="77777777" w:rsidR="00232C95" w:rsidRDefault="002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3031" w14:textId="18F261CA" w:rsidR="008018A4" w:rsidRDefault="00FB4203">
    <w:pPr>
      <w:pStyle w:val="Corpotesto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1926310E" wp14:editId="1E7C1305">
              <wp:simplePos x="0" y="0"/>
              <wp:positionH relativeFrom="page">
                <wp:posOffset>535940</wp:posOffset>
              </wp:positionH>
              <wp:positionV relativeFrom="page">
                <wp:posOffset>9935845</wp:posOffset>
              </wp:positionV>
              <wp:extent cx="99695" cy="40640"/>
              <wp:effectExtent l="0" t="0" r="0" b="0"/>
              <wp:wrapNone/>
              <wp:docPr id="196760762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62F5" w14:textId="77777777" w:rsidR="008018A4" w:rsidRDefault="008018A4">
                          <w:pPr>
                            <w:pStyle w:val="Corpotesto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14:paraId="0A9A1F75" w14:textId="77777777" w:rsidR="008018A4" w:rsidRDefault="00000000">
                          <w:pPr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4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631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42.2pt;margin-top:782.35pt;width:7.85pt;height:3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" filled="f" stroked="f">
              <v:textbox inset="0,0,0,0">
                <w:txbxContent>
                  <w:p w14:paraId="460D62F5" w14:textId="77777777" w:rsidR="008018A4" w:rsidRDefault="008018A4">
                    <w:pPr>
                      <w:pStyle w:val="Corpotesto"/>
                      <w:rPr>
                        <w:rFonts w:ascii="Times New Roman"/>
                        <w:sz w:val="2"/>
                      </w:rPr>
                    </w:pPr>
                  </w:p>
                  <w:p w14:paraId="0A9A1F75" w14:textId="77777777" w:rsidR="008018A4" w:rsidRDefault="00000000">
                    <w:pPr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4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6934A6F9" wp14:editId="07F6D7B2">
              <wp:simplePos x="0" y="0"/>
              <wp:positionH relativeFrom="page">
                <wp:posOffset>3738880</wp:posOffset>
              </wp:positionH>
              <wp:positionV relativeFrom="page">
                <wp:posOffset>9935845</wp:posOffset>
              </wp:positionV>
              <wp:extent cx="99695" cy="40640"/>
              <wp:effectExtent l="0" t="0" r="0" b="0"/>
              <wp:wrapNone/>
              <wp:docPr id="134424754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C917" w14:textId="77777777" w:rsidR="008018A4" w:rsidRDefault="008018A4">
                          <w:pPr>
                            <w:pStyle w:val="Corpotesto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14:paraId="776132FF" w14:textId="77777777" w:rsidR="008018A4" w:rsidRDefault="00000000">
                          <w:pPr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4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4A6F9" id="docshape2" o:spid="_x0000_s1030" type="#_x0000_t202" style="position:absolute;margin-left:294.4pt;margin-top:782.35pt;width:7.85pt;height:3.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" filled="f" stroked="f">
              <v:textbox inset="0,0,0,0">
                <w:txbxContent>
                  <w:p w14:paraId="2FDAC917" w14:textId="77777777" w:rsidR="008018A4" w:rsidRDefault="008018A4">
                    <w:pPr>
                      <w:pStyle w:val="Corpotesto"/>
                      <w:rPr>
                        <w:rFonts w:ascii="Times New Roman"/>
                        <w:sz w:val="2"/>
                      </w:rPr>
                    </w:pPr>
                  </w:p>
                  <w:p w14:paraId="776132FF" w14:textId="77777777" w:rsidR="008018A4" w:rsidRDefault="00000000">
                    <w:pPr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4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23F683D6" wp14:editId="38532F32">
              <wp:simplePos x="0" y="0"/>
              <wp:positionH relativeFrom="page">
                <wp:posOffset>6942455</wp:posOffset>
              </wp:positionH>
              <wp:positionV relativeFrom="page">
                <wp:posOffset>9935845</wp:posOffset>
              </wp:positionV>
              <wp:extent cx="99695" cy="40640"/>
              <wp:effectExtent l="0" t="0" r="0" b="0"/>
              <wp:wrapNone/>
              <wp:docPr id="101346086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48545" w14:textId="77777777" w:rsidR="008018A4" w:rsidRDefault="008018A4">
                          <w:pPr>
                            <w:pStyle w:val="Corpotesto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14:paraId="45997FBC" w14:textId="77777777" w:rsidR="008018A4" w:rsidRDefault="00000000">
                          <w:pPr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4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683D6" id="docshape3" o:spid="_x0000_s1031" type="#_x0000_t202" style="position:absolute;margin-left:546.65pt;margin-top:782.35pt;width:7.85pt;height:3.2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" filled="f" stroked="f">
              <v:textbox inset="0,0,0,0">
                <w:txbxContent>
                  <w:p w14:paraId="5FA48545" w14:textId="77777777" w:rsidR="008018A4" w:rsidRDefault="008018A4">
                    <w:pPr>
                      <w:pStyle w:val="Corpotesto"/>
                      <w:rPr>
                        <w:rFonts w:ascii="Times New Roman"/>
                        <w:sz w:val="2"/>
                      </w:rPr>
                    </w:pPr>
                  </w:p>
                  <w:p w14:paraId="45997FBC" w14:textId="77777777" w:rsidR="008018A4" w:rsidRDefault="00000000">
                    <w:pPr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4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261E" w14:textId="77777777" w:rsidR="00232C95" w:rsidRDefault="00232C95">
      <w:r>
        <w:separator/>
      </w:r>
    </w:p>
  </w:footnote>
  <w:footnote w:type="continuationSeparator" w:id="0">
    <w:p w14:paraId="4E3C55C4" w14:textId="77777777" w:rsidR="00232C95" w:rsidRDefault="0023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939"/>
    <w:multiLevelType w:val="hybridMultilevel"/>
    <w:tmpl w:val="DAC8CF08"/>
    <w:lvl w:ilvl="0" w:tplc="156C3CA6">
      <w:numFmt w:val="bullet"/>
      <w:lvlText w:val=""/>
      <w:lvlJc w:val="left"/>
      <w:pPr>
        <w:ind w:left="46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565656"/>
        <w:w w:val="104"/>
        <w:sz w:val="21"/>
        <w:szCs w:val="21"/>
        <w:lang w:val="it-IT" w:eastAsia="en-US" w:bidi="ar-SA"/>
      </w:rPr>
    </w:lvl>
    <w:lvl w:ilvl="1" w:tplc="04C410A0">
      <w:numFmt w:val="bullet"/>
      <w:lvlText w:val="•"/>
      <w:lvlJc w:val="left"/>
      <w:pPr>
        <w:ind w:left="1494" w:hanging="358"/>
      </w:pPr>
      <w:rPr>
        <w:rFonts w:hint="default"/>
        <w:lang w:val="it-IT" w:eastAsia="en-US" w:bidi="ar-SA"/>
      </w:rPr>
    </w:lvl>
    <w:lvl w:ilvl="2" w:tplc="4E8824A4">
      <w:numFmt w:val="bullet"/>
      <w:lvlText w:val="•"/>
      <w:lvlJc w:val="left"/>
      <w:pPr>
        <w:ind w:left="2528" w:hanging="358"/>
      </w:pPr>
      <w:rPr>
        <w:rFonts w:hint="default"/>
        <w:lang w:val="it-IT" w:eastAsia="en-US" w:bidi="ar-SA"/>
      </w:rPr>
    </w:lvl>
    <w:lvl w:ilvl="3" w:tplc="2F1A5A80">
      <w:numFmt w:val="bullet"/>
      <w:lvlText w:val="•"/>
      <w:lvlJc w:val="left"/>
      <w:pPr>
        <w:ind w:left="3562" w:hanging="358"/>
      </w:pPr>
      <w:rPr>
        <w:rFonts w:hint="default"/>
        <w:lang w:val="it-IT" w:eastAsia="en-US" w:bidi="ar-SA"/>
      </w:rPr>
    </w:lvl>
    <w:lvl w:ilvl="4" w:tplc="327AF31A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F3D83AE4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BD62F3EA">
      <w:numFmt w:val="bullet"/>
      <w:lvlText w:val="•"/>
      <w:lvlJc w:val="left"/>
      <w:pPr>
        <w:ind w:left="6664" w:hanging="358"/>
      </w:pPr>
      <w:rPr>
        <w:rFonts w:hint="default"/>
        <w:lang w:val="it-IT" w:eastAsia="en-US" w:bidi="ar-SA"/>
      </w:rPr>
    </w:lvl>
    <w:lvl w:ilvl="7" w:tplc="F5B83468">
      <w:numFmt w:val="bullet"/>
      <w:lvlText w:val="•"/>
      <w:lvlJc w:val="left"/>
      <w:pPr>
        <w:ind w:left="7698" w:hanging="358"/>
      </w:pPr>
      <w:rPr>
        <w:rFonts w:hint="default"/>
        <w:lang w:val="it-IT" w:eastAsia="en-US" w:bidi="ar-SA"/>
      </w:rPr>
    </w:lvl>
    <w:lvl w:ilvl="8" w:tplc="DB7A800C">
      <w:numFmt w:val="bullet"/>
      <w:lvlText w:val="•"/>
      <w:lvlJc w:val="left"/>
      <w:pPr>
        <w:ind w:left="8732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453B33BF"/>
    <w:multiLevelType w:val="hybridMultilevel"/>
    <w:tmpl w:val="EC948494"/>
    <w:lvl w:ilvl="0" w:tplc="A502EC6E">
      <w:numFmt w:val="bullet"/>
      <w:lvlText w:val=""/>
      <w:lvlJc w:val="left"/>
      <w:pPr>
        <w:ind w:left="46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565656"/>
        <w:w w:val="104"/>
        <w:sz w:val="21"/>
        <w:szCs w:val="21"/>
        <w:lang w:val="it-IT" w:eastAsia="en-US" w:bidi="ar-SA"/>
      </w:rPr>
    </w:lvl>
    <w:lvl w:ilvl="1" w:tplc="DB26F132">
      <w:numFmt w:val="bullet"/>
      <w:lvlText w:val="•"/>
      <w:lvlJc w:val="left"/>
      <w:pPr>
        <w:ind w:left="1494" w:hanging="358"/>
      </w:pPr>
      <w:rPr>
        <w:rFonts w:hint="default"/>
        <w:lang w:val="it-IT" w:eastAsia="en-US" w:bidi="ar-SA"/>
      </w:rPr>
    </w:lvl>
    <w:lvl w:ilvl="2" w:tplc="B75E2370">
      <w:numFmt w:val="bullet"/>
      <w:lvlText w:val="•"/>
      <w:lvlJc w:val="left"/>
      <w:pPr>
        <w:ind w:left="2528" w:hanging="358"/>
      </w:pPr>
      <w:rPr>
        <w:rFonts w:hint="default"/>
        <w:lang w:val="it-IT" w:eastAsia="en-US" w:bidi="ar-SA"/>
      </w:rPr>
    </w:lvl>
    <w:lvl w:ilvl="3" w:tplc="D5DCFA28">
      <w:numFmt w:val="bullet"/>
      <w:lvlText w:val="•"/>
      <w:lvlJc w:val="left"/>
      <w:pPr>
        <w:ind w:left="3562" w:hanging="358"/>
      </w:pPr>
      <w:rPr>
        <w:rFonts w:hint="default"/>
        <w:lang w:val="it-IT" w:eastAsia="en-US" w:bidi="ar-SA"/>
      </w:rPr>
    </w:lvl>
    <w:lvl w:ilvl="4" w:tplc="95DC8DBA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9DB81E5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77242CA2">
      <w:numFmt w:val="bullet"/>
      <w:lvlText w:val="•"/>
      <w:lvlJc w:val="left"/>
      <w:pPr>
        <w:ind w:left="6664" w:hanging="358"/>
      </w:pPr>
      <w:rPr>
        <w:rFonts w:hint="default"/>
        <w:lang w:val="it-IT" w:eastAsia="en-US" w:bidi="ar-SA"/>
      </w:rPr>
    </w:lvl>
    <w:lvl w:ilvl="7" w:tplc="898C391C">
      <w:numFmt w:val="bullet"/>
      <w:lvlText w:val="•"/>
      <w:lvlJc w:val="left"/>
      <w:pPr>
        <w:ind w:left="7698" w:hanging="358"/>
      </w:pPr>
      <w:rPr>
        <w:rFonts w:hint="default"/>
        <w:lang w:val="it-IT" w:eastAsia="en-US" w:bidi="ar-SA"/>
      </w:rPr>
    </w:lvl>
    <w:lvl w:ilvl="8" w:tplc="7A58F876">
      <w:numFmt w:val="bullet"/>
      <w:lvlText w:val="•"/>
      <w:lvlJc w:val="left"/>
      <w:pPr>
        <w:ind w:left="873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5B005E6E"/>
    <w:multiLevelType w:val="hybridMultilevel"/>
    <w:tmpl w:val="B6E88B3A"/>
    <w:lvl w:ilvl="0" w:tplc="940892A8">
      <w:numFmt w:val="bullet"/>
      <w:lvlText w:val=""/>
      <w:lvlJc w:val="left"/>
      <w:pPr>
        <w:ind w:left="60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65656"/>
        <w:w w:val="104"/>
        <w:sz w:val="21"/>
        <w:szCs w:val="21"/>
        <w:lang w:val="it-IT" w:eastAsia="en-US" w:bidi="ar-SA"/>
      </w:rPr>
    </w:lvl>
    <w:lvl w:ilvl="1" w:tplc="A56A59E8">
      <w:numFmt w:val="bullet"/>
      <w:lvlText w:val="•"/>
      <w:lvlJc w:val="left"/>
      <w:pPr>
        <w:ind w:left="1620" w:hanging="361"/>
      </w:pPr>
      <w:rPr>
        <w:rFonts w:hint="default"/>
        <w:lang w:val="it-IT" w:eastAsia="en-US" w:bidi="ar-SA"/>
      </w:rPr>
    </w:lvl>
    <w:lvl w:ilvl="2" w:tplc="74AED654">
      <w:numFmt w:val="bullet"/>
      <w:lvlText w:val="•"/>
      <w:lvlJc w:val="left"/>
      <w:pPr>
        <w:ind w:left="2640" w:hanging="361"/>
      </w:pPr>
      <w:rPr>
        <w:rFonts w:hint="default"/>
        <w:lang w:val="it-IT" w:eastAsia="en-US" w:bidi="ar-SA"/>
      </w:rPr>
    </w:lvl>
    <w:lvl w:ilvl="3" w:tplc="CBBA4374">
      <w:numFmt w:val="bullet"/>
      <w:lvlText w:val="•"/>
      <w:lvlJc w:val="left"/>
      <w:pPr>
        <w:ind w:left="3660" w:hanging="361"/>
      </w:pPr>
      <w:rPr>
        <w:rFonts w:hint="default"/>
        <w:lang w:val="it-IT" w:eastAsia="en-US" w:bidi="ar-SA"/>
      </w:rPr>
    </w:lvl>
    <w:lvl w:ilvl="4" w:tplc="3648F690">
      <w:numFmt w:val="bullet"/>
      <w:lvlText w:val="•"/>
      <w:lvlJc w:val="left"/>
      <w:pPr>
        <w:ind w:left="4680" w:hanging="361"/>
      </w:pPr>
      <w:rPr>
        <w:rFonts w:hint="default"/>
        <w:lang w:val="it-IT" w:eastAsia="en-US" w:bidi="ar-SA"/>
      </w:rPr>
    </w:lvl>
    <w:lvl w:ilvl="5" w:tplc="9D78B1F2">
      <w:numFmt w:val="bullet"/>
      <w:lvlText w:val="•"/>
      <w:lvlJc w:val="left"/>
      <w:pPr>
        <w:ind w:left="5700" w:hanging="361"/>
      </w:pPr>
      <w:rPr>
        <w:rFonts w:hint="default"/>
        <w:lang w:val="it-IT" w:eastAsia="en-US" w:bidi="ar-SA"/>
      </w:rPr>
    </w:lvl>
    <w:lvl w:ilvl="6" w:tplc="37A29D4E">
      <w:numFmt w:val="bullet"/>
      <w:lvlText w:val="•"/>
      <w:lvlJc w:val="left"/>
      <w:pPr>
        <w:ind w:left="6720" w:hanging="361"/>
      </w:pPr>
      <w:rPr>
        <w:rFonts w:hint="default"/>
        <w:lang w:val="it-IT" w:eastAsia="en-US" w:bidi="ar-SA"/>
      </w:rPr>
    </w:lvl>
    <w:lvl w:ilvl="7" w:tplc="4996508A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4A483FCC">
      <w:numFmt w:val="bullet"/>
      <w:lvlText w:val="•"/>
      <w:lvlJc w:val="left"/>
      <w:pPr>
        <w:ind w:left="8760" w:hanging="361"/>
      </w:pPr>
      <w:rPr>
        <w:rFonts w:hint="default"/>
        <w:lang w:val="it-IT" w:eastAsia="en-US" w:bidi="ar-SA"/>
      </w:rPr>
    </w:lvl>
  </w:abstractNum>
  <w:num w:numId="1" w16cid:durableId="162400007">
    <w:abstractNumId w:val="0"/>
  </w:num>
  <w:num w:numId="2" w16cid:durableId="1123646709">
    <w:abstractNumId w:val="2"/>
  </w:num>
  <w:num w:numId="3" w16cid:durableId="212225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4"/>
    <w:rsid w:val="00232C95"/>
    <w:rsid w:val="003C1847"/>
    <w:rsid w:val="008018A4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4F67"/>
  <w15:docId w15:val="{1CDE5A32-5868-4B7A-831F-AF55268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205"/>
      <w:ind w:left="18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1"/>
      <w:outlineLvl w:val="1"/>
    </w:pPr>
    <w:rPr>
      <w:rFonts w:ascii="Trebuchet MS" w:eastAsia="Trebuchet MS" w:hAnsi="Trebuchet MS" w:cs="Trebuchet MS"/>
      <w:b/>
      <w:bCs/>
      <w:i/>
      <w:iCs/>
    </w:rPr>
  </w:style>
  <w:style w:type="paragraph" w:styleId="Titolo3">
    <w:name w:val="heading 3"/>
    <w:basedOn w:val="Normale"/>
    <w:uiPriority w:val="9"/>
    <w:unhideWhenUsed/>
    <w:qFormat/>
    <w:pPr>
      <w:spacing w:before="116"/>
      <w:ind w:left="181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66" w:right="526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ziagiovanivenet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nformacitta.v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lemamm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4150</Words>
  <Characters>23661</Characters>
  <Application>Microsoft Office Word</Application>
  <DocSecurity>0</DocSecurity>
  <Lines>197</Lines>
  <Paragraphs>55</Paragraphs>
  <ScaleCrop>false</ScaleCrop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Alberto Serafin_CV_europass_rev.docx</dc:title>
  <dc:creator>Oriana Giacalone</dc:creator>
  <cp:lastModifiedBy>Oriana Giacalone</cp:lastModifiedBy>
  <cp:revision>3</cp:revision>
  <dcterms:created xsi:type="dcterms:W3CDTF">2023-09-12T15:58:00Z</dcterms:created>
  <dcterms:modified xsi:type="dcterms:W3CDTF">2023-09-12T15:58:00Z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Word</vt:lpwstr>
  </property>
  <property fmtid="{D5CDD505-2E9C-101B-9397-08002B2CF9AE}" pid="4" name="LastSaved">
    <vt:filetime>2023-09-12T00:00:00Z</vt:filetime>
  </property>
  <property fmtid="{D5CDD505-2E9C-101B-9397-08002B2CF9AE}" pid="5" name="Producer">
    <vt:lpwstr>macOS Versione 10.15.7 (Build 19H15) Quartz PDFContext</vt:lpwstr>
  </property>
</Properties>
</file>