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E690" w14:textId="77777777" w:rsidR="00BE3492" w:rsidRPr="00593563" w:rsidRDefault="00BE3492" w:rsidP="002A6C2D">
      <w:pPr>
        <w:pStyle w:val="Heading1"/>
        <w:spacing w:line="360" w:lineRule="auto"/>
        <w:jc w:val="center"/>
        <w:rPr>
          <w:rFonts w:ascii="Times New Roman" w:hAnsi="Times New Roman"/>
          <w:lang w:val="es-ES"/>
        </w:rPr>
      </w:pPr>
      <w:r w:rsidRPr="00593563">
        <w:rPr>
          <w:rFonts w:ascii="Times New Roman" w:hAnsi="Times New Roman"/>
          <w:lang w:val="es-ES"/>
        </w:rPr>
        <w:t>CURRICULUM VITAE</w:t>
      </w:r>
    </w:p>
    <w:p w14:paraId="42A1FB67" w14:textId="77777777" w:rsidR="00BE3492" w:rsidRPr="00593563" w:rsidRDefault="00593563" w:rsidP="002A6C2D">
      <w:pPr>
        <w:spacing w:line="360" w:lineRule="auto"/>
        <w:jc w:val="center"/>
        <w:rPr>
          <w:b/>
          <w:i/>
          <w:sz w:val="24"/>
          <w:lang w:val="es-ES"/>
        </w:rPr>
      </w:pPr>
      <w:r w:rsidRPr="00593563">
        <w:rPr>
          <w:b/>
          <w:i/>
          <w:sz w:val="24"/>
          <w:lang w:val="es-ES"/>
        </w:rPr>
        <w:t xml:space="preserve">Professor Edoardo Ongaro </w:t>
      </w:r>
      <w:proofErr w:type="spellStart"/>
      <w:r w:rsidRPr="00593563">
        <w:rPr>
          <w:b/>
          <w:i/>
          <w:sz w:val="24"/>
          <w:lang w:val="es-ES"/>
        </w:rPr>
        <w:t>FAcSS</w:t>
      </w:r>
      <w:proofErr w:type="spellEnd"/>
    </w:p>
    <w:p w14:paraId="5B367722" w14:textId="77777777" w:rsidR="00CB3D69" w:rsidRDefault="00CB3D69" w:rsidP="00721562">
      <w:pPr>
        <w:spacing w:line="360" w:lineRule="auto"/>
        <w:rPr>
          <w:sz w:val="24"/>
          <w:lang w:val="es-ES"/>
        </w:rPr>
      </w:pPr>
    </w:p>
    <w:p w14:paraId="53852F96" w14:textId="77777777" w:rsidR="00BE3492" w:rsidRPr="009D1873" w:rsidRDefault="00BE3492" w:rsidP="00721562">
      <w:pPr>
        <w:pStyle w:val="Heading1"/>
        <w:spacing w:after="120" w:line="360" w:lineRule="auto"/>
        <w:rPr>
          <w:rFonts w:ascii="Times New Roman" w:hAnsi="Times New Roman"/>
          <w:sz w:val="22"/>
          <w:szCs w:val="22"/>
        </w:rPr>
      </w:pPr>
      <w:r>
        <w:rPr>
          <w:rFonts w:ascii="Times New Roman" w:hAnsi="Times New Roman"/>
          <w:sz w:val="24"/>
        </w:rPr>
        <w:t>Personal Data</w:t>
      </w:r>
    </w:p>
    <w:tbl>
      <w:tblPr>
        <w:tblW w:w="0" w:type="auto"/>
        <w:tblLayout w:type="fixed"/>
        <w:tblCellMar>
          <w:left w:w="70" w:type="dxa"/>
          <w:right w:w="70" w:type="dxa"/>
        </w:tblCellMar>
        <w:tblLook w:val="0000" w:firstRow="0" w:lastRow="0" w:firstColumn="0" w:lastColumn="0" w:noHBand="0" w:noVBand="0"/>
      </w:tblPr>
      <w:tblGrid>
        <w:gridCol w:w="3756"/>
        <w:gridCol w:w="5245"/>
      </w:tblGrid>
      <w:tr w:rsidR="00BE3492" w:rsidRPr="009D1873" w14:paraId="699A8A54" w14:textId="77777777" w:rsidTr="009E64D7">
        <w:tc>
          <w:tcPr>
            <w:tcW w:w="3756" w:type="dxa"/>
          </w:tcPr>
          <w:p w14:paraId="377F7E56" w14:textId="77777777" w:rsidR="002A6C2D" w:rsidRDefault="002A6C2D" w:rsidP="00721562">
            <w:pPr>
              <w:spacing w:line="360" w:lineRule="auto"/>
              <w:rPr>
                <w:sz w:val="22"/>
                <w:szCs w:val="22"/>
              </w:rPr>
            </w:pPr>
          </w:p>
          <w:p w14:paraId="311E71D9" w14:textId="77777777" w:rsidR="002A6C2D" w:rsidRPr="009D1873" w:rsidRDefault="002A6C2D" w:rsidP="00721562">
            <w:pPr>
              <w:spacing w:line="360" w:lineRule="auto"/>
              <w:rPr>
                <w:sz w:val="22"/>
                <w:szCs w:val="22"/>
              </w:rPr>
            </w:pPr>
            <w:r w:rsidRPr="002A6C2D">
              <w:rPr>
                <w:noProof/>
                <w:sz w:val="22"/>
                <w:szCs w:val="22"/>
                <w:lang w:eastAsia="en-GB"/>
              </w:rPr>
              <w:drawing>
                <wp:inline distT="0" distB="0" distL="0" distR="0" wp14:anchorId="1E328E9D" wp14:editId="1495E9C4">
                  <wp:extent cx="1657350" cy="1962150"/>
                  <wp:effectExtent l="0" t="0" r="0" b="0"/>
                  <wp:docPr id="2" name="Picture 2" descr="\\userdata\documents3\eeo33\Documents\Edoardo\personale\Firma foto et al\EdoardoOng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data\documents3\eeo33\Documents\Edoardo\personale\Firma foto et al\EdoardoOnga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962150"/>
                          </a:xfrm>
                          <a:prstGeom prst="rect">
                            <a:avLst/>
                          </a:prstGeom>
                          <a:noFill/>
                          <a:ln>
                            <a:noFill/>
                          </a:ln>
                        </pic:spPr>
                      </pic:pic>
                    </a:graphicData>
                  </a:graphic>
                </wp:inline>
              </w:drawing>
            </w:r>
          </w:p>
        </w:tc>
        <w:tc>
          <w:tcPr>
            <w:tcW w:w="5245" w:type="dxa"/>
          </w:tcPr>
          <w:p w14:paraId="78026C0B" w14:textId="77777777" w:rsidR="002A6C2D" w:rsidRPr="009D1873" w:rsidRDefault="002A6C2D" w:rsidP="002A6C2D">
            <w:pPr>
              <w:pStyle w:val="Heading3"/>
              <w:spacing w:line="360" w:lineRule="auto"/>
              <w:rPr>
                <w:sz w:val="22"/>
                <w:szCs w:val="22"/>
              </w:rPr>
            </w:pPr>
            <w:r w:rsidRPr="009D1873">
              <w:rPr>
                <w:sz w:val="22"/>
                <w:szCs w:val="22"/>
              </w:rPr>
              <w:t xml:space="preserve">Edoardo ONGARO </w:t>
            </w:r>
          </w:p>
          <w:p w14:paraId="0FF7D683" w14:textId="77777777" w:rsidR="002A6C2D" w:rsidRDefault="002A6C2D" w:rsidP="002A6C2D">
            <w:pPr>
              <w:spacing w:line="360" w:lineRule="auto"/>
              <w:rPr>
                <w:sz w:val="22"/>
                <w:szCs w:val="22"/>
              </w:rPr>
            </w:pPr>
            <w:r w:rsidRPr="009D1873">
              <w:rPr>
                <w:sz w:val="22"/>
                <w:szCs w:val="22"/>
              </w:rPr>
              <w:t xml:space="preserve">Born in Milan, Italy, </w:t>
            </w:r>
            <w:smartTag w:uri="urn:schemas-microsoft-com:office:smarttags" w:element="date">
              <w:smartTagPr>
                <w:attr w:name="Year" w:val="1971"/>
                <w:attr w:name="Day" w:val="24"/>
                <w:attr w:name="Month" w:val="5"/>
              </w:smartTagPr>
              <w:r w:rsidRPr="009D1873">
                <w:rPr>
                  <w:sz w:val="22"/>
                  <w:szCs w:val="22"/>
                </w:rPr>
                <w:t>24 May 1971</w:t>
              </w:r>
            </w:smartTag>
            <w:r w:rsidRPr="009D1873">
              <w:rPr>
                <w:sz w:val="22"/>
                <w:szCs w:val="22"/>
              </w:rPr>
              <w:t xml:space="preserve"> </w:t>
            </w:r>
          </w:p>
          <w:p w14:paraId="31ED2473" w14:textId="77777777" w:rsidR="002A6C2D" w:rsidRPr="009D1873" w:rsidRDefault="002A6C2D" w:rsidP="002A6C2D">
            <w:pPr>
              <w:spacing w:line="360" w:lineRule="auto"/>
              <w:rPr>
                <w:sz w:val="22"/>
                <w:szCs w:val="22"/>
              </w:rPr>
            </w:pPr>
            <w:r w:rsidRPr="009D1873">
              <w:rPr>
                <w:sz w:val="22"/>
                <w:szCs w:val="22"/>
              </w:rPr>
              <w:t>Marital status: married</w:t>
            </w:r>
          </w:p>
          <w:p w14:paraId="719C26D7" w14:textId="77777777" w:rsidR="002A6C2D" w:rsidRDefault="002A6C2D" w:rsidP="002A6C2D">
            <w:pPr>
              <w:spacing w:line="360" w:lineRule="auto"/>
              <w:rPr>
                <w:sz w:val="22"/>
                <w:szCs w:val="22"/>
              </w:rPr>
            </w:pPr>
            <w:r w:rsidRPr="009D1873">
              <w:rPr>
                <w:sz w:val="22"/>
                <w:szCs w:val="22"/>
              </w:rPr>
              <w:t>Nationality: Italian</w:t>
            </w:r>
            <w:r w:rsidR="001848EC">
              <w:rPr>
                <w:sz w:val="22"/>
                <w:szCs w:val="22"/>
              </w:rPr>
              <w:t xml:space="preserve"> (</w:t>
            </w:r>
            <w:r w:rsidR="009E64D7">
              <w:rPr>
                <w:sz w:val="22"/>
                <w:szCs w:val="22"/>
              </w:rPr>
              <w:t>by birth</w:t>
            </w:r>
            <w:r w:rsidR="001848EC">
              <w:rPr>
                <w:sz w:val="22"/>
                <w:szCs w:val="22"/>
              </w:rPr>
              <w:t>), British (</w:t>
            </w:r>
            <w:r w:rsidR="009E64D7">
              <w:rPr>
                <w:sz w:val="22"/>
                <w:szCs w:val="22"/>
              </w:rPr>
              <w:t>by naturalisation</w:t>
            </w:r>
            <w:r w:rsidR="001848EC">
              <w:rPr>
                <w:sz w:val="22"/>
                <w:szCs w:val="22"/>
              </w:rPr>
              <w:t xml:space="preserve">) </w:t>
            </w:r>
          </w:p>
          <w:p w14:paraId="0E8B08DC" w14:textId="77777777" w:rsidR="005A6A45" w:rsidRPr="009D1873" w:rsidRDefault="0049748A" w:rsidP="00721562">
            <w:pPr>
              <w:spacing w:line="360" w:lineRule="auto"/>
              <w:rPr>
                <w:sz w:val="22"/>
                <w:szCs w:val="22"/>
              </w:rPr>
            </w:pPr>
            <w:r w:rsidRPr="009D1873">
              <w:rPr>
                <w:sz w:val="22"/>
                <w:szCs w:val="22"/>
              </w:rPr>
              <w:t>Office</w:t>
            </w:r>
            <w:r w:rsidR="00247CD2" w:rsidRPr="009D1873">
              <w:rPr>
                <w:sz w:val="22"/>
                <w:szCs w:val="22"/>
              </w:rPr>
              <w:t xml:space="preserve">: </w:t>
            </w:r>
            <w:r w:rsidR="00114C59" w:rsidRPr="009D1873">
              <w:rPr>
                <w:color w:val="222222"/>
                <w:sz w:val="22"/>
                <w:szCs w:val="22"/>
                <w:shd w:val="clear" w:color="auto" w:fill="FFFFFF"/>
              </w:rPr>
              <w:t xml:space="preserve">Walton Hall, </w:t>
            </w:r>
            <w:proofErr w:type="spellStart"/>
            <w:r w:rsidR="00114C59" w:rsidRPr="009D1873">
              <w:rPr>
                <w:color w:val="222222"/>
                <w:sz w:val="22"/>
                <w:szCs w:val="22"/>
                <w:shd w:val="clear" w:color="auto" w:fill="FFFFFF"/>
              </w:rPr>
              <w:t>Kents</w:t>
            </w:r>
            <w:proofErr w:type="spellEnd"/>
            <w:r w:rsidR="00114C59" w:rsidRPr="009D1873">
              <w:rPr>
                <w:color w:val="222222"/>
                <w:sz w:val="22"/>
                <w:szCs w:val="22"/>
                <w:shd w:val="clear" w:color="auto" w:fill="FFFFFF"/>
              </w:rPr>
              <w:t xml:space="preserve"> Hill, Milton Keynes – Post Code: MK7 6AA</w:t>
            </w:r>
            <w:r w:rsidR="00247CD2" w:rsidRPr="009D1873">
              <w:rPr>
                <w:sz w:val="22"/>
                <w:szCs w:val="22"/>
              </w:rPr>
              <w:t xml:space="preserve"> - </w:t>
            </w:r>
            <w:r w:rsidR="005A6A45" w:rsidRPr="009D1873">
              <w:rPr>
                <w:sz w:val="22"/>
                <w:szCs w:val="22"/>
              </w:rPr>
              <w:t>United Kingdom</w:t>
            </w:r>
          </w:p>
          <w:p w14:paraId="06DF920D" w14:textId="77777777" w:rsidR="00BE3492" w:rsidRPr="009D1873" w:rsidRDefault="00107234" w:rsidP="00721562">
            <w:pPr>
              <w:spacing w:line="360" w:lineRule="auto"/>
              <w:ind w:left="780" w:hanging="780"/>
              <w:rPr>
                <w:sz w:val="22"/>
                <w:szCs w:val="22"/>
                <w:lang w:val="en-US"/>
              </w:rPr>
            </w:pPr>
            <w:r w:rsidRPr="009D1873">
              <w:rPr>
                <w:sz w:val="22"/>
                <w:szCs w:val="22"/>
                <w:lang w:val="en-US"/>
              </w:rPr>
              <w:t>Tel (</w:t>
            </w:r>
            <w:r w:rsidR="009D1873">
              <w:rPr>
                <w:sz w:val="22"/>
                <w:szCs w:val="22"/>
                <w:lang w:val="en-US"/>
              </w:rPr>
              <w:t>Department</w:t>
            </w:r>
            <w:r w:rsidRPr="009D1873">
              <w:rPr>
                <w:sz w:val="22"/>
                <w:szCs w:val="22"/>
                <w:lang w:val="en-US"/>
              </w:rPr>
              <w:t>)</w:t>
            </w:r>
            <w:r w:rsidR="005A6A45" w:rsidRPr="009D1873">
              <w:rPr>
                <w:sz w:val="22"/>
                <w:szCs w:val="22"/>
                <w:lang w:val="en-US"/>
              </w:rPr>
              <w:t xml:space="preserve"> </w:t>
            </w:r>
            <w:r w:rsidR="00114C59" w:rsidRPr="009D1873">
              <w:rPr>
                <w:color w:val="222222"/>
                <w:sz w:val="22"/>
                <w:szCs w:val="22"/>
                <w:shd w:val="clear" w:color="auto" w:fill="FFFFFF"/>
              </w:rPr>
              <w:t>+44 (0)1908 65</w:t>
            </w:r>
            <w:r w:rsidR="002A6C2D">
              <w:rPr>
                <w:color w:val="222222"/>
                <w:sz w:val="22"/>
                <w:szCs w:val="22"/>
                <w:shd w:val="clear" w:color="auto" w:fill="FFFFFF"/>
              </w:rPr>
              <w:t>9673</w:t>
            </w:r>
            <w:r w:rsidR="00114C59" w:rsidRPr="009D1873">
              <w:rPr>
                <w:color w:val="222222"/>
                <w:sz w:val="22"/>
                <w:szCs w:val="22"/>
                <w:shd w:val="clear" w:color="auto" w:fill="FFFFFF"/>
              </w:rPr>
              <w:t xml:space="preserve"> </w:t>
            </w:r>
          </w:p>
          <w:p w14:paraId="49F2C40E" w14:textId="77777777" w:rsidR="00BE3492" w:rsidRDefault="00FD596C" w:rsidP="00721562">
            <w:pPr>
              <w:spacing w:line="360" w:lineRule="auto"/>
              <w:ind w:left="780" w:hanging="780"/>
              <w:rPr>
                <w:sz w:val="22"/>
                <w:szCs w:val="22"/>
              </w:rPr>
            </w:pPr>
            <w:r w:rsidRPr="00834F49">
              <w:rPr>
                <w:sz w:val="22"/>
                <w:szCs w:val="22"/>
              </w:rPr>
              <w:t xml:space="preserve">e-mail: </w:t>
            </w:r>
            <w:hyperlink r:id="rId9" w:history="1">
              <w:r w:rsidR="00114C59" w:rsidRPr="00834F49">
                <w:rPr>
                  <w:rStyle w:val="Hyperlink"/>
                  <w:sz w:val="22"/>
                  <w:szCs w:val="22"/>
                </w:rPr>
                <w:t>edoardo.ongaro@open.ac.uk</w:t>
              </w:r>
            </w:hyperlink>
            <w:r w:rsidR="00834F49">
              <w:rPr>
                <w:sz w:val="22"/>
                <w:szCs w:val="22"/>
              </w:rPr>
              <w:t xml:space="preserve"> </w:t>
            </w:r>
          </w:p>
          <w:p w14:paraId="015823EF" w14:textId="77777777" w:rsidR="00FD7C67" w:rsidRPr="00834F49" w:rsidRDefault="00834F49" w:rsidP="00721562">
            <w:pPr>
              <w:spacing w:line="360" w:lineRule="auto"/>
              <w:ind w:left="780" w:hanging="780"/>
              <w:rPr>
                <w:sz w:val="22"/>
                <w:szCs w:val="22"/>
              </w:rPr>
            </w:pPr>
            <w:r>
              <w:rPr>
                <w:sz w:val="22"/>
                <w:szCs w:val="22"/>
              </w:rPr>
              <w:t xml:space="preserve">             </w:t>
            </w:r>
            <w:hyperlink r:id="rId10" w:history="1">
              <w:r w:rsidR="00FD7C67" w:rsidRPr="00834F49">
                <w:rPr>
                  <w:rStyle w:val="Hyperlink"/>
                  <w:sz w:val="22"/>
                  <w:szCs w:val="22"/>
                </w:rPr>
                <w:t>edoardo.ongaro@gmail.com</w:t>
              </w:r>
            </w:hyperlink>
          </w:p>
          <w:p w14:paraId="2D6728F2" w14:textId="77777777" w:rsidR="00972B2E" w:rsidRPr="00834F49" w:rsidRDefault="00972B2E" w:rsidP="00721562">
            <w:pPr>
              <w:spacing w:line="360" w:lineRule="auto"/>
              <w:ind w:left="780" w:hanging="780"/>
              <w:rPr>
                <w:sz w:val="22"/>
                <w:szCs w:val="22"/>
              </w:rPr>
            </w:pPr>
          </w:p>
        </w:tc>
      </w:tr>
      <w:tr w:rsidR="009E64D7" w:rsidRPr="009D1873" w14:paraId="49E0A470" w14:textId="77777777" w:rsidTr="009E64D7">
        <w:tc>
          <w:tcPr>
            <w:tcW w:w="3756" w:type="dxa"/>
          </w:tcPr>
          <w:p w14:paraId="68B9A99E" w14:textId="77777777" w:rsidR="009E64D7" w:rsidRDefault="009E64D7" w:rsidP="00721562">
            <w:pPr>
              <w:spacing w:line="360" w:lineRule="auto"/>
              <w:rPr>
                <w:sz w:val="22"/>
                <w:szCs w:val="22"/>
              </w:rPr>
            </w:pPr>
          </w:p>
        </w:tc>
        <w:tc>
          <w:tcPr>
            <w:tcW w:w="5245" w:type="dxa"/>
          </w:tcPr>
          <w:p w14:paraId="35AD068A" w14:textId="77777777" w:rsidR="009E64D7" w:rsidRPr="009D1873" w:rsidRDefault="009E64D7" w:rsidP="002A6C2D">
            <w:pPr>
              <w:pStyle w:val="Heading3"/>
              <w:spacing w:line="360" w:lineRule="auto"/>
              <w:rPr>
                <w:sz w:val="22"/>
                <w:szCs w:val="22"/>
              </w:rPr>
            </w:pPr>
          </w:p>
        </w:tc>
      </w:tr>
    </w:tbl>
    <w:p w14:paraId="4A114164" w14:textId="77777777" w:rsidR="00BE3492" w:rsidRDefault="003F4833" w:rsidP="00721562">
      <w:pPr>
        <w:pStyle w:val="Heading1"/>
        <w:spacing w:after="120" w:line="360" w:lineRule="auto"/>
        <w:rPr>
          <w:rFonts w:ascii="Times New Roman" w:hAnsi="Times New Roman"/>
          <w:sz w:val="24"/>
        </w:rPr>
      </w:pPr>
      <w:r>
        <w:rPr>
          <w:rFonts w:ascii="Times New Roman" w:hAnsi="Times New Roman"/>
          <w:sz w:val="24"/>
        </w:rPr>
        <w:t>Current Position</w:t>
      </w:r>
    </w:p>
    <w:p w14:paraId="130677F7" w14:textId="77777777" w:rsidR="00114C59" w:rsidRPr="00D5173F" w:rsidRDefault="003F4833" w:rsidP="003A3094">
      <w:pPr>
        <w:pStyle w:val="ListParagraph"/>
        <w:numPr>
          <w:ilvl w:val="0"/>
          <w:numId w:val="15"/>
        </w:numPr>
        <w:spacing w:after="120" w:line="360" w:lineRule="auto"/>
        <w:ind w:left="709" w:hanging="425"/>
        <w:rPr>
          <w:sz w:val="22"/>
          <w:szCs w:val="22"/>
        </w:rPr>
      </w:pPr>
      <w:r w:rsidRPr="003D1777">
        <w:rPr>
          <w:i/>
          <w:sz w:val="22"/>
          <w:szCs w:val="22"/>
        </w:rPr>
        <w:t xml:space="preserve">Professor </w:t>
      </w:r>
      <w:r w:rsidR="00114C59" w:rsidRPr="003D1777">
        <w:rPr>
          <w:i/>
          <w:sz w:val="22"/>
          <w:szCs w:val="22"/>
        </w:rPr>
        <w:t>of Public Management</w:t>
      </w:r>
      <w:r w:rsidR="00114C59">
        <w:rPr>
          <w:sz w:val="22"/>
          <w:szCs w:val="22"/>
        </w:rPr>
        <w:t xml:space="preserve">, </w:t>
      </w:r>
      <w:r w:rsidR="009D1873">
        <w:rPr>
          <w:sz w:val="22"/>
          <w:szCs w:val="22"/>
        </w:rPr>
        <w:t>Department of Public Leadership and Social Enterprise (</w:t>
      </w:r>
      <w:proofErr w:type="spellStart"/>
      <w:r w:rsidR="009D1873">
        <w:rPr>
          <w:sz w:val="22"/>
          <w:szCs w:val="22"/>
        </w:rPr>
        <w:t>PuLSE</w:t>
      </w:r>
      <w:proofErr w:type="spellEnd"/>
      <w:r w:rsidR="009D1873">
        <w:rPr>
          <w:sz w:val="22"/>
          <w:szCs w:val="22"/>
        </w:rPr>
        <w:t xml:space="preserve">), </w:t>
      </w:r>
      <w:r w:rsidR="00114C59">
        <w:rPr>
          <w:sz w:val="22"/>
          <w:szCs w:val="22"/>
        </w:rPr>
        <w:t>The Open University</w:t>
      </w:r>
      <w:r w:rsidR="009D1873">
        <w:rPr>
          <w:sz w:val="22"/>
          <w:szCs w:val="22"/>
        </w:rPr>
        <w:t xml:space="preserve"> Business School</w:t>
      </w:r>
      <w:r w:rsidR="00114C59">
        <w:rPr>
          <w:sz w:val="22"/>
          <w:szCs w:val="22"/>
        </w:rPr>
        <w:t>, UK</w:t>
      </w:r>
      <w:r w:rsidR="00834F49">
        <w:rPr>
          <w:sz w:val="22"/>
          <w:szCs w:val="22"/>
        </w:rPr>
        <w:t xml:space="preserve"> (from 1</w:t>
      </w:r>
      <w:r w:rsidR="00834F49" w:rsidRPr="00834F49">
        <w:rPr>
          <w:sz w:val="22"/>
          <w:szCs w:val="22"/>
          <w:vertAlign w:val="superscript"/>
        </w:rPr>
        <w:t>st</w:t>
      </w:r>
      <w:r w:rsidR="00834F49">
        <w:rPr>
          <w:sz w:val="22"/>
          <w:szCs w:val="22"/>
        </w:rPr>
        <w:t xml:space="preserve"> April 2017)</w:t>
      </w:r>
    </w:p>
    <w:p w14:paraId="7A350203" w14:textId="77777777" w:rsidR="00D5173F" w:rsidRDefault="00D5173F" w:rsidP="00D5173F">
      <w:pPr>
        <w:pStyle w:val="ListParagraph"/>
        <w:numPr>
          <w:ilvl w:val="1"/>
          <w:numId w:val="15"/>
        </w:numPr>
        <w:spacing w:after="120" w:line="360" w:lineRule="auto"/>
        <w:rPr>
          <w:sz w:val="22"/>
          <w:szCs w:val="22"/>
        </w:rPr>
      </w:pPr>
      <w:r w:rsidRPr="00D5173F">
        <w:rPr>
          <w:sz w:val="22"/>
          <w:szCs w:val="22"/>
        </w:rPr>
        <w:t>M</w:t>
      </w:r>
      <w:r>
        <w:rPr>
          <w:sz w:val="22"/>
          <w:szCs w:val="22"/>
        </w:rPr>
        <w:t xml:space="preserve">ember of the </w:t>
      </w:r>
      <w:r w:rsidRPr="00D5173F">
        <w:rPr>
          <w:sz w:val="22"/>
          <w:szCs w:val="22"/>
        </w:rPr>
        <w:t>Student First Transformation Programme Critical Review Team</w:t>
      </w:r>
      <w:r>
        <w:rPr>
          <w:sz w:val="22"/>
          <w:szCs w:val="22"/>
        </w:rPr>
        <w:t xml:space="preserve"> (pan-university team for the review of the O</w:t>
      </w:r>
      <w:r w:rsidR="00B32681">
        <w:rPr>
          <w:sz w:val="22"/>
          <w:szCs w:val="22"/>
        </w:rPr>
        <w:t xml:space="preserve">pen </w:t>
      </w:r>
      <w:r>
        <w:rPr>
          <w:sz w:val="22"/>
          <w:szCs w:val="22"/>
        </w:rPr>
        <w:t>U</w:t>
      </w:r>
      <w:r w:rsidR="00B32681">
        <w:rPr>
          <w:sz w:val="22"/>
          <w:szCs w:val="22"/>
        </w:rPr>
        <w:t>niversity</w:t>
      </w:r>
      <w:r>
        <w:rPr>
          <w:sz w:val="22"/>
          <w:szCs w:val="22"/>
        </w:rPr>
        <w:t xml:space="preserve"> restructure programme)</w:t>
      </w:r>
      <w:r w:rsidR="00D37050">
        <w:rPr>
          <w:sz w:val="22"/>
          <w:szCs w:val="22"/>
        </w:rPr>
        <w:t xml:space="preserve"> (Spring 2018)</w:t>
      </w:r>
    </w:p>
    <w:p w14:paraId="5E9B31A3" w14:textId="77777777" w:rsidR="004B6149" w:rsidRDefault="004B6149" w:rsidP="00D5173F">
      <w:pPr>
        <w:pStyle w:val="ListParagraph"/>
        <w:numPr>
          <w:ilvl w:val="1"/>
          <w:numId w:val="15"/>
        </w:numPr>
        <w:spacing w:after="120" w:line="360" w:lineRule="auto"/>
        <w:rPr>
          <w:sz w:val="22"/>
          <w:szCs w:val="22"/>
        </w:rPr>
      </w:pPr>
      <w:r>
        <w:rPr>
          <w:sz w:val="22"/>
          <w:szCs w:val="22"/>
        </w:rPr>
        <w:t xml:space="preserve">Stream Lead (Public Leadership and Management) of the </w:t>
      </w:r>
      <w:r>
        <w:rPr>
          <w:i/>
          <w:sz w:val="22"/>
          <w:szCs w:val="22"/>
        </w:rPr>
        <w:t xml:space="preserve">Citizenship and Governance </w:t>
      </w:r>
      <w:r w:rsidR="00B32681">
        <w:rPr>
          <w:sz w:val="22"/>
          <w:szCs w:val="22"/>
        </w:rPr>
        <w:t>Strategic Research Area, The Open University</w:t>
      </w:r>
    </w:p>
    <w:p w14:paraId="02CC207F" w14:textId="77777777" w:rsidR="00B32681" w:rsidRPr="00D5173F" w:rsidRDefault="00B32681" w:rsidP="00D5173F">
      <w:pPr>
        <w:pStyle w:val="ListParagraph"/>
        <w:numPr>
          <w:ilvl w:val="1"/>
          <w:numId w:val="15"/>
        </w:numPr>
        <w:spacing w:after="120" w:line="360" w:lineRule="auto"/>
        <w:rPr>
          <w:sz w:val="22"/>
          <w:szCs w:val="22"/>
        </w:rPr>
      </w:pPr>
      <w:r>
        <w:rPr>
          <w:sz w:val="22"/>
          <w:szCs w:val="22"/>
        </w:rPr>
        <w:t>Member of the Research Excellence Framework (REF) Committee, Faculty of Business and Law, The Open University</w:t>
      </w:r>
    </w:p>
    <w:p w14:paraId="6C07594A" w14:textId="77777777" w:rsidR="00964D3C" w:rsidRDefault="00964D3C" w:rsidP="002849AE">
      <w:pPr>
        <w:spacing w:line="480" w:lineRule="auto"/>
      </w:pPr>
    </w:p>
    <w:p w14:paraId="70F94BB7" w14:textId="77777777" w:rsidR="00BE3492" w:rsidRDefault="003F4833" w:rsidP="00721562">
      <w:pPr>
        <w:pStyle w:val="Heading1"/>
        <w:spacing w:after="120" w:line="360" w:lineRule="auto"/>
        <w:rPr>
          <w:rFonts w:ascii="Times New Roman" w:hAnsi="Times New Roman"/>
          <w:sz w:val="24"/>
        </w:rPr>
      </w:pPr>
      <w:r>
        <w:rPr>
          <w:rFonts w:ascii="Times New Roman" w:hAnsi="Times New Roman"/>
          <w:sz w:val="24"/>
        </w:rPr>
        <w:t xml:space="preserve">Other </w:t>
      </w:r>
      <w:r w:rsidR="009332F7">
        <w:rPr>
          <w:rFonts w:ascii="Times New Roman" w:hAnsi="Times New Roman"/>
          <w:sz w:val="24"/>
        </w:rPr>
        <w:t xml:space="preserve">Main </w:t>
      </w:r>
      <w:r w:rsidR="00A746E6">
        <w:rPr>
          <w:rFonts w:ascii="Times New Roman" w:hAnsi="Times New Roman"/>
          <w:sz w:val="24"/>
        </w:rPr>
        <w:t xml:space="preserve">Academic/Scholarly </w:t>
      </w:r>
      <w:r>
        <w:rPr>
          <w:rFonts w:ascii="Times New Roman" w:hAnsi="Times New Roman"/>
          <w:sz w:val="24"/>
        </w:rPr>
        <w:t>Positions</w:t>
      </w:r>
    </w:p>
    <w:p w14:paraId="26DAA88A" w14:textId="77777777" w:rsidR="00424ED8" w:rsidRDefault="00415D9F" w:rsidP="003A3094">
      <w:pPr>
        <w:pStyle w:val="Eaoaeaa"/>
        <w:numPr>
          <w:ilvl w:val="0"/>
          <w:numId w:val="3"/>
        </w:numPr>
        <w:spacing w:after="120" w:line="360" w:lineRule="auto"/>
        <w:rPr>
          <w:sz w:val="22"/>
          <w:szCs w:val="22"/>
          <w:lang w:val="en-GB"/>
        </w:rPr>
      </w:pPr>
      <w:r>
        <w:rPr>
          <w:i/>
          <w:sz w:val="22"/>
          <w:szCs w:val="22"/>
          <w:lang w:val="en-GB"/>
        </w:rPr>
        <w:t xml:space="preserve">Immediate Past President </w:t>
      </w:r>
      <w:r w:rsidRPr="00415D9F">
        <w:rPr>
          <w:sz w:val="22"/>
          <w:szCs w:val="22"/>
          <w:lang w:val="en-GB"/>
        </w:rPr>
        <w:t>(</w:t>
      </w:r>
      <w:r w:rsidR="00424ED8" w:rsidRPr="00415D9F">
        <w:rPr>
          <w:sz w:val="22"/>
          <w:szCs w:val="22"/>
          <w:lang w:val="en-GB"/>
        </w:rPr>
        <w:t>President</w:t>
      </w:r>
      <w:r w:rsidR="001B1112">
        <w:rPr>
          <w:sz w:val="22"/>
          <w:szCs w:val="22"/>
          <w:lang w:val="en-GB"/>
        </w:rPr>
        <w:t xml:space="preserve"> </w:t>
      </w:r>
      <w:r>
        <w:rPr>
          <w:sz w:val="22"/>
          <w:szCs w:val="22"/>
          <w:lang w:val="en-GB"/>
        </w:rPr>
        <w:t>for the terms 2013-2016 and 2016-2019) -</w:t>
      </w:r>
      <w:r w:rsidR="00424ED8">
        <w:rPr>
          <w:sz w:val="22"/>
          <w:szCs w:val="22"/>
          <w:lang w:val="en-GB"/>
        </w:rPr>
        <w:t xml:space="preserve"> </w:t>
      </w:r>
      <w:r w:rsidR="00424ED8" w:rsidRPr="00415D9F">
        <w:rPr>
          <w:i/>
          <w:sz w:val="22"/>
          <w:szCs w:val="22"/>
          <w:lang w:val="en-GB"/>
        </w:rPr>
        <w:t>European Group for Public Administration</w:t>
      </w:r>
      <w:r w:rsidR="00424ED8">
        <w:rPr>
          <w:sz w:val="22"/>
          <w:szCs w:val="22"/>
          <w:lang w:val="en-GB"/>
        </w:rPr>
        <w:t xml:space="preserve"> (EGPA)</w:t>
      </w:r>
      <w:r w:rsidR="00A746E6">
        <w:rPr>
          <w:sz w:val="22"/>
          <w:szCs w:val="22"/>
          <w:lang w:val="en-GB"/>
        </w:rPr>
        <w:t xml:space="preserve">, the </w:t>
      </w:r>
      <w:r>
        <w:rPr>
          <w:sz w:val="22"/>
          <w:szCs w:val="22"/>
          <w:lang w:val="en-GB"/>
        </w:rPr>
        <w:t xml:space="preserve">leading </w:t>
      </w:r>
      <w:r w:rsidR="00A746E6">
        <w:rPr>
          <w:sz w:val="22"/>
          <w:szCs w:val="22"/>
          <w:lang w:val="en-GB"/>
        </w:rPr>
        <w:t xml:space="preserve">learned society for the study and practice of public administration, </w:t>
      </w:r>
      <w:r>
        <w:rPr>
          <w:sz w:val="22"/>
          <w:szCs w:val="22"/>
          <w:lang w:val="en-GB"/>
        </w:rPr>
        <w:t xml:space="preserve">public governance and </w:t>
      </w:r>
      <w:r w:rsidR="00A746E6">
        <w:rPr>
          <w:sz w:val="22"/>
          <w:szCs w:val="22"/>
          <w:lang w:val="en-GB"/>
        </w:rPr>
        <w:t>public management in</w:t>
      </w:r>
      <w:r w:rsidR="00A746E6" w:rsidRPr="002A61D9">
        <w:rPr>
          <w:sz w:val="22"/>
          <w:szCs w:val="22"/>
          <w:lang w:val="en-GB"/>
        </w:rPr>
        <w:t xml:space="preserve"> Europe</w:t>
      </w:r>
    </w:p>
    <w:p w14:paraId="2D806FC1" w14:textId="77777777" w:rsidR="00415D9F" w:rsidRPr="002A61D9" w:rsidRDefault="00415D9F" w:rsidP="003A3094">
      <w:pPr>
        <w:pStyle w:val="Eaoaeaa"/>
        <w:numPr>
          <w:ilvl w:val="0"/>
          <w:numId w:val="3"/>
        </w:numPr>
        <w:spacing w:after="120" w:line="360" w:lineRule="auto"/>
        <w:rPr>
          <w:sz w:val="22"/>
          <w:szCs w:val="22"/>
          <w:lang w:val="en-GB"/>
        </w:rPr>
      </w:pPr>
      <w:r>
        <w:rPr>
          <w:i/>
          <w:sz w:val="22"/>
          <w:szCs w:val="22"/>
          <w:lang w:val="en-GB"/>
        </w:rPr>
        <w:t>Council of Administration Member</w:t>
      </w:r>
      <w:r>
        <w:rPr>
          <w:sz w:val="22"/>
          <w:szCs w:val="22"/>
          <w:lang w:val="en-GB"/>
        </w:rPr>
        <w:t xml:space="preserve">, </w:t>
      </w:r>
      <w:r w:rsidRPr="00415D9F">
        <w:rPr>
          <w:i/>
          <w:sz w:val="22"/>
          <w:szCs w:val="22"/>
          <w:lang w:val="en-GB"/>
        </w:rPr>
        <w:t>International Institute of Administrative Sciences</w:t>
      </w:r>
      <w:r>
        <w:rPr>
          <w:sz w:val="22"/>
          <w:szCs w:val="22"/>
          <w:lang w:val="en-GB"/>
        </w:rPr>
        <w:t xml:space="preserve"> (IIAS), </w:t>
      </w:r>
      <w:r>
        <w:rPr>
          <w:sz w:val="22"/>
          <w:szCs w:val="22"/>
          <w:lang w:val="en-GB"/>
        </w:rPr>
        <w:lastRenderedPageBreak/>
        <w:t>the global institute for the advancement of the administrative sciences (since 2019)</w:t>
      </w:r>
    </w:p>
    <w:p w14:paraId="334C0CBD" w14:textId="77777777" w:rsidR="002A61D9" w:rsidRDefault="00424ED8" w:rsidP="0081057C">
      <w:pPr>
        <w:pStyle w:val="Eaoaeaa"/>
        <w:numPr>
          <w:ilvl w:val="0"/>
          <w:numId w:val="3"/>
        </w:numPr>
        <w:spacing w:after="120" w:line="360" w:lineRule="auto"/>
        <w:rPr>
          <w:sz w:val="22"/>
          <w:szCs w:val="22"/>
          <w:lang w:val="en-GB"/>
        </w:rPr>
      </w:pPr>
      <w:r w:rsidRPr="002A61D9">
        <w:rPr>
          <w:i/>
          <w:sz w:val="22"/>
          <w:szCs w:val="22"/>
          <w:lang w:val="en-GB"/>
        </w:rPr>
        <w:t>Editor</w:t>
      </w:r>
      <w:r w:rsidR="00FE574A" w:rsidRPr="002A61D9">
        <w:rPr>
          <w:sz w:val="22"/>
          <w:szCs w:val="22"/>
          <w:lang w:val="en-GB"/>
        </w:rPr>
        <w:t xml:space="preserve"> </w:t>
      </w:r>
      <w:r w:rsidRPr="002A61D9">
        <w:rPr>
          <w:sz w:val="22"/>
          <w:szCs w:val="22"/>
          <w:lang w:val="en-GB"/>
        </w:rPr>
        <w:t xml:space="preserve">of </w:t>
      </w:r>
      <w:r w:rsidRPr="002A61D9">
        <w:rPr>
          <w:i/>
          <w:sz w:val="22"/>
          <w:szCs w:val="22"/>
          <w:lang w:val="en-GB"/>
        </w:rPr>
        <w:t>Public Policy and Administration</w:t>
      </w:r>
      <w:r w:rsidRPr="002A61D9">
        <w:rPr>
          <w:sz w:val="22"/>
          <w:szCs w:val="22"/>
          <w:lang w:val="en-GB"/>
        </w:rPr>
        <w:t xml:space="preserve">, journal of the </w:t>
      </w:r>
      <w:r w:rsidR="0079053D" w:rsidRPr="002A61D9">
        <w:rPr>
          <w:sz w:val="22"/>
          <w:szCs w:val="22"/>
          <w:lang w:val="en-GB"/>
        </w:rPr>
        <w:t xml:space="preserve">UK </w:t>
      </w:r>
      <w:r w:rsidRPr="002A61D9">
        <w:rPr>
          <w:sz w:val="22"/>
          <w:szCs w:val="22"/>
          <w:lang w:val="en-GB"/>
        </w:rPr>
        <w:t xml:space="preserve">Joint University Council </w:t>
      </w:r>
      <w:r w:rsidR="00C15646" w:rsidRPr="002A61D9">
        <w:rPr>
          <w:sz w:val="22"/>
          <w:szCs w:val="22"/>
          <w:lang w:val="en-GB"/>
        </w:rPr>
        <w:t xml:space="preserve">of the Applied Social Sciences </w:t>
      </w:r>
      <w:r w:rsidRPr="002A61D9">
        <w:rPr>
          <w:sz w:val="22"/>
          <w:szCs w:val="22"/>
          <w:lang w:val="en-GB"/>
        </w:rPr>
        <w:t>– Public Administration Committee</w:t>
      </w:r>
      <w:r w:rsidR="002A61D9" w:rsidRPr="002A61D9">
        <w:rPr>
          <w:sz w:val="22"/>
          <w:szCs w:val="22"/>
          <w:lang w:val="en-GB"/>
        </w:rPr>
        <w:t xml:space="preserve"> (</w:t>
      </w:r>
      <w:r w:rsidR="002A61D9">
        <w:rPr>
          <w:sz w:val="22"/>
          <w:szCs w:val="22"/>
          <w:lang w:val="en-GB"/>
        </w:rPr>
        <w:t xml:space="preserve">since January </w:t>
      </w:r>
      <w:r w:rsidR="002A61D9" w:rsidRPr="002A61D9">
        <w:rPr>
          <w:sz w:val="22"/>
          <w:szCs w:val="22"/>
          <w:lang w:val="en-GB"/>
        </w:rPr>
        <w:t>2015</w:t>
      </w:r>
      <w:r w:rsidR="0081057C">
        <w:rPr>
          <w:sz w:val="22"/>
          <w:szCs w:val="22"/>
          <w:lang w:val="en-GB"/>
        </w:rPr>
        <w:t>) (with Keith Baker and Claire Dunlop</w:t>
      </w:r>
      <w:r w:rsidR="0081057C" w:rsidRPr="002A61D9">
        <w:rPr>
          <w:sz w:val="22"/>
          <w:szCs w:val="22"/>
          <w:lang w:val="en-GB"/>
        </w:rPr>
        <w:t>)</w:t>
      </w:r>
    </w:p>
    <w:p w14:paraId="07918F65" w14:textId="77777777" w:rsidR="0081057C" w:rsidRDefault="0081057C" w:rsidP="00236ED1">
      <w:pPr>
        <w:pStyle w:val="Eaoaeaa"/>
        <w:numPr>
          <w:ilvl w:val="0"/>
          <w:numId w:val="3"/>
        </w:numPr>
        <w:tabs>
          <w:tab w:val="clear" w:pos="720"/>
          <w:tab w:val="num" w:pos="360"/>
        </w:tabs>
        <w:spacing w:after="120" w:line="360" w:lineRule="auto"/>
        <w:rPr>
          <w:sz w:val="22"/>
          <w:szCs w:val="22"/>
          <w:lang w:val="en-GB"/>
        </w:rPr>
      </w:pPr>
      <w:r>
        <w:rPr>
          <w:i/>
          <w:sz w:val="22"/>
          <w:szCs w:val="22"/>
          <w:lang w:val="en-GB"/>
        </w:rPr>
        <w:t xml:space="preserve">Book Series Editor </w:t>
      </w:r>
      <w:r>
        <w:rPr>
          <w:sz w:val="22"/>
          <w:szCs w:val="22"/>
          <w:lang w:val="en-GB"/>
        </w:rPr>
        <w:t>‘Policy, Institutional and Administrative Change’, Book Series of the publisher Edward Elgar (with Giliberto Capano)</w:t>
      </w:r>
    </w:p>
    <w:p w14:paraId="7636DC45" w14:textId="77777777" w:rsidR="00D5173F" w:rsidRDefault="00D5173F" w:rsidP="00D5173F">
      <w:pPr>
        <w:pStyle w:val="ListParagraph"/>
        <w:numPr>
          <w:ilvl w:val="0"/>
          <w:numId w:val="3"/>
        </w:numPr>
        <w:spacing w:after="120" w:line="360" w:lineRule="auto"/>
        <w:rPr>
          <w:sz w:val="22"/>
          <w:szCs w:val="22"/>
        </w:rPr>
      </w:pPr>
      <w:r w:rsidRPr="003D1777">
        <w:rPr>
          <w:i/>
          <w:sz w:val="22"/>
          <w:szCs w:val="22"/>
        </w:rPr>
        <w:t xml:space="preserve">Fellow of the Academy of </w:t>
      </w:r>
      <w:r>
        <w:rPr>
          <w:i/>
          <w:sz w:val="22"/>
          <w:szCs w:val="22"/>
        </w:rPr>
        <w:t xml:space="preserve">the </w:t>
      </w:r>
      <w:r w:rsidRPr="003D1777">
        <w:rPr>
          <w:i/>
          <w:sz w:val="22"/>
          <w:szCs w:val="22"/>
        </w:rPr>
        <w:t>Social Sciences</w:t>
      </w:r>
      <w:r>
        <w:rPr>
          <w:sz w:val="22"/>
          <w:szCs w:val="22"/>
        </w:rPr>
        <w:t xml:space="preserve"> (</w:t>
      </w:r>
      <w:proofErr w:type="spellStart"/>
      <w:r>
        <w:rPr>
          <w:sz w:val="22"/>
          <w:szCs w:val="22"/>
        </w:rPr>
        <w:t>FAcSS</w:t>
      </w:r>
      <w:proofErr w:type="spellEnd"/>
      <w:r>
        <w:rPr>
          <w:sz w:val="22"/>
          <w:szCs w:val="22"/>
        </w:rPr>
        <w:t xml:space="preserve">) </w:t>
      </w:r>
    </w:p>
    <w:p w14:paraId="31AD4751" w14:textId="77777777" w:rsidR="004B6149" w:rsidRPr="004B6149" w:rsidRDefault="004B6149" w:rsidP="004B6149">
      <w:pPr>
        <w:spacing w:after="120" w:line="360" w:lineRule="auto"/>
        <w:ind w:left="360"/>
        <w:rPr>
          <w:sz w:val="22"/>
          <w:szCs w:val="22"/>
        </w:rPr>
      </w:pPr>
    </w:p>
    <w:p w14:paraId="5F95B8D4" w14:textId="77777777" w:rsidR="005A2D14" w:rsidRDefault="005A2D14" w:rsidP="009332F7">
      <w:pPr>
        <w:pStyle w:val="Eaoaeaa"/>
        <w:spacing w:after="120" w:line="360" w:lineRule="auto"/>
        <w:rPr>
          <w:b/>
          <w:sz w:val="24"/>
        </w:rPr>
      </w:pPr>
      <w:r>
        <w:rPr>
          <w:b/>
          <w:sz w:val="24"/>
        </w:rPr>
        <w:t xml:space="preserve">Previous </w:t>
      </w:r>
      <w:r w:rsidR="00114C59">
        <w:rPr>
          <w:b/>
          <w:sz w:val="24"/>
        </w:rPr>
        <w:t xml:space="preserve">Main </w:t>
      </w:r>
      <w:r w:rsidR="0099098C">
        <w:rPr>
          <w:b/>
          <w:sz w:val="24"/>
        </w:rPr>
        <w:t xml:space="preserve">Academic </w:t>
      </w:r>
      <w:r>
        <w:rPr>
          <w:b/>
          <w:sz w:val="24"/>
        </w:rPr>
        <w:t>Position</w:t>
      </w:r>
      <w:r w:rsidR="00114C59">
        <w:rPr>
          <w:b/>
          <w:sz w:val="24"/>
        </w:rPr>
        <w:t>s</w:t>
      </w:r>
      <w:r>
        <w:rPr>
          <w:b/>
          <w:sz w:val="24"/>
        </w:rPr>
        <w:t xml:space="preserve"> </w:t>
      </w:r>
    </w:p>
    <w:p w14:paraId="0DE08505" w14:textId="77777777" w:rsidR="00114C59" w:rsidRDefault="00114C59" w:rsidP="00114C59">
      <w:pPr>
        <w:pStyle w:val="ListParagraph"/>
        <w:numPr>
          <w:ilvl w:val="0"/>
          <w:numId w:val="3"/>
        </w:numPr>
        <w:spacing w:after="120" w:line="360" w:lineRule="auto"/>
        <w:rPr>
          <w:sz w:val="22"/>
          <w:szCs w:val="22"/>
        </w:rPr>
      </w:pPr>
      <w:r w:rsidRPr="003D1777">
        <w:rPr>
          <w:i/>
          <w:sz w:val="22"/>
          <w:szCs w:val="22"/>
        </w:rPr>
        <w:t>Professor of International Public Services Management</w:t>
      </w:r>
      <w:r w:rsidRPr="00721562">
        <w:rPr>
          <w:sz w:val="22"/>
          <w:szCs w:val="22"/>
        </w:rPr>
        <w:t>, Department of Social Sciences</w:t>
      </w:r>
      <w:r>
        <w:rPr>
          <w:sz w:val="22"/>
          <w:szCs w:val="22"/>
        </w:rPr>
        <w:t xml:space="preserve"> -</w:t>
      </w:r>
      <w:r w:rsidRPr="00721562">
        <w:rPr>
          <w:sz w:val="22"/>
          <w:szCs w:val="22"/>
        </w:rPr>
        <w:t xml:space="preserve"> Faculty of Arts, Design and Social Sciences, the University of Northumbria at Newcastle, UK</w:t>
      </w:r>
      <w:r>
        <w:rPr>
          <w:sz w:val="22"/>
          <w:szCs w:val="22"/>
        </w:rPr>
        <w:t xml:space="preserve"> (2011-2017)</w:t>
      </w:r>
      <w:r w:rsidR="00870712">
        <w:rPr>
          <w:sz w:val="22"/>
          <w:szCs w:val="22"/>
        </w:rPr>
        <w:t xml:space="preserve"> </w:t>
      </w:r>
      <w:r w:rsidR="00BA152C">
        <w:rPr>
          <w:sz w:val="22"/>
          <w:szCs w:val="22"/>
        </w:rPr>
        <w:t xml:space="preserve">(on an </w:t>
      </w:r>
      <w:r w:rsidR="00BA152C" w:rsidRPr="00BA152C">
        <w:rPr>
          <w:i/>
          <w:sz w:val="22"/>
          <w:szCs w:val="22"/>
        </w:rPr>
        <w:t>management contract</w:t>
      </w:r>
      <w:r w:rsidR="00BA152C">
        <w:rPr>
          <w:i/>
          <w:sz w:val="22"/>
          <w:szCs w:val="22"/>
        </w:rPr>
        <w:t xml:space="preserve"> - </w:t>
      </w:r>
      <w:r w:rsidR="00BA152C" w:rsidRPr="00BA152C">
        <w:rPr>
          <w:i/>
          <w:sz w:val="22"/>
          <w:szCs w:val="22"/>
        </w:rPr>
        <w:t>academic</w:t>
      </w:r>
      <w:r w:rsidR="00BA152C">
        <w:rPr>
          <w:sz w:val="22"/>
          <w:szCs w:val="22"/>
        </w:rPr>
        <w:t>)</w:t>
      </w:r>
    </w:p>
    <w:p w14:paraId="795BC8C9" w14:textId="77777777" w:rsidR="00114C59" w:rsidRDefault="00114C59" w:rsidP="0099098C">
      <w:pPr>
        <w:numPr>
          <w:ilvl w:val="1"/>
          <w:numId w:val="3"/>
        </w:numPr>
        <w:spacing w:after="120" w:line="360" w:lineRule="auto"/>
        <w:rPr>
          <w:sz w:val="22"/>
          <w:szCs w:val="22"/>
        </w:rPr>
      </w:pPr>
      <w:r w:rsidRPr="002A61D9">
        <w:rPr>
          <w:i/>
          <w:sz w:val="22"/>
          <w:szCs w:val="22"/>
        </w:rPr>
        <w:t xml:space="preserve">Research </w:t>
      </w:r>
      <w:r>
        <w:rPr>
          <w:i/>
          <w:sz w:val="22"/>
          <w:szCs w:val="22"/>
        </w:rPr>
        <w:t>Director</w:t>
      </w:r>
      <w:r w:rsidRPr="002A61D9">
        <w:rPr>
          <w:i/>
          <w:sz w:val="22"/>
          <w:szCs w:val="22"/>
        </w:rPr>
        <w:t xml:space="preserve"> </w:t>
      </w:r>
      <w:r w:rsidRPr="00114C59">
        <w:rPr>
          <w:sz w:val="22"/>
          <w:szCs w:val="22"/>
        </w:rPr>
        <w:t>(2016-2017)</w:t>
      </w:r>
      <w:r>
        <w:rPr>
          <w:i/>
          <w:sz w:val="22"/>
          <w:szCs w:val="22"/>
        </w:rPr>
        <w:t xml:space="preserve"> </w:t>
      </w:r>
      <w:r w:rsidRPr="002A61D9">
        <w:rPr>
          <w:sz w:val="22"/>
          <w:szCs w:val="22"/>
        </w:rPr>
        <w:t xml:space="preserve">and </w:t>
      </w:r>
      <w:r w:rsidRPr="002A61D9">
        <w:rPr>
          <w:i/>
          <w:sz w:val="22"/>
          <w:szCs w:val="22"/>
        </w:rPr>
        <w:t>Executive Team Member</w:t>
      </w:r>
      <w:r w:rsidRPr="002A61D9">
        <w:rPr>
          <w:sz w:val="22"/>
          <w:szCs w:val="22"/>
        </w:rPr>
        <w:t xml:space="preserve"> </w:t>
      </w:r>
      <w:r>
        <w:rPr>
          <w:sz w:val="22"/>
          <w:szCs w:val="22"/>
        </w:rPr>
        <w:t xml:space="preserve">(2013-17) </w:t>
      </w:r>
      <w:r w:rsidRPr="002A61D9">
        <w:rPr>
          <w:sz w:val="22"/>
          <w:szCs w:val="22"/>
        </w:rPr>
        <w:t>of the Department of Social Sciences and</w:t>
      </w:r>
      <w:r w:rsidRPr="002A61D9">
        <w:rPr>
          <w:i/>
          <w:sz w:val="22"/>
          <w:szCs w:val="22"/>
        </w:rPr>
        <w:t xml:space="preserve"> </w:t>
      </w:r>
      <w:r w:rsidRPr="003D1777">
        <w:rPr>
          <w:i/>
          <w:sz w:val="22"/>
          <w:szCs w:val="22"/>
        </w:rPr>
        <w:t>Director</w:t>
      </w:r>
      <w:r>
        <w:rPr>
          <w:sz w:val="22"/>
          <w:szCs w:val="22"/>
        </w:rPr>
        <w:t xml:space="preserve"> (2012-2017) of the Research Group in International Public Policy and Management (</w:t>
      </w:r>
      <w:proofErr w:type="spellStart"/>
      <w:r>
        <w:rPr>
          <w:sz w:val="22"/>
          <w:szCs w:val="22"/>
        </w:rPr>
        <w:t>IPPaM</w:t>
      </w:r>
      <w:proofErr w:type="spellEnd"/>
      <w:r>
        <w:rPr>
          <w:sz w:val="22"/>
          <w:szCs w:val="22"/>
        </w:rPr>
        <w:t>) of</w:t>
      </w:r>
      <w:r w:rsidRPr="00721562">
        <w:rPr>
          <w:sz w:val="22"/>
          <w:szCs w:val="22"/>
        </w:rPr>
        <w:t xml:space="preserve"> the University of Northumbria at Newcastle, UK</w:t>
      </w:r>
      <w:r>
        <w:rPr>
          <w:sz w:val="22"/>
          <w:szCs w:val="22"/>
        </w:rPr>
        <w:t xml:space="preserve"> – </w:t>
      </w:r>
      <w:r w:rsidR="00BA152C" w:rsidRPr="00BA152C">
        <w:rPr>
          <w:i/>
          <w:sz w:val="22"/>
          <w:szCs w:val="22"/>
        </w:rPr>
        <w:t>General Managerial Responsibilities</w:t>
      </w:r>
      <w:r w:rsidR="00BA152C">
        <w:rPr>
          <w:sz w:val="22"/>
          <w:szCs w:val="22"/>
        </w:rPr>
        <w:t xml:space="preserve">: line management and mentorship - </w:t>
      </w:r>
      <w:r w:rsidR="00BA152C" w:rsidRPr="00BA152C">
        <w:rPr>
          <w:i/>
          <w:sz w:val="22"/>
          <w:szCs w:val="22"/>
        </w:rPr>
        <w:t>General University Services</w:t>
      </w:r>
      <w:r>
        <w:rPr>
          <w:sz w:val="22"/>
          <w:szCs w:val="22"/>
        </w:rPr>
        <w:t>: Project Leader of the 2015 Northumbria University Research Conference</w:t>
      </w:r>
    </w:p>
    <w:p w14:paraId="5132BB28" w14:textId="77777777" w:rsidR="005A2D14" w:rsidRDefault="005A2D14" w:rsidP="005A2D14">
      <w:pPr>
        <w:numPr>
          <w:ilvl w:val="0"/>
          <w:numId w:val="3"/>
        </w:numPr>
        <w:tabs>
          <w:tab w:val="left" w:pos="2260"/>
        </w:tabs>
        <w:spacing w:after="120" w:line="360" w:lineRule="auto"/>
        <w:jc w:val="both"/>
        <w:rPr>
          <w:sz w:val="22"/>
          <w:szCs w:val="22"/>
        </w:rPr>
      </w:pPr>
      <w:r w:rsidRPr="00994299">
        <w:rPr>
          <w:sz w:val="22"/>
          <w:szCs w:val="22"/>
        </w:rPr>
        <w:t xml:space="preserve">SDA </w:t>
      </w:r>
      <w:r w:rsidRPr="001B1112">
        <w:rPr>
          <w:i/>
          <w:sz w:val="22"/>
          <w:szCs w:val="22"/>
        </w:rPr>
        <w:t>Professor</w:t>
      </w:r>
      <w:r w:rsidRPr="00994299">
        <w:rPr>
          <w:sz w:val="22"/>
          <w:szCs w:val="22"/>
        </w:rPr>
        <w:t xml:space="preserve"> at the SDA Bocconi School of Management – Public Management and Policy Department</w:t>
      </w:r>
      <w:r>
        <w:rPr>
          <w:sz w:val="22"/>
          <w:szCs w:val="22"/>
        </w:rPr>
        <w:t xml:space="preserve"> (2002-2011</w:t>
      </w:r>
      <w:r w:rsidRPr="00994299">
        <w:rPr>
          <w:sz w:val="22"/>
          <w:szCs w:val="22"/>
        </w:rPr>
        <w:t>)</w:t>
      </w:r>
      <w:r w:rsidR="00BA152C">
        <w:rPr>
          <w:sz w:val="22"/>
          <w:szCs w:val="22"/>
        </w:rPr>
        <w:t xml:space="preserve"> - </w:t>
      </w:r>
      <w:r>
        <w:rPr>
          <w:sz w:val="22"/>
          <w:szCs w:val="22"/>
        </w:rPr>
        <w:t>(Assistant Professor between 1999-2002)</w:t>
      </w:r>
    </w:p>
    <w:p w14:paraId="2242DC5A" w14:textId="77777777" w:rsidR="00D67920" w:rsidRDefault="00D67920" w:rsidP="00D67920">
      <w:pPr>
        <w:tabs>
          <w:tab w:val="left" w:pos="2260"/>
        </w:tabs>
        <w:spacing w:after="120" w:line="360" w:lineRule="auto"/>
        <w:ind w:left="360"/>
        <w:jc w:val="both"/>
        <w:rPr>
          <w:sz w:val="22"/>
          <w:szCs w:val="22"/>
        </w:rPr>
      </w:pPr>
    </w:p>
    <w:p w14:paraId="7A0C34F8" w14:textId="77777777" w:rsidR="009332F7" w:rsidRPr="009332F7" w:rsidRDefault="001C06D9" w:rsidP="009332F7">
      <w:pPr>
        <w:pStyle w:val="Eaoaeaa"/>
        <w:spacing w:after="120" w:line="360" w:lineRule="auto"/>
        <w:rPr>
          <w:b/>
          <w:sz w:val="22"/>
          <w:szCs w:val="22"/>
          <w:lang w:val="en-GB"/>
        </w:rPr>
      </w:pPr>
      <w:r>
        <w:rPr>
          <w:b/>
          <w:sz w:val="24"/>
        </w:rPr>
        <w:t>Other and F</w:t>
      </w:r>
      <w:r w:rsidR="009332F7" w:rsidRPr="009332F7">
        <w:rPr>
          <w:b/>
          <w:sz w:val="24"/>
        </w:rPr>
        <w:t xml:space="preserve">ormer </w:t>
      </w:r>
      <w:r>
        <w:rPr>
          <w:b/>
          <w:sz w:val="24"/>
        </w:rPr>
        <w:t>P</w:t>
      </w:r>
      <w:r w:rsidR="009332F7" w:rsidRPr="009332F7">
        <w:rPr>
          <w:b/>
          <w:sz w:val="24"/>
        </w:rPr>
        <w:t>ositions</w:t>
      </w:r>
      <w:r w:rsidR="00282BA9">
        <w:rPr>
          <w:b/>
          <w:sz w:val="24"/>
        </w:rPr>
        <w:t xml:space="preserve"> (includes scientific and service to academy and practice)</w:t>
      </w:r>
    </w:p>
    <w:p w14:paraId="41590AD9" w14:textId="77777777" w:rsidR="00CB38C2" w:rsidRDefault="00394907" w:rsidP="005A2D14">
      <w:pPr>
        <w:pStyle w:val="ListParagraph"/>
        <w:numPr>
          <w:ilvl w:val="0"/>
          <w:numId w:val="3"/>
        </w:numPr>
        <w:spacing w:after="120" w:line="360" w:lineRule="auto"/>
        <w:ind w:left="714" w:hanging="357"/>
        <w:textAlignment w:val="bottom"/>
        <w:rPr>
          <w:sz w:val="22"/>
          <w:szCs w:val="22"/>
          <w:lang w:eastAsia="en-GB"/>
        </w:rPr>
      </w:pPr>
      <w:r>
        <w:rPr>
          <w:i/>
          <w:sz w:val="22"/>
          <w:szCs w:val="22"/>
          <w:lang w:eastAsia="en-GB"/>
        </w:rPr>
        <w:t xml:space="preserve">Member </w:t>
      </w:r>
      <w:r>
        <w:rPr>
          <w:sz w:val="22"/>
          <w:szCs w:val="22"/>
          <w:lang w:eastAsia="en-GB"/>
        </w:rPr>
        <w:t xml:space="preserve">(2019-) </w:t>
      </w:r>
      <w:r w:rsidR="00160EDC" w:rsidRPr="00160EDC">
        <w:rPr>
          <w:sz w:val="22"/>
          <w:szCs w:val="22"/>
          <w:lang w:eastAsia="en-GB"/>
        </w:rPr>
        <w:t>of the</w:t>
      </w:r>
      <w:r w:rsidR="00160EDC">
        <w:rPr>
          <w:sz w:val="22"/>
          <w:szCs w:val="22"/>
          <w:lang w:eastAsia="en-GB"/>
        </w:rPr>
        <w:t xml:space="preserve"> Council of Administration </w:t>
      </w:r>
      <w:r w:rsidR="00CB38C2">
        <w:rPr>
          <w:sz w:val="22"/>
          <w:szCs w:val="22"/>
          <w:lang w:eastAsia="en-GB"/>
        </w:rPr>
        <w:t xml:space="preserve">of the International Institute of Administrative Sciences (IIAS) and its </w:t>
      </w:r>
      <w:r>
        <w:rPr>
          <w:sz w:val="22"/>
          <w:szCs w:val="22"/>
          <w:lang w:eastAsia="en-GB"/>
        </w:rPr>
        <w:t>Programme and Research Advisory Committee (</w:t>
      </w:r>
      <w:r>
        <w:rPr>
          <w:i/>
          <w:sz w:val="22"/>
          <w:szCs w:val="22"/>
          <w:lang w:eastAsia="en-GB"/>
        </w:rPr>
        <w:t xml:space="preserve">Ex Officio Member </w:t>
      </w:r>
      <w:r>
        <w:rPr>
          <w:sz w:val="22"/>
          <w:szCs w:val="22"/>
          <w:lang w:eastAsia="en-GB"/>
        </w:rPr>
        <w:t xml:space="preserve">of the Council of Administration and its Main </w:t>
      </w:r>
      <w:r w:rsidR="00160EDC">
        <w:rPr>
          <w:sz w:val="22"/>
          <w:szCs w:val="22"/>
          <w:lang w:eastAsia="en-GB"/>
        </w:rPr>
        <w:t xml:space="preserve">Committees </w:t>
      </w:r>
      <w:r w:rsidR="007317A6">
        <w:rPr>
          <w:sz w:val="22"/>
          <w:szCs w:val="22"/>
          <w:lang w:eastAsia="en-GB"/>
        </w:rPr>
        <w:t>2013-2019)</w:t>
      </w:r>
    </w:p>
    <w:p w14:paraId="1002114F" w14:textId="77777777" w:rsidR="00160EDC" w:rsidRDefault="00CB38C2" w:rsidP="005A2D14">
      <w:pPr>
        <w:pStyle w:val="ListParagraph"/>
        <w:numPr>
          <w:ilvl w:val="0"/>
          <w:numId w:val="3"/>
        </w:numPr>
        <w:spacing w:after="120" w:line="360" w:lineRule="auto"/>
        <w:ind w:left="714" w:hanging="357"/>
        <w:textAlignment w:val="bottom"/>
        <w:rPr>
          <w:sz w:val="22"/>
          <w:szCs w:val="22"/>
          <w:lang w:eastAsia="en-GB"/>
        </w:rPr>
      </w:pPr>
      <w:r>
        <w:rPr>
          <w:sz w:val="22"/>
          <w:szCs w:val="22"/>
          <w:lang w:eastAsia="en-GB"/>
        </w:rPr>
        <w:t xml:space="preserve">Member of the </w:t>
      </w:r>
      <w:r>
        <w:rPr>
          <w:i/>
          <w:sz w:val="22"/>
          <w:szCs w:val="22"/>
          <w:lang w:eastAsia="en-GB"/>
        </w:rPr>
        <w:t xml:space="preserve">Task Force </w:t>
      </w:r>
      <w:r>
        <w:rPr>
          <w:sz w:val="22"/>
          <w:szCs w:val="22"/>
          <w:lang w:eastAsia="en-GB"/>
        </w:rPr>
        <w:t xml:space="preserve">for the revision of the statutes of the </w:t>
      </w:r>
      <w:r w:rsidR="00160EDC">
        <w:rPr>
          <w:i/>
          <w:sz w:val="22"/>
          <w:szCs w:val="22"/>
          <w:lang w:eastAsia="en-GB"/>
        </w:rPr>
        <w:t xml:space="preserve"> </w:t>
      </w:r>
      <w:r>
        <w:rPr>
          <w:sz w:val="22"/>
          <w:szCs w:val="22"/>
          <w:lang w:eastAsia="en-GB"/>
        </w:rPr>
        <w:t>International Institute of Administrative Sciences (IIAS) and the International Associations of Schools and Institutes of Administration (IASIA)</w:t>
      </w:r>
      <w:r w:rsidR="00394907">
        <w:rPr>
          <w:sz w:val="22"/>
          <w:szCs w:val="22"/>
          <w:lang w:eastAsia="en-GB"/>
        </w:rPr>
        <w:t xml:space="preserve"> (2018-19)</w:t>
      </w:r>
    </w:p>
    <w:p w14:paraId="3A5EBB72" w14:textId="77777777" w:rsidR="00D5629D" w:rsidRDefault="00D5629D" w:rsidP="005A2D14">
      <w:pPr>
        <w:pStyle w:val="ListParagraph"/>
        <w:numPr>
          <w:ilvl w:val="0"/>
          <w:numId w:val="3"/>
        </w:numPr>
        <w:spacing w:after="120" w:line="360" w:lineRule="auto"/>
        <w:ind w:left="714" w:hanging="357"/>
        <w:textAlignment w:val="bottom"/>
        <w:rPr>
          <w:sz w:val="22"/>
          <w:szCs w:val="22"/>
          <w:lang w:eastAsia="en-GB"/>
        </w:rPr>
      </w:pPr>
      <w:r>
        <w:rPr>
          <w:sz w:val="22"/>
          <w:szCs w:val="22"/>
          <w:lang w:eastAsia="en-GB"/>
        </w:rPr>
        <w:t xml:space="preserve">Invited expert, The European Training Foundation (ETF) Management Team </w:t>
      </w:r>
      <w:r w:rsidRPr="00D5629D">
        <w:rPr>
          <w:i/>
          <w:sz w:val="22"/>
          <w:szCs w:val="22"/>
          <w:lang w:eastAsia="en-GB"/>
        </w:rPr>
        <w:t>strategy meeting</w:t>
      </w:r>
      <w:r>
        <w:rPr>
          <w:i/>
          <w:sz w:val="22"/>
          <w:szCs w:val="22"/>
          <w:lang w:eastAsia="en-GB"/>
        </w:rPr>
        <w:t xml:space="preserve">: envisioning ETF 2021-27 </w:t>
      </w:r>
      <w:r>
        <w:rPr>
          <w:sz w:val="22"/>
          <w:szCs w:val="22"/>
          <w:lang w:eastAsia="en-GB"/>
        </w:rPr>
        <w:t xml:space="preserve"> (22-23 January 2019)</w:t>
      </w:r>
    </w:p>
    <w:p w14:paraId="5F49E3A5" w14:textId="77777777" w:rsidR="00394907" w:rsidRPr="00B008BC" w:rsidRDefault="00394907" w:rsidP="005A2D14">
      <w:pPr>
        <w:pStyle w:val="ListParagraph"/>
        <w:numPr>
          <w:ilvl w:val="0"/>
          <w:numId w:val="3"/>
        </w:numPr>
        <w:spacing w:after="120" w:line="360" w:lineRule="auto"/>
        <w:ind w:left="714" w:hanging="357"/>
        <w:textAlignment w:val="bottom"/>
        <w:rPr>
          <w:sz w:val="22"/>
          <w:szCs w:val="22"/>
          <w:lang w:eastAsia="en-GB"/>
        </w:rPr>
      </w:pPr>
      <w:r>
        <w:rPr>
          <w:sz w:val="22"/>
          <w:szCs w:val="22"/>
          <w:lang w:eastAsia="en-GB"/>
        </w:rPr>
        <w:lastRenderedPageBreak/>
        <w:t>Member of the Ste</w:t>
      </w:r>
      <w:r w:rsidRPr="00B008BC">
        <w:rPr>
          <w:sz w:val="22"/>
          <w:szCs w:val="22"/>
          <w:lang w:eastAsia="en-GB"/>
        </w:rPr>
        <w:t xml:space="preserve">ering Group of the H2020 Project </w:t>
      </w:r>
      <w:r w:rsidRPr="00B008BC">
        <w:rPr>
          <w:rFonts w:cs="Calibri"/>
          <w:i/>
          <w:sz w:val="22"/>
          <w:szCs w:val="22"/>
          <w:lang w:eastAsia="en-GB"/>
        </w:rPr>
        <w:t>Co Production and Co Governance: Strategic Management, Public Value and Co- Creation in the Renewal of Public Agencies across Europe - COGOV</w:t>
      </w:r>
      <w:r w:rsidRPr="00B008BC">
        <w:rPr>
          <w:rFonts w:cs="Calibri"/>
          <w:sz w:val="22"/>
          <w:szCs w:val="22"/>
          <w:lang w:eastAsia="en-GB"/>
        </w:rPr>
        <w:t xml:space="preserve"> (2018-21)</w:t>
      </w:r>
    </w:p>
    <w:p w14:paraId="30AF2BFA" w14:textId="77777777" w:rsidR="00F56618" w:rsidRDefault="00F56618" w:rsidP="005A2D14">
      <w:pPr>
        <w:pStyle w:val="ListParagraph"/>
        <w:numPr>
          <w:ilvl w:val="0"/>
          <w:numId w:val="3"/>
        </w:numPr>
        <w:spacing w:after="120" w:line="360" w:lineRule="auto"/>
        <w:ind w:left="714" w:hanging="357"/>
        <w:textAlignment w:val="bottom"/>
        <w:rPr>
          <w:sz w:val="22"/>
          <w:szCs w:val="22"/>
          <w:lang w:eastAsia="en-GB"/>
        </w:rPr>
      </w:pPr>
      <w:r w:rsidRPr="00B008BC">
        <w:rPr>
          <w:sz w:val="22"/>
          <w:szCs w:val="22"/>
          <w:lang w:eastAsia="en-GB"/>
        </w:rPr>
        <w:t xml:space="preserve">General Rapporteur of the </w:t>
      </w:r>
      <w:r w:rsidRPr="00B008BC">
        <w:rPr>
          <w:i/>
          <w:sz w:val="22"/>
          <w:szCs w:val="22"/>
          <w:lang w:eastAsia="en-GB"/>
        </w:rPr>
        <w:t xml:space="preserve">COST Action </w:t>
      </w:r>
      <w:r w:rsidRPr="00B008BC">
        <w:rPr>
          <w:i/>
          <w:sz w:val="22"/>
          <w:szCs w:val="22"/>
        </w:rPr>
        <w:t xml:space="preserve">IS1207 </w:t>
      </w:r>
      <w:r w:rsidR="007977CB" w:rsidRPr="00B008BC">
        <w:rPr>
          <w:i/>
          <w:sz w:val="22"/>
          <w:szCs w:val="22"/>
        </w:rPr>
        <w:t>‘</w:t>
      </w:r>
      <w:r w:rsidRPr="00B008BC">
        <w:rPr>
          <w:i/>
          <w:sz w:val="22"/>
          <w:szCs w:val="22"/>
        </w:rPr>
        <w:t>Local Public Sector Reforms: An International Com</w:t>
      </w:r>
      <w:r w:rsidRPr="007977CB">
        <w:rPr>
          <w:i/>
          <w:sz w:val="22"/>
          <w:szCs w:val="22"/>
        </w:rPr>
        <w:t>parison</w:t>
      </w:r>
      <w:r w:rsidR="007977CB" w:rsidRPr="007977CB">
        <w:rPr>
          <w:i/>
          <w:sz w:val="22"/>
          <w:szCs w:val="22"/>
        </w:rPr>
        <w:t>’</w:t>
      </w:r>
      <w:r w:rsidR="00A92F13">
        <w:rPr>
          <w:i/>
          <w:sz w:val="22"/>
          <w:szCs w:val="22"/>
        </w:rPr>
        <w:t xml:space="preserve"> </w:t>
      </w:r>
      <w:r w:rsidR="00A92F13">
        <w:rPr>
          <w:sz w:val="22"/>
          <w:szCs w:val="22"/>
        </w:rPr>
        <w:t>(2016</w:t>
      </w:r>
      <w:r w:rsidR="00D60D69">
        <w:rPr>
          <w:sz w:val="22"/>
          <w:szCs w:val="22"/>
        </w:rPr>
        <w:t>-</w:t>
      </w:r>
      <w:r w:rsidR="00160EDC">
        <w:rPr>
          <w:sz w:val="22"/>
          <w:szCs w:val="22"/>
        </w:rPr>
        <w:t>2017</w:t>
      </w:r>
      <w:r w:rsidR="00B32681">
        <w:rPr>
          <w:sz w:val="22"/>
          <w:szCs w:val="22"/>
        </w:rPr>
        <w:t xml:space="preserve"> </w:t>
      </w:r>
      <w:r w:rsidR="00B32681" w:rsidRPr="00B32681">
        <w:rPr>
          <w:sz w:val="22"/>
          <w:szCs w:val="22"/>
        </w:rPr>
        <w:t>and</w:t>
      </w:r>
      <w:r w:rsidR="00B32681">
        <w:rPr>
          <w:i/>
          <w:sz w:val="22"/>
          <w:szCs w:val="22"/>
        </w:rPr>
        <w:t xml:space="preserve"> 2017-18</w:t>
      </w:r>
      <w:r w:rsidR="00A92F13">
        <w:rPr>
          <w:sz w:val="22"/>
          <w:szCs w:val="22"/>
        </w:rPr>
        <w:t>)</w:t>
      </w:r>
    </w:p>
    <w:p w14:paraId="4B36D309" w14:textId="77777777" w:rsidR="001064BF" w:rsidRDefault="001064BF" w:rsidP="005A2D14">
      <w:pPr>
        <w:pStyle w:val="ListParagraph"/>
        <w:numPr>
          <w:ilvl w:val="0"/>
          <w:numId w:val="3"/>
        </w:numPr>
        <w:spacing w:after="120" w:line="360" w:lineRule="auto"/>
        <w:ind w:left="714" w:hanging="357"/>
        <w:textAlignment w:val="bottom"/>
        <w:rPr>
          <w:sz w:val="22"/>
          <w:szCs w:val="22"/>
          <w:lang w:eastAsia="en-GB"/>
        </w:rPr>
      </w:pPr>
      <w:r>
        <w:rPr>
          <w:sz w:val="22"/>
          <w:szCs w:val="22"/>
          <w:lang w:eastAsia="en-GB"/>
        </w:rPr>
        <w:t>Member of the Board of EAPAA – European Association for Public Administration Accreditation (ex officio in my capacity as EGPA President, 2013-2019)</w:t>
      </w:r>
    </w:p>
    <w:p w14:paraId="114AE979" w14:textId="77777777" w:rsidR="00D60D69" w:rsidRPr="00F56618" w:rsidRDefault="00D60D69" w:rsidP="005A2D14">
      <w:pPr>
        <w:pStyle w:val="ListParagraph"/>
        <w:numPr>
          <w:ilvl w:val="0"/>
          <w:numId w:val="3"/>
        </w:numPr>
        <w:spacing w:after="120" w:line="360" w:lineRule="auto"/>
        <w:ind w:left="714" w:hanging="357"/>
        <w:textAlignment w:val="bottom"/>
        <w:rPr>
          <w:sz w:val="22"/>
          <w:szCs w:val="22"/>
          <w:lang w:eastAsia="en-GB"/>
        </w:rPr>
      </w:pPr>
      <w:r>
        <w:rPr>
          <w:sz w:val="22"/>
          <w:szCs w:val="22"/>
        </w:rPr>
        <w:t xml:space="preserve">Member of the </w:t>
      </w:r>
      <w:r w:rsidRPr="003D1DB9">
        <w:rPr>
          <w:i/>
          <w:sz w:val="22"/>
          <w:szCs w:val="22"/>
        </w:rPr>
        <w:t>International Chapter Development Taskforce</w:t>
      </w:r>
      <w:r>
        <w:rPr>
          <w:sz w:val="22"/>
          <w:szCs w:val="22"/>
        </w:rPr>
        <w:t xml:space="preserve"> of the American Society for Public Administration </w:t>
      </w:r>
      <w:r w:rsidR="00BA4C76">
        <w:rPr>
          <w:sz w:val="22"/>
          <w:szCs w:val="22"/>
        </w:rPr>
        <w:t xml:space="preserve">– ASPA </w:t>
      </w:r>
      <w:r>
        <w:rPr>
          <w:sz w:val="22"/>
          <w:szCs w:val="22"/>
        </w:rPr>
        <w:t>(August 2016 – March 2017)</w:t>
      </w:r>
    </w:p>
    <w:p w14:paraId="01EB7B56" w14:textId="77777777" w:rsidR="005A2D14" w:rsidRPr="00C5748C" w:rsidRDefault="005A2D14" w:rsidP="005A2D14">
      <w:pPr>
        <w:pStyle w:val="ListParagraph"/>
        <w:numPr>
          <w:ilvl w:val="0"/>
          <w:numId w:val="3"/>
        </w:numPr>
        <w:spacing w:after="120" w:line="360" w:lineRule="auto"/>
        <w:ind w:left="714" w:hanging="357"/>
        <w:textAlignment w:val="bottom"/>
        <w:rPr>
          <w:sz w:val="22"/>
          <w:szCs w:val="22"/>
          <w:lang w:eastAsia="en-GB"/>
        </w:rPr>
      </w:pPr>
      <w:r w:rsidRPr="00F56618">
        <w:rPr>
          <w:sz w:val="22"/>
          <w:szCs w:val="22"/>
          <w:lang w:eastAsia="en-GB"/>
        </w:rPr>
        <w:t xml:space="preserve">Member of the Advisory </w:t>
      </w:r>
      <w:r>
        <w:rPr>
          <w:sz w:val="22"/>
          <w:szCs w:val="22"/>
          <w:lang w:eastAsia="en-GB"/>
        </w:rPr>
        <w:t xml:space="preserve">Board of the Civil Service Reform Fellowship at the </w:t>
      </w:r>
      <w:r w:rsidRPr="001B1112">
        <w:rPr>
          <w:i/>
          <w:sz w:val="22"/>
          <w:szCs w:val="22"/>
          <w:lang w:eastAsia="en-GB"/>
        </w:rPr>
        <w:t xml:space="preserve">Irish Government, </w:t>
      </w:r>
      <w:r w:rsidRPr="001B1112">
        <w:rPr>
          <w:i/>
          <w:sz w:val="22"/>
          <w:szCs w:val="22"/>
        </w:rPr>
        <w:t>Department of Public Expenditure and Reform</w:t>
      </w:r>
      <w:r w:rsidRPr="00D46E02">
        <w:rPr>
          <w:b/>
          <w:sz w:val="22"/>
          <w:szCs w:val="22"/>
        </w:rPr>
        <w:t xml:space="preserve"> </w:t>
      </w:r>
      <w:r>
        <w:rPr>
          <w:sz w:val="22"/>
          <w:szCs w:val="22"/>
        </w:rPr>
        <w:t>(2014-16)</w:t>
      </w:r>
    </w:p>
    <w:p w14:paraId="41E74472" w14:textId="77777777" w:rsidR="003F4833" w:rsidRDefault="003F4833" w:rsidP="00063AF7">
      <w:pPr>
        <w:numPr>
          <w:ilvl w:val="0"/>
          <w:numId w:val="3"/>
        </w:numPr>
        <w:tabs>
          <w:tab w:val="left" w:pos="2260"/>
        </w:tabs>
        <w:spacing w:after="120" w:line="360" w:lineRule="auto"/>
        <w:ind w:left="714" w:hanging="357"/>
        <w:jc w:val="both"/>
        <w:rPr>
          <w:sz w:val="22"/>
          <w:szCs w:val="22"/>
        </w:rPr>
      </w:pPr>
      <w:r w:rsidRPr="00E732DB">
        <w:rPr>
          <w:kern w:val="36"/>
          <w:sz w:val="22"/>
          <w:szCs w:val="22"/>
          <w:lang w:eastAsia="en-US"/>
        </w:rPr>
        <w:t xml:space="preserve">Member of the Steering Committee of the </w:t>
      </w:r>
      <w:r w:rsidRPr="004B13FA">
        <w:rPr>
          <w:i/>
          <w:kern w:val="36"/>
          <w:sz w:val="22"/>
          <w:szCs w:val="22"/>
          <w:lang w:eastAsia="en-US"/>
        </w:rPr>
        <w:t>FP7 project</w:t>
      </w:r>
      <w:r w:rsidRPr="00E732DB">
        <w:rPr>
          <w:i/>
          <w:kern w:val="36"/>
          <w:sz w:val="22"/>
          <w:szCs w:val="22"/>
          <w:lang w:eastAsia="en-US"/>
        </w:rPr>
        <w:t xml:space="preserve"> </w:t>
      </w:r>
      <w:r w:rsidRPr="001B1112">
        <w:rPr>
          <w:i/>
          <w:kern w:val="36"/>
          <w:sz w:val="22"/>
          <w:szCs w:val="22"/>
          <w:lang w:eastAsia="en-US"/>
        </w:rPr>
        <w:t>‘</w:t>
      </w:r>
      <w:r w:rsidRPr="001B1112">
        <w:rPr>
          <w:i/>
          <w:sz w:val="22"/>
          <w:szCs w:val="22"/>
        </w:rPr>
        <w:t>Coordinating for Cohesion in the Public Sector of the Future</w:t>
      </w:r>
      <w:r w:rsidR="001B1112">
        <w:rPr>
          <w:i/>
          <w:sz w:val="22"/>
          <w:szCs w:val="22"/>
        </w:rPr>
        <w:t xml:space="preserve"> - COCOPS</w:t>
      </w:r>
      <w:r w:rsidR="001D5561" w:rsidRPr="001B1112">
        <w:rPr>
          <w:i/>
          <w:sz w:val="22"/>
          <w:szCs w:val="22"/>
        </w:rPr>
        <w:t>’</w:t>
      </w:r>
      <w:r w:rsidR="001D5561">
        <w:rPr>
          <w:sz w:val="22"/>
          <w:szCs w:val="22"/>
        </w:rPr>
        <w:t xml:space="preserve"> (2010-2</w:t>
      </w:r>
      <w:r>
        <w:rPr>
          <w:sz w:val="22"/>
          <w:szCs w:val="22"/>
        </w:rPr>
        <w:t>01</w:t>
      </w:r>
      <w:r w:rsidR="000D7138">
        <w:rPr>
          <w:sz w:val="22"/>
          <w:szCs w:val="22"/>
        </w:rPr>
        <w:t>4</w:t>
      </w:r>
      <w:r>
        <w:rPr>
          <w:sz w:val="22"/>
          <w:szCs w:val="22"/>
        </w:rPr>
        <w:t>)</w:t>
      </w:r>
    </w:p>
    <w:p w14:paraId="603997B7" w14:textId="77777777" w:rsidR="00894E17" w:rsidRPr="00E732DB" w:rsidRDefault="00894E17" w:rsidP="00063AF7">
      <w:pPr>
        <w:numPr>
          <w:ilvl w:val="0"/>
          <w:numId w:val="3"/>
        </w:numPr>
        <w:tabs>
          <w:tab w:val="left" w:pos="2260"/>
        </w:tabs>
        <w:spacing w:after="120" w:line="360" w:lineRule="auto"/>
        <w:ind w:left="714" w:hanging="357"/>
        <w:jc w:val="both"/>
        <w:rPr>
          <w:sz w:val="22"/>
          <w:szCs w:val="22"/>
        </w:rPr>
      </w:pPr>
      <w:r>
        <w:rPr>
          <w:sz w:val="22"/>
          <w:szCs w:val="22"/>
        </w:rPr>
        <w:t xml:space="preserve">Member of the list of Experts for the Visitors Programme of the </w:t>
      </w:r>
      <w:r w:rsidR="00D86C2D">
        <w:rPr>
          <w:sz w:val="22"/>
          <w:szCs w:val="22"/>
        </w:rPr>
        <w:t xml:space="preserve">former </w:t>
      </w:r>
      <w:r w:rsidRPr="001B1112">
        <w:rPr>
          <w:i/>
          <w:sz w:val="22"/>
          <w:szCs w:val="22"/>
        </w:rPr>
        <w:t>Bureau of European Policy Advisors</w:t>
      </w:r>
      <w:r>
        <w:rPr>
          <w:sz w:val="22"/>
          <w:szCs w:val="22"/>
        </w:rPr>
        <w:t xml:space="preserve"> </w:t>
      </w:r>
      <w:r w:rsidR="00D86C2D">
        <w:rPr>
          <w:sz w:val="22"/>
          <w:szCs w:val="22"/>
        </w:rPr>
        <w:t>- BEPA</w:t>
      </w:r>
      <w:r w:rsidR="001B1112">
        <w:rPr>
          <w:sz w:val="22"/>
          <w:szCs w:val="22"/>
        </w:rPr>
        <w:t xml:space="preserve"> </w:t>
      </w:r>
      <w:r w:rsidR="00D86C2D">
        <w:rPr>
          <w:sz w:val="22"/>
          <w:szCs w:val="22"/>
        </w:rPr>
        <w:t>(now European Political Strategy Centre) to</w:t>
      </w:r>
      <w:r>
        <w:rPr>
          <w:sz w:val="22"/>
          <w:szCs w:val="22"/>
        </w:rPr>
        <w:t xml:space="preserve"> the President of the European Commission (since April 2011)</w:t>
      </w:r>
    </w:p>
    <w:p w14:paraId="1C7E3135" w14:textId="77777777" w:rsidR="00876D78" w:rsidRPr="00876D78" w:rsidRDefault="00876D78" w:rsidP="005A2D14">
      <w:pPr>
        <w:pStyle w:val="Eaoaeaa"/>
        <w:numPr>
          <w:ilvl w:val="0"/>
          <w:numId w:val="3"/>
        </w:numPr>
        <w:spacing w:after="120" w:line="360" w:lineRule="auto"/>
        <w:rPr>
          <w:sz w:val="22"/>
          <w:szCs w:val="22"/>
          <w:lang w:val="en-GB"/>
        </w:rPr>
      </w:pPr>
      <w:r w:rsidRPr="00876D78">
        <w:rPr>
          <w:i/>
          <w:sz w:val="22"/>
          <w:szCs w:val="22"/>
          <w:lang w:val="en-GB"/>
        </w:rPr>
        <w:t>Advisor</w:t>
      </w:r>
      <w:r>
        <w:rPr>
          <w:sz w:val="22"/>
          <w:szCs w:val="22"/>
          <w:lang w:val="en-GB"/>
        </w:rPr>
        <w:t xml:space="preserve"> for the development of the performance management system, </w:t>
      </w:r>
      <w:r w:rsidRPr="00876D78">
        <w:rPr>
          <w:i/>
          <w:sz w:val="22"/>
          <w:szCs w:val="22"/>
          <w:lang w:val="en-GB"/>
        </w:rPr>
        <w:t>European Training Foundation</w:t>
      </w:r>
      <w:r w:rsidR="00E74144">
        <w:rPr>
          <w:i/>
          <w:sz w:val="22"/>
          <w:szCs w:val="22"/>
          <w:lang w:val="en-GB"/>
        </w:rPr>
        <w:t xml:space="preserve"> </w:t>
      </w:r>
      <w:r w:rsidR="00E74144">
        <w:rPr>
          <w:sz w:val="22"/>
          <w:szCs w:val="22"/>
          <w:lang w:val="en-GB"/>
        </w:rPr>
        <w:t>(2013)</w:t>
      </w:r>
    </w:p>
    <w:p w14:paraId="30327D0C" w14:textId="77777777" w:rsidR="005A2D14" w:rsidRPr="000866FF" w:rsidRDefault="005A2D14" w:rsidP="005A2D14">
      <w:pPr>
        <w:pStyle w:val="Eaoaeaa"/>
        <w:numPr>
          <w:ilvl w:val="0"/>
          <w:numId w:val="3"/>
        </w:numPr>
        <w:spacing w:after="120" w:line="360" w:lineRule="auto"/>
        <w:rPr>
          <w:sz w:val="22"/>
          <w:szCs w:val="22"/>
          <w:lang w:val="en-GB"/>
        </w:rPr>
      </w:pPr>
      <w:r w:rsidRPr="00EF1DCD">
        <w:rPr>
          <w:i/>
          <w:sz w:val="22"/>
          <w:szCs w:val="22"/>
          <w:lang w:val="en-GB"/>
        </w:rPr>
        <w:t>Chair</w:t>
      </w:r>
      <w:r w:rsidRPr="000866FF">
        <w:rPr>
          <w:sz w:val="22"/>
          <w:szCs w:val="22"/>
          <w:lang w:val="en-GB"/>
        </w:rPr>
        <w:t xml:space="preserve"> of the </w:t>
      </w:r>
      <w:r w:rsidRPr="000866FF">
        <w:rPr>
          <w:i/>
          <w:sz w:val="22"/>
          <w:szCs w:val="22"/>
          <w:lang w:val="en-GB"/>
        </w:rPr>
        <w:t xml:space="preserve">Permanent Study Group </w:t>
      </w:r>
      <w:r w:rsidRPr="00B26092">
        <w:rPr>
          <w:i/>
          <w:iCs/>
          <w:sz w:val="22"/>
          <w:szCs w:val="22"/>
          <w:lang w:val="en-GB"/>
        </w:rPr>
        <w:t xml:space="preserve">on </w:t>
      </w:r>
      <w:r>
        <w:rPr>
          <w:i/>
          <w:sz w:val="22"/>
          <w:szCs w:val="22"/>
          <w:lang w:val="en-GB"/>
        </w:rPr>
        <w:t>EU Administration and Multi-Level Governance</w:t>
      </w:r>
      <w:r w:rsidRPr="000866FF">
        <w:rPr>
          <w:sz w:val="22"/>
          <w:szCs w:val="22"/>
          <w:lang w:val="en-GB"/>
        </w:rPr>
        <w:t xml:space="preserve"> of </w:t>
      </w:r>
      <w:r>
        <w:rPr>
          <w:sz w:val="22"/>
          <w:szCs w:val="22"/>
          <w:lang w:val="en-GB"/>
        </w:rPr>
        <w:t xml:space="preserve">the </w:t>
      </w:r>
      <w:r w:rsidRPr="000866FF">
        <w:rPr>
          <w:sz w:val="22"/>
          <w:szCs w:val="22"/>
          <w:lang w:val="en-GB"/>
        </w:rPr>
        <w:t>European Group of Public Administration</w:t>
      </w:r>
      <w:r>
        <w:rPr>
          <w:sz w:val="22"/>
          <w:szCs w:val="22"/>
          <w:lang w:val="en-GB"/>
        </w:rPr>
        <w:t xml:space="preserve"> (</w:t>
      </w:r>
      <w:r w:rsidRPr="000866FF">
        <w:rPr>
          <w:sz w:val="22"/>
          <w:szCs w:val="22"/>
          <w:lang w:val="en-GB"/>
        </w:rPr>
        <w:t>EGPA</w:t>
      </w:r>
      <w:r>
        <w:rPr>
          <w:sz w:val="22"/>
          <w:szCs w:val="22"/>
          <w:lang w:val="en-GB"/>
        </w:rPr>
        <w:t>) (2010-13).</w:t>
      </w:r>
    </w:p>
    <w:p w14:paraId="1BF3F114" w14:textId="77777777" w:rsidR="00A55965" w:rsidRPr="00DF368D" w:rsidRDefault="00A55965" w:rsidP="003A3094">
      <w:pPr>
        <w:numPr>
          <w:ilvl w:val="0"/>
          <w:numId w:val="3"/>
        </w:numPr>
        <w:tabs>
          <w:tab w:val="left" w:pos="2260"/>
        </w:tabs>
        <w:spacing w:after="120" w:line="360" w:lineRule="auto"/>
        <w:jc w:val="both"/>
        <w:rPr>
          <w:sz w:val="22"/>
          <w:szCs w:val="22"/>
        </w:rPr>
      </w:pPr>
      <w:r w:rsidRPr="00C5748C">
        <w:rPr>
          <w:kern w:val="36"/>
          <w:sz w:val="22"/>
          <w:szCs w:val="22"/>
          <w:lang w:eastAsia="en-US"/>
        </w:rPr>
        <w:t xml:space="preserve">Member of the Management Committee of the </w:t>
      </w:r>
      <w:r w:rsidRPr="001B1112">
        <w:rPr>
          <w:i/>
          <w:kern w:val="36"/>
          <w:sz w:val="22"/>
          <w:szCs w:val="22"/>
          <w:lang w:eastAsia="en-US"/>
        </w:rPr>
        <w:t>COST Action IS0601 ‘Comparative Research into Current Trends in Public Sector Organization – CRIPO’</w:t>
      </w:r>
      <w:r w:rsidRPr="00DF368D">
        <w:rPr>
          <w:kern w:val="36"/>
          <w:sz w:val="22"/>
          <w:szCs w:val="22"/>
          <w:lang w:eastAsia="en-US"/>
        </w:rPr>
        <w:t xml:space="preserve"> </w:t>
      </w:r>
      <w:r>
        <w:rPr>
          <w:kern w:val="36"/>
          <w:sz w:val="22"/>
          <w:szCs w:val="22"/>
          <w:lang w:eastAsia="en-US"/>
        </w:rPr>
        <w:t>(2007-2011)</w:t>
      </w:r>
    </w:p>
    <w:p w14:paraId="78745D2F" w14:textId="77777777" w:rsidR="003F4833" w:rsidRPr="000866FF" w:rsidRDefault="003F4833" w:rsidP="00063AF7">
      <w:pPr>
        <w:pStyle w:val="Eaoaeaa"/>
        <w:numPr>
          <w:ilvl w:val="0"/>
          <w:numId w:val="3"/>
        </w:numPr>
        <w:spacing w:after="120" w:line="360" w:lineRule="auto"/>
        <w:ind w:left="714" w:hanging="357"/>
        <w:rPr>
          <w:sz w:val="22"/>
          <w:szCs w:val="22"/>
          <w:lang w:val="en-GB"/>
        </w:rPr>
      </w:pPr>
      <w:r w:rsidRPr="000866FF">
        <w:rPr>
          <w:sz w:val="22"/>
          <w:szCs w:val="22"/>
          <w:lang w:val="en-GB"/>
        </w:rPr>
        <w:t xml:space="preserve">Member of the </w:t>
      </w:r>
      <w:r>
        <w:rPr>
          <w:i/>
          <w:sz w:val="22"/>
          <w:szCs w:val="22"/>
          <w:lang w:val="en-GB"/>
        </w:rPr>
        <w:t>S</w:t>
      </w:r>
      <w:r w:rsidRPr="000866FF">
        <w:rPr>
          <w:i/>
          <w:sz w:val="22"/>
          <w:szCs w:val="22"/>
          <w:lang w:val="en-GB"/>
        </w:rPr>
        <w:t xml:space="preserve">teering Committee </w:t>
      </w:r>
      <w:r w:rsidRPr="000866FF">
        <w:rPr>
          <w:sz w:val="22"/>
          <w:szCs w:val="22"/>
          <w:lang w:val="en-GB"/>
        </w:rPr>
        <w:t xml:space="preserve">of the </w:t>
      </w:r>
      <w:r w:rsidRPr="00EB1ECE">
        <w:rPr>
          <w:i/>
          <w:sz w:val="22"/>
          <w:szCs w:val="22"/>
          <w:lang w:val="en-GB"/>
        </w:rPr>
        <w:t>Public Sector Management Development Group of the European Foundation for Management Development</w:t>
      </w:r>
      <w:r w:rsidRPr="000866FF">
        <w:rPr>
          <w:sz w:val="22"/>
          <w:szCs w:val="22"/>
          <w:lang w:val="en-GB"/>
        </w:rPr>
        <w:t xml:space="preserve"> (EFMD) (June 2006</w:t>
      </w:r>
      <w:r w:rsidR="00A55965">
        <w:rPr>
          <w:sz w:val="22"/>
          <w:szCs w:val="22"/>
          <w:lang w:val="en-GB"/>
        </w:rPr>
        <w:t>-June 2011</w:t>
      </w:r>
      <w:r w:rsidRPr="000866FF">
        <w:rPr>
          <w:sz w:val="22"/>
          <w:szCs w:val="22"/>
          <w:lang w:val="en-GB"/>
        </w:rPr>
        <w:t>)</w:t>
      </w:r>
      <w:r>
        <w:rPr>
          <w:sz w:val="22"/>
          <w:szCs w:val="22"/>
          <w:lang w:val="en-GB"/>
        </w:rPr>
        <w:t>.</w:t>
      </w:r>
    </w:p>
    <w:p w14:paraId="2327DADF" w14:textId="77777777" w:rsidR="00DC07D6" w:rsidRPr="00526235" w:rsidRDefault="00DC07D6" w:rsidP="003A3094">
      <w:pPr>
        <w:numPr>
          <w:ilvl w:val="0"/>
          <w:numId w:val="3"/>
        </w:numPr>
        <w:tabs>
          <w:tab w:val="left" w:pos="2260"/>
        </w:tabs>
        <w:spacing w:after="120" w:line="360" w:lineRule="auto"/>
        <w:jc w:val="both"/>
        <w:rPr>
          <w:sz w:val="22"/>
          <w:szCs w:val="22"/>
        </w:rPr>
      </w:pPr>
      <w:r>
        <w:rPr>
          <w:sz w:val="22"/>
          <w:szCs w:val="22"/>
        </w:rPr>
        <w:t xml:space="preserve">Member (independent expert) of the </w:t>
      </w:r>
      <w:r w:rsidRPr="00EB554B">
        <w:rPr>
          <w:i/>
          <w:sz w:val="22"/>
          <w:szCs w:val="22"/>
        </w:rPr>
        <w:t>Reference Group for the 2009 evaluation of EU agencies</w:t>
      </w:r>
      <w:r>
        <w:rPr>
          <w:sz w:val="22"/>
          <w:szCs w:val="22"/>
        </w:rPr>
        <w:t xml:space="preserve"> conducted by the European Commission</w:t>
      </w:r>
    </w:p>
    <w:p w14:paraId="4B046E29" w14:textId="77777777" w:rsidR="00CC1F83" w:rsidRPr="0079746A" w:rsidRDefault="00CC1F83" w:rsidP="003A3094">
      <w:pPr>
        <w:numPr>
          <w:ilvl w:val="0"/>
          <w:numId w:val="3"/>
        </w:numPr>
        <w:tabs>
          <w:tab w:val="left" w:pos="2260"/>
        </w:tabs>
        <w:spacing w:after="120" w:line="360" w:lineRule="auto"/>
        <w:jc w:val="both"/>
        <w:rPr>
          <w:i/>
          <w:sz w:val="22"/>
          <w:szCs w:val="22"/>
        </w:rPr>
      </w:pPr>
      <w:r w:rsidRPr="0079746A">
        <w:rPr>
          <w:i/>
          <w:sz w:val="22"/>
          <w:szCs w:val="22"/>
        </w:rPr>
        <w:t xml:space="preserve">Invited expert </w:t>
      </w:r>
      <w:r w:rsidRPr="0079746A">
        <w:rPr>
          <w:sz w:val="22"/>
          <w:szCs w:val="22"/>
        </w:rPr>
        <w:t xml:space="preserve"> at the </w:t>
      </w:r>
      <w:r w:rsidRPr="0079746A">
        <w:rPr>
          <w:i/>
          <w:sz w:val="22"/>
          <w:szCs w:val="22"/>
        </w:rPr>
        <w:t>Ateliers on Multi Level Governance</w:t>
      </w:r>
      <w:r w:rsidRPr="0079746A">
        <w:rPr>
          <w:sz w:val="22"/>
          <w:szCs w:val="22"/>
        </w:rPr>
        <w:t xml:space="preserve"> of the Presidency of the Committee of the </w:t>
      </w:r>
      <w:r>
        <w:rPr>
          <w:sz w:val="22"/>
          <w:szCs w:val="22"/>
        </w:rPr>
        <w:t>R</w:t>
      </w:r>
      <w:r w:rsidRPr="0079746A">
        <w:rPr>
          <w:sz w:val="22"/>
          <w:szCs w:val="22"/>
        </w:rPr>
        <w:t xml:space="preserve">egions </w:t>
      </w:r>
      <w:r>
        <w:rPr>
          <w:sz w:val="22"/>
          <w:szCs w:val="22"/>
        </w:rPr>
        <w:t xml:space="preserve">of the European Union </w:t>
      </w:r>
      <w:r w:rsidRPr="0079746A">
        <w:rPr>
          <w:sz w:val="22"/>
          <w:szCs w:val="22"/>
        </w:rPr>
        <w:t>(2008)</w:t>
      </w:r>
    </w:p>
    <w:p w14:paraId="0402E9DF" w14:textId="77777777" w:rsidR="00CC1F83" w:rsidRDefault="00CC1F83" w:rsidP="003A3094">
      <w:pPr>
        <w:numPr>
          <w:ilvl w:val="0"/>
          <w:numId w:val="3"/>
        </w:numPr>
        <w:tabs>
          <w:tab w:val="left" w:pos="2260"/>
        </w:tabs>
        <w:spacing w:after="120" w:line="360" w:lineRule="auto"/>
        <w:jc w:val="both"/>
        <w:rPr>
          <w:sz w:val="22"/>
          <w:szCs w:val="22"/>
        </w:rPr>
      </w:pPr>
      <w:r>
        <w:rPr>
          <w:sz w:val="22"/>
          <w:szCs w:val="22"/>
        </w:rPr>
        <w:t xml:space="preserve">Member of the Scientific Committee of the </w:t>
      </w:r>
      <w:r w:rsidR="00D70696">
        <w:rPr>
          <w:sz w:val="22"/>
          <w:szCs w:val="22"/>
        </w:rPr>
        <w:t xml:space="preserve">2009 edition of the </w:t>
      </w:r>
      <w:r>
        <w:rPr>
          <w:i/>
          <w:sz w:val="22"/>
          <w:szCs w:val="22"/>
        </w:rPr>
        <w:t>European Public Sector Award</w:t>
      </w:r>
      <w:r>
        <w:rPr>
          <w:sz w:val="22"/>
          <w:szCs w:val="22"/>
        </w:rPr>
        <w:t>, promoted by EIPA (European Institute of Public Administration)</w:t>
      </w:r>
    </w:p>
    <w:p w14:paraId="7ED2D4B8" w14:textId="77777777" w:rsidR="00CC1F83" w:rsidRDefault="00CC1F83" w:rsidP="003A3094">
      <w:pPr>
        <w:numPr>
          <w:ilvl w:val="0"/>
          <w:numId w:val="3"/>
        </w:numPr>
        <w:tabs>
          <w:tab w:val="left" w:pos="2260"/>
        </w:tabs>
        <w:spacing w:after="120" w:line="360" w:lineRule="auto"/>
        <w:jc w:val="both"/>
        <w:rPr>
          <w:sz w:val="22"/>
          <w:szCs w:val="22"/>
        </w:rPr>
      </w:pPr>
      <w:r>
        <w:rPr>
          <w:sz w:val="22"/>
          <w:szCs w:val="22"/>
        </w:rPr>
        <w:t xml:space="preserve">Judge of the 2008 and 2009 </w:t>
      </w:r>
      <w:r w:rsidRPr="00EB554B">
        <w:rPr>
          <w:i/>
          <w:sz w:val="22"/>
          <w:szCs w:val="22"/>
        </w:rPr>
        <w:t>EFMD</w:t>
      </w:r>
      <w:r>
        <w:rPr>
          <w:sz w:val="22"/>
          <w:szCs w:val="22"/>
        </w:rPr>
        <w:t xml:space="preserve"> </w:t>
      </w:r>
      <w:r w:rsidR="009332F7">
        <w:rPr>
          <w:sz w:val="22"/>
          <w:szCs w:val="22"/>
        </w:rPr>
        <w:t xml:space="preserve">(European Foundation for Management Development) </w:t>
      </w:r>
      <w:r w:rsidRPr="00EB554B">
        <w:rPr>
          <w:i/>
          <w:sz w:val="22"/>
          <w:szCs w:val="22"/>
        </w:rPr>
        <w:t>case writing competition, category ‘Public Sector Innovations’</w:t>
      </w:r>
    </w:p>
    <w:p w14:paraId="79378655" w14:textId="77777777" w:rsidR="00876D78" w:rsidRDefault="00876D78" w:rsidP="00876D78">
      <w:pPr>
        <w:numPr>
          <w:ilvl w:val="0"/>
          <w:numId w:val="3"/>
        </w:numPr>
        <w:spacing w:after="120" w:line="360" w:lineRule="auto"/>
        <w:rPr>
          <w:sz w:val="22"/>
          <w:szCs w:val="22"/>
        </w:rPr>
      </w:pPr>
      <w:r w:rsidRPr="001B1112">
        <w:rPr>
          <w:i/>
          <w:sz w:val="22"/>
          <w:szCs w:val="22"/>
        </w:rPr>
        <w:lastRenderedPageBreak/>
        <w:t>Chair</w:t>
      </w:r>
      <w:r w:rsidRPr="000866FF">
        <w:rPr>
          <w:sz w:val="22"/>
          <w:szCs w:val="22"/>
        </w:rPr>
        <w:t xml:space="preserve"> of the </w:t>
      </w:r>
      <w:r w:rsidRPr="000866FF">
        <w:rPr>
          <w:i/>
          <w:sz w:val="22"/>
          <w:szCs w:val="22"/>
        </w:rPr>
        <w:t xml:space="preserve">Permanent Study Group </w:t>
      </w:r>
      <w:r w:rsidRPr="00B26092">
        <w:rPr>
          <w:i/>
          <w:iCs/>
          <w:sz w:val="22"/>
          <w:szCs w:val="22"/>
        </w:rPr>
        <w:t xml:space="preserve">on </w:t>
      </w:r>
      <w:r>
        <w:rPr>
          <w:i/>
          <w:sz w:val="22"/>
          <w:szCs w:val="22"/>
        </w:rPr>
        <w:t>Intergovernmental Relations</w:t>
      </w:r>
      <w:r w:rsidRPr="000866FF">
        <w:rPr>
          <w:sz w:val="22"/>
          <w:szCs w:val="22"/>
        </w:rPr>
        <w:t xml:space="preserve"> of </w:t>
      </w:r>
      <w:r>
        <w:rPr>
          <w:sz w:val="22"/>
          <w:szCs w:val="22"/>
        </w:rPr>
        <w:t xml:space="preserve">the </w:t>
      </w:r>
      <w:r w:rsidRPr="000866FF">
        <w:rPr>
          <w:sz w:val="22"/>
          <w:szCs w:val="22"/>
        </w:rPr>
        <w:t>European Group of Public Administration</w:t>
      </w:r>
      <w:r>
        <w:rPr>
          <w:sz w:val="22"/>
          <w:szCs w:val="22"/>
        </w:rPr>
        <w:t xml:space="preserve"> (</w:t>
      </w:r>
      <w:r w:rsidRPr="000866FF">
        <w:rPr>
          <w:sz w:val="22"/>
          <w:szCs w:val="22"/>
        </w:rPr>
        <w:t>EGPA</w:t>
      </w:r>
      <w:r>
        <w:rPr>
          <w:sz w:val="22"/>
          <w:szCs w:val="22"/>
        </w:rPr>
        <w:t>) (2006-09)</w:t>
      </w:r>
    </w:p>
    <w:p w14:paraId="622975DE" w14:textId="77777777" w:rsidR="00EA0D42" w:rsidRPr="00691686" w:rsidRDefault="00EA0D42" w:rsidP="00EA0D42">
      <w:pPr>
        <w:numPr>
          <w:ilvl w:val="0"/>
          <w:numId w:val="3"/>
        </w:numPr>
        <w:tabs>
          <w:tab w:val="left" w:pos="2260"/>
        </w:tabs>
        <w:spacing w:after="120" w:line="360" w:lineRule="auto"/>
        <w:jc w:val="both"/>
        <w:rPr>
          <w:sz w:val="22"/>
          <w:szCs w:val="22"/>
        </w:rPr>
      </w:pPr>
      <w:r w:rsidRPr="000866FF">
        <w:rPr>
          <w:sz w:val="22"/>
          <w:szCs w:val="22"/>
        </w:rPr>
        <w:t xml:space="preserve">Member of the </w:t>
      </w:r>
      <w:r w:rsidRPr="000866FF">
        <w:rPr>
          <w:kern w:val="36"/>
          <w:sz w:val="22"/>
          <w:szCs w:val="22"/>
          <w:lang w:eastAsia="en-US"/>
        </w:rPr>
        <w:t>network C</w:t>
      </w:r>
      <w:r>
        <w:rPr>
          <w:kern w:val="36"/>
          <w:sz w:val="22"/>
          <w:szCs w:val="22"/>
          <w:lang w:eastAsia="en-US"/>
        </w:rPr>
        <w:t>o</w:t>
      </w:r>
      <w:r w:rsidRPr="000866FF">
        <w:rPr>
          <w:kern w:val="36"/>
          <w:sz w:val="22"/>
          <w:szCs w:val="22"/>
          <w:lang w:eastAsia="en-US"/>
        </w:rPr>
        <w:t xml:space="preserve">mparative </w:t>
      </w:r>
      <w:r>
        <w:rPr>
          <w:kern w:val="36"/>
          <w:sz w:val="22"/>
          <w:szCs w:val="22"/>
          <w:lang w:eastAsia="en-US"/>
        </w:rPr>
        <w:t>P</w:t>
      </w:r>
      <w:r w:rsidRPr="000866FF">
        <w:rPr>
          <w:kern w:val="36"/>
          <w:sz w:val="22"/>
          <w:szCs w:val="22"/>
          <w:lang w:eastAsia="en-US"/>
        </w:rPr>
        <w:t xml:space="preserve">ublic </w:t>
      </w:r>
      <w:r>
        <w:rPr>
          <w:kern w:val="36"/>
          <w:sz w:val="22"/>
          <w:szCs w:val="22"/>
          <w:lang w:eastAsia="en-US"/>
        </w:rPr>
        <w:t>O</w:t>
      </w:r>
      <w:r w:rsidRPr="000866FF">
        <w:rPr>
          <w:kern w:val="36"/>
          <w:sz w:val="22"/>
          <w:szCs w:val="22"/>
          <w:lang w:eastAsia="en-US"/>
        </w:rPr>
        <w:t xml:space="preserve">rganisation </w:t>
      </w:r>
      <w:r>
        <w:rPr>
          <w:kern w:val="36"/>
          <w:sz w:val="22"/>
          <w:szCs w:val="22"/>
          <w:lang w:eastAsia="en-US"/>
        </w:rPr>
        <w:t>D</w:t>
      </w:r>
      <w:r w:rsidRPr="000866FF">
        <w:rPr>
          <w:kern w:val="36"/>
          <w:sz w:val="22"/>
          <w:szCs w:val="22"/>
          <w:lang w:eastAsia="en-US"/>
        </w:rPr>
        <w:t xml:space="preserve">ata Base for Research &amp; Analysis (COBRA), </w:t>
      </w:r>
      <w:r>
        <w:rPr>
          <w:kern w:val="36"/>
          <w:sz w:val="22"/>
          <w:szCs w:val="22"/>
          <w:lang w:eastAsia="en-US"/>
        </w:rPr>
        <w:t>directed by</w:t>
      </w:r>
      <w:r w:rsidRPr="000866FF">
        <w:rPr>
          <w:kern w:val="36"/>
          <w:sz w:val="22"/>
          <w:szCs w:val="22"/>
          <w:lang w:eastAsia="en-US"/>
        </w:rPr>
        <w:t xml:space="preserve"> prof</w:t>
      </w:r>
      <w:r>
        <w:rPr>
          <w:kern w:val="36"/>
          <w:sz w:val="22"/>
          <w:szCs w:val="22"/>
          <w:lang w:eastAsia="en-US"/>
        </w:rPr>
        <w:t>essors</w:t>
      </w:r>
      <w:r w:rsidRPr="000866FF">
        <w:rPr>
          <w:kern w:val="36"/>
          <w:sz w:val="22"/>
          <w:szCs w:val="22"/>
          <w:lang w:eastAsia="en-US"/>
        </w:rPr>
        <w:t xml:space="preserve"> Geert Bouckaert (Catholic University of Leuven, Belgium) and </w:t>
      </w:r>
      <w:r>
        <w:rPr>
          <w:kern w:val="36"/>
          <w:sz w:val="22"/>
          <w:szCs w:val="22"/>
          <w:lang w:eastAsia="en-US"/>
        </w:rPr>
        <w:t xml:space="preserve">B. </w:t>
      </w:r>
      <w:r w:rsidRPr="000866FF">
        <w:rPr>
          <w:kern w:val="36"/>
          <w:sz w:val="22"/>
          <w:szCs w:val="22"/>
          <w:lang w:eastAsia="en-US"/>
        </w:rPr>
        <w:t>Guy Peters (University of Pittsburgh, USA)</w:t>
      </w:r>
      <w:r>
        <w:rPr>
          <w:kern w:val="36"/>
          <w:sz w:val="22"/>
          <w:szCs w:val="22"/>
          <w:lang w:eastAsia="en-US"/>
        </w:rPr>
        <w:t xml:space="preserve"> (since December 2005).</w:t>
      </w:r>
    </w:p>
    <w:p w14:paraId="6B9BC3C0" w14:textId="77777777" w:rsidR="00BE3492" w:rsidRPr="00290E2A" w:rsidRDefault="00BE3492" w:rsidP="003A3094">
      <w:pPr>
        <w:numPr>
          <w:ilvl w:val="0"/>
          <w:numId w:val="3"/>
        </w:numPr>
        <w:spacing w:after="120" w:line="360" w:lineRule="auto"/>
        <w:rPr>
          <w:sz w:val="22"/>
          <w:szCs w:val="22"/>
        </w:rPr>
      </w:pPr>
      <w:r w:rsidRPr="00290E2A">
        <w:rPr>
          <w:sz w:val="22"/>
          <w:szCs w:val="22"/>
        </w:rPr>
        <w:t xml:space="preserve">Member of the Observatory on Administrative Reform and Federalism of the Italian Region of </w:t>
      </w:r>
      <w:smartTag w:uri="urn:schemas-microsoft-com:office:smarttags" w:element="place">
        <w:r w:rsidRPr="00290E2A">
          <w:rPr>
            <w:sz w:val="22"/>
            <w:szCs w:val="22"/>
          </w:rPr>
          <w:t>Lombardy</w:t>
        </w:r>
      </w:smartTag>
      <w:r w:rsidRPr="00290E2A">
        <w:rPr>
          <w:sz w:val="22"/>
          <w:szCs w:val="22"/>
        </w:rPr>
        <w:t xml:space="preserve"> (2000-03)</w:t>
      </w:r>
    </w:p>
    <w:p w14:paraId="51B1917D" w14:textId="77777777" w:rsidR="00BE3492" w:rsidRPr="00290E2A" w:rsidRDefault="00BE3492" w:rsidP="003A3094">
      <w:pPr>
        <w:numPr>
          <w:ilvl w:val="0"/>
          <w:numId w:val="3"/>
        </w:numPr>
        <w:spacing w:after="120" w:line="360" w:lineRule="auto"/>
        <w:rPr>
          <w:sz w:val="22"/>
          <w:szCs w:val="22"/>
        </w:rPr>
      </w:pPr>
      <w:r w:rsidRPr="00290E2A">
        <w:rPr>
          <w:sz w:val="22"/>
          <w:szCs w:val="22"/>
        </w:rPr>
        <w:t>Consultant of the Italian Presidency of the Council of Ministers, Public Function Department (2000-01)</w:t>
      </w:r>
    </w:p>
    <w:p w14:paraId="24274240" w14:textId="77777777" w:rsidR="00BE3492" w:rsidRPr="00290E2A" w:rsidRDefault="00BE3492" w:rsidP="003A3094">
      <w:pPr>
        <w:numPr>
          <w:ilvl w:val="0"/>
          <w:numId w:val="3"/>
        </w:numPr>
        <w:spacing w:after="120" w:line="360" w:lineRule="auto"/>
        <w:rPr>
          <w:sz w:val="22"/>
          <w:szCs w:val="22"/>
        </w:rPr>
      </w:pPr>
      <w:r w:rsidRPr="00290E2A">
        <w:rPr>
          <w:sz w:val="22"/>
          <w:szCs w:val="22"/>
        </w:rPr>
        <w:t>Contracting researcher of ISPI (Institute for the S</w:t>
      </w:r>
      <w:r w:rsidR="00522091" w:rsidRPr="00290E2A">
        <w:rPr>
          <w:sz w:val="22"/>
          <w:szCs w:val="22"/>
        </w:rPr>
        <w:t>tudies on International Policy</w:t>
      </w:r>
      <w:r w:rsidRPr="00290E2A">
        <w:rPr>
          <w:sz w:val="22"/>
          <w:szCs w:val="22"/>
        </w:rPr>
        <w:t>) of Milan (2000-01)</w:t>
      </w:r>
    </w:p>
    <w:p w14:paraId="112562ED" w14:textId="77777777" w:rsidR="00BE3492" w:rsidRPr="00290E2A" w:rsidRDefault="00BE3492" w:rsidP="003A3094">
      <w:pPr>
        <w:numPr>
          <w:ilvl w:val="0"/>
          <w:numId w:val="3"/>
        </w:numPr>
        <w:spacing w:after="120" w:line="360" w:lineRule="auto"/>
        <w:rPr>
          <w:sz w:val="22"/>
          <w:szCs w:val="22"/>
        </w:rPr>
      </w:pPr>
      <w:r w:rsidRPr="00290E2A">
        <w:rPr>
          <w:sz w:val="22"/>
          <w:szCs w:val="22"/>
        </w:rPr>
        <w:t>Contracting researcher of CRISP</w:t>
      </w:r>
      <w:r w:rsidR="00E338E3" w:rsidRPr="00290E2A">
        <w:rPr>
          <w:sz w:val="22"/>
          <w:szCs w:val="22"/>
        </w:rPr>
        <w:t xml:space="preserve"> –</w:t>
      </w:r>
      <w:proofErr w:type="spellStart"/>
      <w:r w:rsidR="00E338E3" w:rsidRPr="00290E2A">
        <w:rPr>
          <w:i/>
          <w:sz w:val="22"/>
          <w:szCs w:val="22"/>
        </w:rPr>
        <w:t>Consorzio</w:t>
      </w:r>
      <w:proofErr w:type="spellEnd"/>
      <w:r w:rsidR="00E338E3" w:rsidRPr="00290E2A">
        <w:rPr>
          <w:i/>
          <w:sz w:val="22"/>
          <w:szCs w:val="22"/>
        </w:rPr>
        <w:t xml:space="preserve"> di </w:t>
      </w:r>
      <w:proofErr w:type="spellStart"/>
      <w:r w:rsidR="00E338E3" w:rsidRPr="00290E2A">
        <w:rPr>
          <w:i/>
          <w:sz w:val="22"/>
          <w:szCs w:val="22"/>
        </w:rPr>
        <w:t>Ricerca</w:t>
      </w:r>
      <w:proofErr w:type="spellEnd"/>
      <w:r w:rsidR="00E338E3" w:rsidRPr="00290E2A">
        <w:rPr>
          <w:i/>
          <w:sz w:val="22"/>
          <w:szCs w:val="22"/>
        </w:rPr>
        <w:t xml:space="preserve"> </w:t>
      </w:r>
      <w:proofErr w:type="spellStart"/>
      <w:r w:rsidR="00E338E3" w:rsidRPr="00290E2A">
        <w:rPr>
          <w:i/>
          <w:sz w:val="22"/>
          <w:szCs w:val="22"/>
        </w:rPr>
        <w:t>Interuniversitario</w:t>
      </w:r>
      <w:proofErr w:type="spellEnd"/>
      <w:r w:rsidR="00E338E3" w:rsidRPr="00290E2A">
        <w:rPr>
          <w:i/>
          <w:sz w:val="22"/>
          <w:szCs w:val="22"/>
        </w:rPr>
        <w:t xml:space="preserve"> sui </w:t>
      </w:r>
      <w:proofErr w:type="spellStart"/>
      <w:r w:rsidR="00E338E3" w:rsidRPr="00290E2A">
        <w:rPr>
          <w:i/>
          <w:sz w:val="22"/>
          <w:szCs w:val="22"/>
        </w:rPr>
        <w:t>Servizi</w:t>
      </w:r>
      <w:proofErr w:type="spellEnd"/>
      <w:r w:rsidR="00E338E3" w:rsidRPr="00290E2A">
        <w:rPr>
          <w:i/>
          <w:sz w:val="22"/>
          <w:szCs w:val="22"/>
        </w:rPr>
        <w:t xml:space="preserve"> </w:t>
      </w:r>
      <w:proofErr w:type="spellStart"/>
      <w:r w:rsidR="00E338E3" w:rsidRPr="00290E2A">
        <w:rPr>
          <w:i/>
          <w:sz w:val="22"/>
          <w:szCs w:val="22"/>
        </w:rPr>
        <w:t>alla</w:t>
      </w:r>
      <w:proofErr w:type="spellEnd"/>
      <w:r w:rsidR="00E338E3" w:rsidRPr="00290E2A">
        <w:rPr>
          <w:i/>
          <w:sz w:val="22"/>
          <w:szCs w:val="22"/>
        </w:rPr>
        <w:t xml:space="preserve"> Persona</w:t>
      </w:r>
      <w:r w:rsidR="00DA3CF6" w:rsidRPr="00290E2A">
        <w:rPr>
          <w:sz w:val="22"/>
          <w:szCs w:val="22"/>
        </w:rPr>
        <w:t xml:space="preserve"> (consortium of three</w:t>
      </w:r>
      <w:r w:rsidRPr="00290E2A">
        <w:rPr>
          <w:sz w:val="22"/>
          <w:szCs w:val="22"/>
        </w:rPr>
        <w:t xml:space="preserve"> Universities in Milan and the University of Bologna) (1999-</w:t>
      </w:r>
      <w:r w:rsidR="00BC2CCF">
        <w:rPr>
          <w:sz w:val="22"/>
          <w:szCs w:val="22"/>
        </w:rPr>
        <w:t>20</w:t>
      </w:r>
      <w:r w:rsidRPr="00290E2A">
        <w:rPr>
          <w:sz w:val="22"/>
          <w:szCs w:val="22"/>
        </w:rPr>
        <w:t>00)</w:t>
      </w:r>
    </w:p>
    <w:p w14:paraId="6250D11F" w14:textId="77777777" w:rsidR="00BC2CCF" w:rsidRDefault="00BC2CCF" w:rsidP="003A3094">
      <w:pPr>
        <w:pStyle w:val="BodyTextIndent2"/>
        <w:numPr>
          <w:ilvl w:val="0"/>
          <w:numId w:val="3"/>
        </w:numPr>
        <w:spacing w:after="120" w:line="360" w:lineRule="auto"/>
        <w:rPr>
          <w:sz w:val="22"/>
          <w:szCs w:val="22"/>
        </w:rPr>
      </w:pPr>
      <w:r w:rsidRPr="00BC2CCF">
        <w:rPr>
          <w:sz w:val="22"/>
          <w:szCs w:val="22"/>
        </w:rPr>
        <w:t>Contracting researcher of the Scientific Department of the Polyclinic of Milan (</w:t>
      </w:r>
      <w:proofErr w:type="spellStart"/>
      <w:r w:rsidRPr="00BC2CCF">
        <w:rPr>
          <w:sz w:val="22"/>
          <w:szCs w:val="22"/>
        </w:rPr>
        <w:t>Ospedale</w:t>
      </w:r>
      <w:proofErr w:type="spellEnd"/>
      <w:r w:rsidRPr="00BC2CCF">
        <w:rPr>
          <w:sz w:val="22"/>
          <w:szCs w:val="22"/>
        </w:rPr>
        <w:t xml:space="preserve"> Maggiore di Milano ) (1997-2000)</w:t>
      </w:r>
    </w:p>
    <w:p w14:paraId="517386D9" w14:textId="77777777" w:rsidR="007317A6" w:rsidRDefault="007317A6" w:rsidP="00063AF7">
      <w:pPr>
        <w:pStyle w:val="BodyTextIndent2"/>
        <w:numPr>
          <w:ilvl w:val="0"/>
          <w:numId w:val="3"/>
        </w:numPr>
        <w:spacing w:after="120" w:line="360" w:lineRule="auto"/>
        <w:ind w:left="714" w:hanging="357"/>
        <w:rPr>
          <w:sz w:val="22"/>
          <w:szCs w:val="22"/>
        </w:rPr>
      </w:pPr>
      <w:r>
        <w:rPr>
          <w:sz w:val="22"/>
          <w:szCs w:val="22"/>
        </w:rPr>
        <w:t>Junior Researcher at MIP-</w:t>
      </w:r>
      <w:proofErr w:type="spellStart"/>
      <w:r>
        <w:rPr>
          <w:sz w:val="22"/>
          <w:szCs w:val="22"/>
        </w:rPr>
        <w:t>Politecnico</w:t>
      </w:r>
      <w:proofErr w:type="spellEnd"/>
      <w:r>
        <w:rPr>
          <w:sz w:val="22"/>
          <w:szCs w:val="22"/>
        </w:rPr>
        <w:t xml:space="preserve"> di Milano, School of Management of the Polytechnic of Milan</w:t>
      </w:r>
    </w:p>
    <w:p w14:paraId="580924F2" w14:textId="77777777" w:rsidR="00BE3492" w:rsidRPr="00BC2CCF" w:rsidRDefault="00BC2CCF" w:rsidP="00063AF7">
      <w:pPr>
        <w:pStyle w:val="BodyTextIndent2"/>
        <w:numPr>
          <w:ilvl w:val="0"/>
          <w:numId w:val="3"/>
        </w:numPr>
        <w:spacing w:after="120" w:line="360" w:lineRule="auto"/>
        <w:ind w:left="714" w:hanging="357"/>
        <w:rPr>
          <w:sz w:val="22"/>
          <w:szCs w:val="22"/>
        </w:rPr>
      </w:pPr>
      <w:r>
        <w:rPr>
          <w:sz w:val="22"/>
          <w:szCs w:val="22"/>
        </w:rPr>
        <w:t xml:space="preserve">Junior fellow </w:t>
      </w:r>
      <w:r w:rsidR="00BE3492" w:rsidRPr="00BC2CCF">
        <w:rPr>
          <w:sz w:val="22"/>
          <w:szCs w:val="22"/>
        </w:rPr>
        <w:t xml:space="preserve">at the </w:t>
      </w:r>
      <w:r w:rsidR="00DA3CF6" w:rsidRPr="00BC2CCF">
        <w:rPr>
          <w:sz w:val="22"/>
          <w:szCs w:val="22"/>
        </w:rPr>
        <w:t xml:space="preserve">Department of Industrial Engineering, Management and Economics </w:t>
      </w:r>
      <w:r w:rsidR="00BE3492" w:rsidRPr="00BC2CCF">
        <w:rPr>
          <w:sz w:val="22"/>
          <w:szCs w:val="22"/>
        </w:rPr>
        <w:t xml:space="preserve">of the </w:t>
      </w:r>
      <w:r w:rsidRPr="00BC2CCF">
        <w:rPr>
          <w:sz w:val="22"/>
          <w:szCs w:val="22"/>
        </w:rPr>
        <w:t>Pol</w:t>
      </w:r>
      <w:r>
        <w:rPr>
          <w:sz w:val="22"/>
          <w:szCs w:val="22"/>
        </w:rPr>
        <w:t>y</w:t>
      </w:r>
      <w:r w:rsidRPr="00BC2CCF">
        <w:rPr>
          <w:sz w:val="22"/>
          <w:szCs w:val="22"/>
        </w:rPr>
        <w:t>tech</w:t>
      </w:r>
      <w:r>
        <w:rPr>
          <w:sz w:val="22"/>
          <w:szCs w:val="22"/>
        </w:rPr>
        <w:t>nic</w:t>
      </w:r>
      <w:r w:rsidR="00BE3492" w:rsidRPr="00BC2CCF">
        <w:rPr>
          <w:sz w:val="22"/>
          <w:szCs w:val="22"/>
        </w:rPr>
        <w:t xml:space="preserve"> di Milano and at MIP - the business school of the </w:t>
      </w:r>
      <w:r w:rsidRPr="00BC2CCF">
        <w:rPr>
          <w:sz w:val="22"/>
          <w:szCs w:val="22"/>
        </w:rPr>
        <w:t>Polytechnic</w:t>
      </w:r>
      <w:r w:rsidR="00DA3CF6" w:rsidRPr="00BC2CCF">
        <w:rPr>
          <w:sz w:val="22"/>
          <w:szCs w:val="22"/>
        </w:rPr>
        <w:t xml:space="preserve"> </w:t>
      </w:r>
      <w:r>
        <w:rPr>
          <w:sz w:val="22"/>
          <w:szCs w:val="22"/>
        </w:rPr>
        <w:t>of Milan</w:t>
      </w:r>
      <w:r w:rsidR="00DA3CF6" w:rsidRPr="00BC2CCF">
        <w:rPr>
          <w:sz w:val="22"/>
          <w:szCs w:val="22"/>
        </w:rPr>
        <w:t xml:space="preserve"> </w:t>
      </w:r>
      <w:r>
        <w:rPr>
          <w:sz w:val="22"/>
          <w:szCs w:val="22"/>
        </w:rPr>
        <w:t>(1997-98)</w:t>
      </w:r>
    </w:p>
    <w:p w14:paraId="71DB4A40" w14:textId="77777777" w:rsidR="00BE3492" w:rsidRPr="00290E2A" w:rsidRDefault="00BE3492" w:rsidP="003A3094">
      <w:pPr>
        <w:numPr>
          <w:ilvl w:val="0"/>
          <w:numId w:val="3"/>
        </w:numPr>
        <w:spacing w:after="120" w:line="360" w:lineRule="auto"/>
        <w:rPr>
          <w:sz w:val="22"/>
          <w:szCs w:val="22"/>
        </w:rPr>
      </w:pPr>
      <w:r w:rsidRPr="00290E2A">
        <w:rPr>
          <w:sz w:val="22"/>
          <w:szCs w:val="22"/>
        </w:rPr>
        <w:t xml:space="preserve">Member of the board of the </w:t>
      </w:r>
      <w:r w:rsidR="00BC2CCF" w:rsidRPr="00BC2CCF">
        <w:rPr>
          <w:sz w:val="22"/>
          <w:szCs w:val="22"/>
        </w:rPr>
        <w:t xml:space="preserve">Polytechnic </w:t>
      </w:r>
      <w:r w:rsidR="00BC2CCF">
        <w:rPr>
          <w:sz w:val="22"/>
          <w:szCs w:val="22"/>
        </w:rPr>
        <w:t>of Milan</w:t>
      </w:r>
      <w:r w:rsidRPr="00290E2A">
        <w:rPr>
          <w:sz w:val="22"/>
          <w:szCs w:val="22"/>
        </w:rPr>
        <w:t xml:space="preserve">, as </w:t>
      </w:r>
      <w:r w:rsidR="00BC2CCF">
        <w:rPr>
          <w:sz w:val="22"/>
          <w:szCs w:val="22"/>
        </w:rPr>
        <w:t>students</w:t>
      </w:r>
      <w:r w:rsidRPr="00290E2A">
        <w:rPr>
          <w:sz w:val="22"/>
          <w:szCs w:val="22"/>
        </w:rPr>
        <w:t xml:space="preserve"> </w:t>
      </w:r>
      <w:r w:rsidR="00BC2CCF">
        <w:rPr>
          <w:sz w:val="22"/>
          <w:szCs w:val="22"/>
        </w:rPr>
        <w:t xml:space="preserve">representative </w:t>
      </w:r>
      <w:r w:rsidR="00BC2CCF" w:rsidRPr="00BC2CCF">
        <w:rPr>
          <w:sz w:val="22"/>
          <w:szCs w:val="22"/>
        </w:rPr>
        <w:t>(1993-1995)</w:t>
      </w:r>
    </w:p>
    <w:p w14:paraId="04BC8080" w14:textId="77777777" w:rsidR="00BE3492" w:rsidRPr="00290E2A" w:rsidRDefault="00BE3492" w:rsidP="003A3094">
      <w:pPr>
        <w:numPr>
          <w:ilvl w:val="0"/>
          <w:numId w:val="3"/>
        </w:numPr>
        <w:spacing w:after="120" w:line="360" w:lineRule="auto"/>
        <w:rPr>
          <w:sz w:val="22"/>
          <w:szCs w:val="22"/>
        </w:rPr>
      </w:pPr>
      <w:r w:rsidRPr="00290E2A">
        <w:rPr>
          <w:sz w:val="22"/>
          <w:szCs w:val="22"/>
        </w:rPr>
        <w:t xml:space="preserve">Member of the </w:t>
      </w:r>
      <w:r w:rsidR="00EB1ECE">
        <w:rPr>
          <w:sz w:val="22"/>
          <w:szCs w:val="22"/>
        </w:rPr>
        <w:t>c</w:t>
      </w:r>
      <w:r w:rsidRPr="00290E2A">
        <w:rPr>
          <w:sz w:val="22"/>
          <w:szCs w:val="22"/>
        </w:rPr>
        <w:t>ommission for students services improvement of the Italian University</w:t>
      </w:r>
      <w:r w:rsidR="00603D5D" w:rsidRPr="00290E2A">
        <w:rPr>
          <w:sz w:val="22"/>
          <w:szCs w:val="22"/>
        </w:rPr>
        <w:t xml:space="preserve"> and Research Ministry (1994)</w:t>
      </w:r>
    </w:p>
    <w:p w14:paraId="4E9A5CBB" w14:textId="77777777" w:rsidR="00BE3492" w:rsidRDefault="00BE3492" w:rsidP="00721562">
      <w:pPr>
        <w:spacing w:line="360" w:lineRule="auto"/>
        <w:rPr>
          <w:sz w:val="22"/>
          <w:szCs w:val="22"/>
        </w:rPr>
      </w:pPr>
    </w:p>
    <w:p w14:paraId="12E44E8C" w14:textId="77777777" w:rsidR="00810CC5" w:rsidRDefault="00810CC5">
      <w:pPr>
        <w:rPr>
          <w:b/>
          <w:kern w:val="28"/>
          <w:sz w:val="24"/>
        </w:rPr>
      </w:pPr>
    </w:p>
    <w:p w14:paraId="5BA617D1" w14:textId="77777777" w:rsidR="00290E2A" w:rsidRDefault="00290E2A" w:rsidP="00721562">
      <w:pPr>
        <w:pStyle w:val="Heading1"/>
        <w:spacing w:after="120" w:line="360" w:lineRule="auto"/>
        <w:rPr>
          <w:rFonts w:ascii="Times New Roman" w:hAnsi="Times New Roman"/>
          <w:sz w:val="24"/>
        </w:rPr>
      </w:pPr>
      <w:r>
        <w:rPr>
          <w:rFonts w:ascii="Times New Roman" w:hAnsi="Times New Roman"/>
          <w:sz w:val="24"/>
        </w:rPr>
        <w:t>Awards</w:t>
      </w:r>
    </w:p>
    <w:p w14:paraId="0DEC874B" w14:textId="77777777" w:rsidR="00593563" w:rsidRPr="00593563" w:rsidRDefault="00593563" w:rsidP="003A3094">
      <w:pPr>
        <w:pStyle w:val="BodyText2"/>
        <w:numPr>
          <w:ilvl w:val="0"/>
          <w:numId w:val="3"/>
        </w:numPr>
        <w:spacing w:after="120" w:line="360" w:lineRule="auto"/>
        <w:rPr>
          <w:rFonts w:ascii="Times New Roman" w:hAnsi="Times New Roman"/>
          <w:szCs w:val="22"/>
          <w:u w:val="single"/>
        </w:rPr>
      </w:pPr>
      <w:r w:rsidRPr="00593563">
        <w:rPr>
          <w:rFonts w:ascii="Times New Roman" w:hAnsi="Times New Roman"/>
          <w:szCs w:val="22"/>
          <w:u w:val="single"/>
        </w:rPr>
        <w:t>Fellow of the Academy of Social Sciences</w:t>
      </w:r>
      <w:r>
        <w:rPr>
          <w:rFonts w:ascii="Times New Roman" w:hAnsi="Times New Roman"/>
          <w:szCs w:val="22"/>
          <w:u w:val="single"/>
        </w:rPr>
        <w:t xml:space="preserve"> </w:t>
      </w:r>
      <w:r w:rsidR="00B40E4B">
        <w:rPr>
          <w:rFonts w:ascii="Times New Roman" w:hAnsi="Times New Roman"/>
          <w:szCs w:val="22"/>
        </w:rPr>
        <w:t>(since 2015)</w:t>
      </w:r>
    </w:p>
    <w:p w14:paraId="460EFDF8" w14:textId="77777777" w:rsidR="00020EE7" w:rsidRPr="00020EE7" w:rsidRDefault="00020EE7" w:rsidP="00020EE7">
      <w:pPr>
        <w:pStyle w:val="NoSpacing"/>
        <w:numPr>
          <w:ilvl w:val="0"/>
          <w:numId w:val="3"/>
        </w:numPr>
        <w:spacing w:line="360" w:lineRule="auto"/>
        <w:rPr>
          <w:rFonts w:ascii="Times New Roman" w:hAnsi="Times New Roman"/>
          <w:lang w:val="en-US"/>
        </w:rPr>
      </w:pPr>
      <w:r>
        <w:rPr>
          <w:rFonts w:ascii="Times New Roman" w:hAnsi="Times New Roman"/>
          <w:u w:val="single"/>
          <w:lang w:val="en-US"/>
        </w:rPr>
        <w:t xml:space="preserve">Runner-up as best paper for 2015 on </w:t>
      </w:r>
      <w:r w:rsidRPr="00020EE7">
        <w:rPr>
          <w:rFonts w:ascii="Times New Roman" w:hAnsi="Times New Roman"/>
          <w:u w:val="single"/>
          <w:lang w:val="en-US"/>
        </w:rPr>
        <w:t>Public Management Review</w:t>
      </w:r>
      <w:r w:rsidRPr="00020EE7">
        <w:rPr>
          <w:rFonts w:ascii="Times New Roman" w:hAnsi="Times New Roman"/>
          <w:i/>
          <w:lang w:val="en-US"/>
        </w:rPr>
        <w:t xml:space="preserve"> </w:t>
      </w:r>
      <w:r w:rsidRPr="00020EE7">
        <w:rPr>
          <w:rFonts w:ascii="Times New Roman" w:hAnsi="Times New Roman"/>
          <w:lang w:val="en-US"/>
        </w:rPr>
        <w:t>for the paper:</w:t>
      </w:r>
      <w:r w:rsidRPr="00020EE7">
        <w:rPr>
          <w:rFonts w:ascii="Times New Roman" w:hAnsi="Times New Roman"/>
          <w:i/>
          <w:lang w:val="en-US"/>
        </w:rPr>
        <w:t xml:space="preserve"> </w:t>
      </w:r>
      <w:proofErr w:type="spellStart"/>
      <w:r w:rsidRPr="00020EE7">
        <w:rPr>
          <w:rFonts w:ascii="Times New Roman" w:hAnsi="Times New Roman"/>
          <w:lang w:val="en-US"/>
        </w:rPr>
        <w:t>Cucciniello</w:t>
      </w:r>
      <w:proofErr w:type="spellEnd"/>
      <w:r w:rsidRPr="00020EE7">
        <w:rPr>
          <w:rFonts w:ascii="Times New Roman" w:hAnsi="Times New Roman"/>
          <w:lang w:val="en-US"/>
        </w:rPr>
        <w:t xml:space="preserve">, Maria, </w:t>
      </w:r>
      <w:proofErr w:type="spellStart"/>
      <w:r w:rsidRPr="00020EE7">
        <w:rPr>
          <w:rFonts w:ascii="Times New Roman" w:hAnsi="Times New Roman"/>
          <w:lang w:val="en-US"/>
        </w:rPr>
        <w:t>Guerrazzi</w:t>
      </w:r>
      <w:proofErr w:type="spellEnd"/>
      <w:r w:rsidRPr="00020EE7">
        <w:rPr>
          <w:rFonts w:ascii="Times New Roman" w:hAnsi="Times New Roman"/>
          <w:lang w:val="en-US"/>
        </w:rPr>
        <w:t xml:space="preserve">, Claudia, Nasi, Greta and Edoardo Ongaro (2015) “Coordination Mechanisms for Implementing Complex Innovations in the Healthcare Sector”, </w:t>
      </w:r>
      <w:r w:rsidRPr="00020EE7">
        <w:rPr>
          <w:rFonts w:ascii="Times New Roman" w:hAnsi="Times New Roman"/>
          <w:i/>
          <w:lang w:val="en-US"/>
        </w:rPr>
        <w:t>Public Management Review</w:t>
      </w:r>
      <w:r w:rsidRPr="00020EE7">
        <w:rPr>
          <w:rFonts w:ascii="Times New Roman" w:hAnsi="Times New Roman"/>
          <w:lang w:val="en-US"/>
        </w:rPr>
        <w:t xml:space="preserve">, 18:7, 1040-1060. </w:t>
      </w:r>
    </w:p>
    <w:p w14:paraId="4831F600" w14:textId="77777777" w:rsidR="00020EE7" w:rsidRPr="005B2D6E" w:rsidRDefault="00020EE7" w:rsidP="00020EE7">
      <w:pPr>
        <w:pStyle w:val="BodyText2"/>
        <w:numPr>
          <w:ilvl w:val="0"/>
          <w:numId w:val="3"/>
        </w:numPr>
        <w:spacing w:after="120" w:line="360" w:lineRule="auto"/>
      </w:pPr>
      <w:r w:rsidRPr="0078292E">
        <w:rPr>
          <w:rFonts w:ascii="Times New Roman" w:hAnsi="Times New Roman"/>
          <w:szCs w:val="22"/>
          <w:u w:val="single"/>
        </w:rPr>
        <w:lastRenderedPageBreak/>
        <w:t>Winner of the 2008 award</w:t>
      </w:r>
      <w:r w:rsidRPr="0078292E">
        <w:rPr>
          <w:rFonts w:ascii="Times New Roman" w:hAnsi="Times New Roman"/>
          <w:szCs w:val="22"/>
        </w:rPr>
        <w:t xml:space="preserve"> of the </w:t>
      </w:r>
      <w:proofErr w:type="spellStart"/>
      <w:r w:rsidRPr="0078292E">
        <w:rPr>
          <w:rFonts w:ascii="Times New Roman" w:hAnsi="Times New Roman"/>
          <w:i/>
          <w:szCs w:val="22"/>
        </w:rPr>
        <w:t>Società</w:t>
      </w:r>
      <w:proofErr w:type="spellEnd"/>
      <w:r w:rsidRPr="0078292E">
        <w:rPr>
          <w:rFonts w:ascii="Times New Roman" w:hAnsi="Times New Roman"/>
          <w:i/>
          <w:szCs w:val="22"/>
        </w:rPr>
        <w:t xml:space="preserve"> </w:t>
      </w:r>
      <w:proofErr w:type="spellStart"/>
      <w:r w:rsidRPr="0078292E">
        <w:rPr>
          <w:rFonts w:ascii="Times New Roman" w:hAnsi="Times New Roman"/>
          <w:i/>
          <w:szCs w:val="22"/>
        </w:rPr>
        <w:t>Italiana</w:t>
      </w:r>
      <w:proofErr w:type="spellEnd"/>
      <w:r w:rsidRPr="0078292E">
        <w:rPr>
          <w:rFonts w:ascii="Times New Roman" w:hAnsi="Times New Roman"/>
          <w:i/>
          <w:szCs w:val="22"/>
        </w:rPr>
        <w:t xml:space="preserve"> </w:t>
      </w:r>
      <w:proofErr w:type="spellStart"/>
      <w:r w:rsidRPr="0078292E">
        <w:rPr>
          <w:rFonts w:ascii="Times New Roman" w:hAnsi="Times New Roman"/>
          <w:i/>
          <w:szCs w:val="22"/>
        </w:rPr>
        <w:t>dei</w:t>
      </w:r>
      <w:proofErr w:type="spellEnd"/>
      <w:r w:rsidRPr="0078292E">
        <w:rPr>
          <w:rFonts w:ascii="Times New Roman" w:hAnsi="Times New Roman"/>
          <w:i/>
          <w:szCs w:val="22"/>
        </w:rPr>
        <w:t xml:space="preserve"> </w:t>
      </w:r>
      <w:proofErr w:type="spellStart"/>
      <w:r w:rsidRPr="0078292E">
        <w:rPr>
          <w:rFonts w:ascii="Times New Roman" w:hAnsi="Times New Roman"/>
          <w:i/>
          <w:szCs w:val="22"/>
        </w:rPr>
        <w:t>Docenti</w:t>
      </w:r>
      <w:proofErr w:type="spellEnd"/>
      <w:r w:rsidRPr="0078292E">
        <w:rPr>
          <w:rFonts w:ascii="Times New Roman" w:hAnsi="Times New Roman"/>
          <w:i/>
          <w:szCs w:val="22"/>
        </w:rPr>
        <w:t xml:space="preserve"> di </w:t>
      </w:r>
      <w:proofErr w:type="spellStart"/>
      <w:r w:rsidRPr="0078292E">
        <w:rPr>
          <w:rFonts w:ascii="Times New Roman" w:hAnsi="Times New Roman"/>
          <w:i/>
          <w:szCs w:val="22"/>
        </w:rPr>
        <w:t>Ragioneria</w:t>
      </w:r>
      <w:proofErr w:type="spellEnd"/>
      <w:r w:rsidRPr="0078292E">
        <w:rPr>
          <w:rFonts w:ascii="Times New Roman" w:hAnsi="Times New Roman"/>
          <w:i/>
          <w:szCs w:val="22"/>
        </w:rPr>
        <w:t xml:space="preserve"> ed Economia </w:t>
      </w:r>
      <w:proofErr w:type="spellStart"/>
      <w:r w:rsidRPr="0078292E">
        <w:rPr>
          <w:rFonts w:ascii="Times New Roman" w:hAnsi="Times New Roman"/>
          <w:i/>
          <w:szCs w:val="22"/>
        </w:rPr>
        <w:t>Aziendale</w:t>
      </w:r>
      <w:proofErr w:type="spellEnd"/>
      <w:r w:rsidRPr="0078292E">
        <w:rPr>
          <w:rFonts w:ascii="Times New Roman" w:hAnsi="Times New Roman"/>
          <w:i/>
          <w:szCs w:val="22"/>
        </w:rPr>
        <w:t xml:space="preserve"> </w:t>
      </w:r>
      <w:r w:rsidRPr="0078292E">
        <w:rPr>
          <w:rFonts w:ascii="Times New Roman" w:hAnsi="Times New Roman"/>
          <w:szCs w:val="22"/>
        </w:rPr>
        <w:t xml:space="preserve">(Italian Management and Accounting Academy) for the </w:t>
      </w:r>
      <w:r w:rsidRPr="0078292E">
        <w:rPr>
          <w:rFonts w:ascii="Times New Roman" w:hAnsi="Times New Roman"/>
          <w:b/>
          <w:szCs w:val="22"/>
        </w:rPr>
        <w:t>best paper of the years 2006 and 2007</w:t>
      </w:r>
      <w:r w:rsidRPr="0078292E">
        <w:rPr>
          <w:rFonts w:ascii="Times New Roman" w:hAnsi="Times New Roman"/>
          <w:szCs w:val="22"/>
        </w:rPr>
        <w:t xml:space="preserve"> written by an Italian Researcher on an International Journal for the article </w:t>
      </w:r>
      <w:r w:rsidRPr="00016F52">
        <w:rPr>
          <w:rFonts w:ascii="Times New Roman" w:hAnsi="Times New Roman"/>
        </w:rPr>
        <w:t xml:space="preserve">“The dynamics of devolution processes in legalistic countries: organisational change in the Italian public sector”, </w:t>
      </w:r>
      <w:r w:rsidRPr="0078292E">
        <w:rPr>
          <w:rFonts w:ascii="Times New Roman" w:hAnsi="Times New Roman"/>
          <w:i/>
        </w:rPr>
        <w:t>Public Administration</w:t>
      </w:r>
      <w:r w:rsidRPr="00016F52">
        <w:rPr>
          <w:rFonts w:ascii="Times New Roman" w:hAnsi="Times New Roman"/>
        </w:rPr>
        <w:t>, Vol. 84, No. 3, pp. 737-770, 2006</w:t>
      </w:r>
      <w:r>
        <w:rPr>
          <w:rFonts w:ascii="Times New Roman" w:hAnsi="Times New Roman"/>
        </w:rPr>
        <w:t>.</w:t>
      </w:r>
    </w:p>
    <w:p w14:paraId="3FB72ED9" w14:textId="77777777" w:rsidR="00290E2A" w:rsidRPr="00016F52" w:rsidRDefault="00B852BD" w:rsidP="003A3094">
      <w:pPr>
        <w:pStyle w:val="BodyText2"/>
        <w:numPr>
          <w:ilvl w:val="0"/>
          <w:numId w:val="3"/>
        </w:numPr>
        <w:spacing w:after="120" w:line="360" w:lineRule="auto"/>
        <w:rPr>
          <w:rFonts w:ascii="Times New Roman" w:hAnsi="Times New Roman"/>
          <w:szCs w:val="22"/>
        </w:rPr>
      </w:pPr>
      <w:r w:rsidRPr="006F14DA">
        <w:rPr>
          <w:rFonts w:ascii="Times New Roman" w:hAnsi="Times New Roman"/>
          <w:szCs w:val="22"/>
          <w:u w:val="single"/>
        </w:rPr>
        <w:t>Winner of the “Citation of Excellence”</w:t>
      </w:r>
      <w:r>
        <w:rPr>
          <w:rFonts w:ascii="Times New Roman" w:hAnsi="Times New Roman"/>
          <w:szCs w:val="22"/>
        </w:rPr>
        <w:t xml:space="preserve"> </w:t>
      </w:r>
      <w:r w:rsidR="006F14DA">
        <w:rPr>
          <w:rFonts w:ascii="Times New Roman" w:hAnsi="Times New Roman"/>
          <w:szCs w:val="22"/>
        </w:rPr>
        <w:t xml:space="preserve">by Emerald </w:t>
      </w:r>
      <w:r w:rsidR="008A4DD0">
        <w:rPr>
          <w:rFonts w:ascii="Times New Roman" w:hAnsi="Times New Roman"/>
          <w:szCs w:val="22"/>
        </w:rPr>
        <w:t xml:space="preserve">for </w:t>
      </w:r>
      <w:r>
        <w:rPr>
          <w:rFonts w:ascii="Times New Roman" w:hAnsi="Times New Roman"/>
          <w:szCs w:val="22"/>
        </w:rPr>
        <w:t>the</w:t>
      </w:r>
      <w:r w:rsidR="00290E2A" w:rsidRPr="00290E2A">
        <w:rPr>
          <w:rFonts w:ascii="Times New Roman" w:hAnsi="Times New Roman"/>
          <w:szCs w:val="22"/>
        </w:rPr>
        <w:t xml:space="preserve"> article "Process management in the public sector: the experience</w:t>
      </w:r>
      <w:r w:rsidR="00290E2A" w:rsidRPr="00016F52">
        <w:rPr>
          <w:rFonts w:ascii="Times New Roman" w:hAnsi="Times New Roman"/>
          <w:szCs w:val="22"/>
        </w:rPr>
        <w:t xml:space="preserve"> of one-stop shops in Italy" (</w:t>
      </w:r>
      <w:r w:rsidR="00290E2A" w:rsidRPr="00016F52">
        <w:rPr>
          <w:rFonts w:ascii="Times New Roman" w:hAnsi="Times New Roman"/>
          <w:i/>
          <w:iCs/>
          <w:szCs w:val="22"/>
        </w:rPr>
        <w:t>International Journal of Public Sector Management</w:t>
      </w:r>
      <w:r w:rsidR="00290E2A" w:rsidRPr="00016F52">
        <w:rPr>
          <w:rFonts w:ascii="Times New Roman" w:hAnsi="Times New Roman"/>
          <w:szCs w:val="22"/>
        </w:rPr>
        <w:t xml:space="preserve">, Vol. 17, No.1, 2004) </w:t>
      </w:r>
      <w:r w:rsidRPr="00016F52">
        <w:rPr>
          <w:rFonts w:ascii="Times New Roman" w:hAnsi="Times New Roman"/>
          <w:szCs w:val="22"/>
        </w:rPr>
        <w:t xml:space="preserve">that </w:t>
      </w:r>
      <w:r w:rsidR="00290E2A" w:rsidRPr="00016F52">
        <w:rPr>
          <w:rFonts w:ascii="Times New Roman" w:hAnsi="Times New Roman"/>
          <w:szCs w:val="22"/>
        </w:rPr>
        <w:t xml:space="preserve">was </w:t>
      </w:r>
      <w:r w:rsidRPr="00016F52">
        <w:rPr>
          <w:rFonts w:ascii="Times New Roman" w:hAnsi="Times New Roman"/>
          <w:szCs w:val="22"/>
        </w:rPr>
        <w:t>ranked</w:t>
      </w:r>
      <w:r w:rsidR="00290E2A" w:rsidRPr="00016F52">
        <w:rPr>
          <w:rFonts w:ascii="Times New Roman" w:hAnsi="Times New Roman"/>
          <w:szCs w:val="22"/>
        </w:rPr>
        <w:t xml:space="preserve"> by the Emerald Management Reviews Independent Review Board as one of the </w:t>
      </w:r>
      <w:r w:rsidR="00290E2A" w:rsidRPr="00016F52">
        <w:rPr>
          <w:rFonts w:ascii="Times New Roman" w:hAnsi="Times New Roman"/>
          <w:b/>
          <w:szCs w:val="22"/>
        </w:rPr>
        <w:t>"top fifty management articles worldwide in 2004</w:t>
      </w:r>
      <w:r w:rsidRPr="00016F52">
        <w:rPr>
          <w:rFonts w:ascii="Times New Roman" w:hAnsi="Times New Roman"/>
          <w:b/>
          <w:szCs w:val="22"/>
        </w:rPr>
        <w:t>”</w:t>
      </w:r>
      <w:r w:rsidR="00E5522A">
        <w:rPr>
          <w:rFonts w:ascii="Times New Roman" w:hAnsi="Times New Roman"/>
          <w:b/>
          <w:szCs w:val="22"/>
        </w:rPr>
        <w:t xml:space="preserve"> </w:t>
      </w:r>
      <w:r w:rsidR="00E5522A">
        <w:rPr>
          <w:rFonts w:ascii="Times New Roman" w:hAnsi="Times New Roman"/>
          <w:szCs w:val="22"/>
        </w:rPr>
        <w:t>out of over 20,000 journal articles considered</w:t>
      </w:r>
    </w:p>
    <w:p w14:paraId="718D144B" w14:textId="77777777" w:rsidR="0078292E" w:rsidRDefault="0078292E" w:rsidP="005B2D6E">
      <w:pPr>
        <w:pStyle w:val="BodyText2"/>
        <w:spacing w:after="120" w:line="360" w:lineRule="auto"/>
      </w:pPr>
    </w:p>
    <w:p w14:paraId="4C507CCD" w14:textId="77777777" w:rsidR="00183439" w:rsidRPr="0078292E" w:rsidRDefault="00183439" w:rsidP="005B2D6E">
      <w:pPr>
        <w:pStyle w:val="BodyText2"/>
        <w:spacing w:after="120" w:line="360" w:lineRule="auto"/>
      </w:pPr>
    </w:p>
    <w:p w14:paraId="46D0B28B" w14:textId="77777777" w:rsidR="00290E2A" w:rsidRDefault="001A7D71" w:rsidP="00721562">
      <w:pPr>
        <w:spacing w:before="240" w:after="120" w:line="360" w:lineRule="auto"/>
        <w:rPr>
          <w:b/>
          <w:sz w:val="24"/>
          <w:szCs w:val="24"/>
        </w:rPr>
      </w:pPr>
      <w:r>
        <w:rPr>
          <w:b/>
          <w:sz w:val="24"/>
          <w:szCs w:val="24"/>
        </w:rPr>
        <w:t>Editorial Boards/</w:t>
      </w:r>
      <w:r w:rsidR="00833C0F">
        <w:rPr>
          <w:b/>
          <w:sz w:val="24"/>
          <w:szCs w:val="24"/>
        </w:rPr>
        <w:t>Refereeing/</w:t>
      </w:r>
      <w:r w:rsidR="00BB15D3">
        <w:rPr>
          <w:b/>
          <w:sz w:val="24"/>
          <w:szCs w:val="24"/>
        </w:rPr>
        <w:t xml:space="preserve">Academic References - </w:t>
      </w:r>
      <w:r w:rsidR="00833C0F">
        <w:rPr>
          <w:b/>
          <w:sz w:val="24"/>
          <w:szCs w:val="24"/>
        </w:rPr>
        <w:t>Assessor</w:t>
      </w:r>
      <w:r w:rsidR="00BB15D3">
        <w:rPr>
          <w:b/>
          <w:sz w:val="24"/>
          <w:szCs w:val="24"/>
        </w:rPr>
        <w:t xml:space="preserve"> </w:t>
      </w:r>
      <w:r w:rsidR="00833C0F">
        <w:rPr>
          <w:b/>
          <w:sz w:val="24"/>
          <w:szCs w:val="24"/>
        </w:rPr>
        <w:t>Roles</w:t>
      </w:r>
    </w:p>
    <w:p w14:paraId="4F5E51D1" w14:textId="77777777" w:rsidR="00862431" w:rsidRPr="00862431" w:rsidRDefault="00862431" w:rsidP="003A3094">
      <w:pPr>
        <w:numPr>
          <w:ilvl w:val="0"/>
          <w:numId w:val="10"/>
        </w:numPr>
        <w:spacing w:after="120" w:line="360" w:lineRule="auto"/>
        <w:ind w:left="717" w:hanging="357"/>
        <w:rPr>
          <w:sz w:val="22"/>
          <w:szCs w:val="22"/>
        </w:rPr>
      </w:pPr>
      <w:r w:rsidRPr="000C1C66">
        <w:rPr>
          <w:sz w:val="22"/>
          <w:szCs w:val="22"/>
          <w:u w:val="single"/>
        </w:rPr>
        <w:t>Editor</w:t>
      </w:r>
      <w:r>
        <w:rPr>
          <w:sz w:val="22"/>
          <w:szCs w:val="22"/>
        </w:rPr>
        <w:t xml:space="preserve">, </w:t>
      </w:r>
      <w:r>
        <w:rPr>
          <w:i/>
          <w:sz w:val="22"/>
          <w:szCs w:val="22"/>
        </w:rPr>
        <w:t>Public Policy and Administration</w:t>
      </w:r>
      <w:r w:rsidR="00821DCF">
        <w:rPr>
          <w:sz w:val="22"/>
          <w:szCs w:val="22"/>
        </w:rPr>
        <w:t xml:space="preserve"> (with Keith Baker and Claire Dunlop)</w:t>
      </w:r>
    </w:p>
    <w:p w14:paraId="7075982A" w14:textId="77777777" w:rsidR="00972B2E" w:rsidRPr="00972B2E" w:rsidRDefault="00972B2E" w:rsidP="003A3094">
      <w:pPr>
        <w:numPr>
          <w:ilvl w:val="0"/>
          <w:numId w:val="10"/>
        </w:numPr>
        <w:spacing w:after="120" w:line="360" w:lineRule="auto"/>
        <w:ind w:left="717" w:hanging="357"/>
        <w:rPr>
          <w:sz w:val="22"/>
          <w:szCs w:val="22"/>
          <w:u w:val="single"/>
        </w:rPr>
      </w:pPr>
      <w:r w:rsidRPr="00972B2E">
        <w:rPr>
          <w:sz w:val="22"/>
          <w:szCs w:val="22"/>
          <w:u w:val="single"/>
        </w:rPr>
        <w:t>Book Series Editor</w:t>
      </w:r>
      <w:r>
        <w:rPr>
          <w:sz w:val="22"/>
          <w:szCs w:val="22"/>
        </w:rPr>
        <w:t xml:space="preserve">, </w:t>
      </w:r>
      <w:r>
        <w:rPr>
          <w:i/>
          <w:sz w:val="22"/>
          <w:szCs w:val="22"/>
        </w:rPr>
        <w:t xml:space="preserve">Policy, Administrative and Institutional Change </w:t>
      </w:r>
      <w:r>
        <w:rPr>
          <w:sz w:val="22"/>
          <w:szCs w:val="22"/>
        </w:rPr>
        <w:t>series of the publisher Edward Elgar (Cheltenham, UK and Northampton, MA)</w:t>
      </w:r>
      <w:r w:rsidR="00204856">
        <w:rPr>
          <w:sz w:val="22"/>
          <w:szCs w:val="22"/>
        </w:rPr>
        <w:t xml:space="preserve"> (with Giliberto Capano)</w:t>
      </w:r>
    </w:p>
    <w:p w14:paraId="6A5B69E8" w14:textId="77777777" w:rsidR="001A7D71" w:rsidRPr="003A2CAC" w:rsidRDefault="001A7D71" w:rsidP="003A3094">
      <w:pPr>
        <w:numPr>
          <w:ilvl w:val="0"/>
          <w:numId w:val="10"/>
        </w:numPr>
        <w:spacing w:after="120" w:line="360" w:lineRule="auto"/>
        <w:ind w:left="717" w:hanging="357"/>
        <w:rPr>
          <w:sz w:val="22"/>
          <w:szCs w:val="22"/>
        </w:rPr>
      </w:pPr>
      <w:r w:rsidRPr="00B64B36">
        <w:rPr>
          <w:sz w:val="22"/>
          <w:szCs w:val="22"/>
          <w:u w:val="single"/>
        </w:rPr>
        <w:t>Member</w:t>
      </w:r>
      <w:r>
        <w:rPr>
          <w:sz w:val="22"/>
          <w:szCs w:val="22"/>
        </w:rPr>
        <w:t xml:space="preserve"> of the Editorial Board/Advisory Board of</w:t>
      </w:r>
      <w:r w:rsidR="002A5810">
        <w:rPr>
          <w:sz w:val="22"/>
          <w:szCs w:val="22"/>
        </w:rPr>
        <w:t>:</w:t>
      </w:r>
      <w:r>
        <w:rPr>
          <w:sz w:val="22"/>
          <w:szCs w:val="22"/>
        </w:rPr>
        <w:t xml:space="preserve"> </w:t>
      </w:r>
      <w:r w:rsidR="00BB7FE2">
        <w:rPr>
          <w:i/>
          <w:sz w:val="22"/>
          <w:szCs w:val="22"/>
        </w:rPr>
        <w:t xml:space="preserve">Administrative </w:t>
      </w:r>
      <w:r w:rsidR="000A0113">
        <w:rPr>
          <w:i/>
          <w:sz w:val="22"/>
          <w:szCs w:val="22"/>
        </w:rPr>
        <w:t>C</w:t>
      </w:r>
      <w:r w:rsidR="00BB7FE2">
        <w:rPr>
          <w:i/>
          <w:sz w:val="22"/>
          <w:szCs w:val="22"/>
        </w:rPr>
        <w:t>ulture</w:t>
      </w:r>
      <w:r w:rsidR="006F74EE">
        <w:rPr>
          <w:i/>
          <w:sz w:val="22"/>
          <w:szCs w:val="22"/>
        </w:rPr>
        <w:t xml:space="preserve">; </w:t>
      </w:r>
      <w:r w:rsidR="002A5810" w:rsidRPr="002A5810">
        <w:rPr>
          <w:i/>
          <w:sz w:val="22"/>
          <w:szCs w:val="22"/>
        </w:rPr>
        <w:t>International Journal of Policy Studies</w:t>
      </w:r>
      <w:r w:rsidR="002A5810">
        <w:rPr>
          <w:sz w:val="22"/>
          <w:szCs w:val="22"/>
        </w:rPr>
        <w:t xml:space="preserve"> (since 2019); </w:t>
      </w:r>
      <w:r w:rsidR="00F55157" w:rsidRPr="00F55157">
        <w:rPr>
          <w:i/>
          <w:sz w:val="22"/>
          <w:szCs w:val="22"/>
        </w:rPr>
        <w:t>International Jou</w:t>
      </w:r>
      <w:r w:rsidR="00F55157">
        <w:rPr>
          <w:i/>
          <w:sz w:val="22"/>
          <w:szCs w:val="22"/>
        </w:rPr>
        <w:t>rn</w:t>
      </w:r>
      <w:r w:rsidR="00F55157" w:rsidRPr="00F55157">
        <w:rPr>
          <w:i/>
          <w:sz w:val="22"/>
          <w:szCs w:val="22"/>
        </w:rPr>
        <w:t>al of Public Administration</w:t>
      </w:r>
      <w:r w:rsidR="00F55157">
        <w:rPr>
          <w:sz w:val="22"/>
          <w:szCs w:val="22"/>
        </w:rPr>
        <w:t xml:space="preserve">; </w:t>
      </w:r>
      <w:r w:rsidR="004927AE" w:rsidRPr="001C6200">
        <w:rPr>
          <w:i/>
          <w:sz w:val="22"/>
          <w:szCs w:val="22"/>
        </w:rPr>
        <w:t>International Journal of Public Sector Managemen</w:t>
      </w:r>
      <w:r w:rsidR="004927AE">
        <w:rPr>
          <w:i/>
          <w:sz w:val="22"/>
          <w:szCs w:val="22"/>
        </w:rPr>
        <w:t>t</w:t>
      </w:r>
      <w:r w:rsidR="004927AE">
        <w:rPr>
          <w:sz w:val="22"/>
          <w:szCs w:val="22"/>
        </w:rPr>
        <w:t xml:space="preserve">; </w:t>
      </w:r>
      <w:r w:rsidR="00686A03">
        <w:rPr>
          <w:i/>
          <w:sz w:val="22"/>
          <w:szCs w:val="22"/>
        </w:rPr>
        <w:t xml:space="preserve">International Review of Administrative </w:t>
      </w:r>
      <w:r w:rsidR="00686A03" w:rsidRPr="008412AA">
        <w:rPr>
          <w:i/>
          <w:sz w:val="22"/>
          <w:szCs w:val="22"/>
        </w:rPr>
        <w:t>Sciences</w:t>
      </w:r>
      <w:r w:rsidR="00865BF5">
        <w:rPr>
          <w:i/>
          <w:sz w:val="22"/>
          <w:szCs w:val="22"/>
        </w:rPr>
        <w:t xml:space="preserve"> </w:t>
      </w:r>
      <w:r w:rsidR="00865BF5" w:rsidRPr="00865BF5">
        <w:rPr>
          <w:sz w:val="22"/>
          <w:szCs w:val="22"/>
        </w:rPr>
        <w:t>(ex officio 2013-2019)</w:t>
      </w:r>
      <w:r w:rsidR="00686A03">
        <w:rPr>
          <w:sz w:val="22"/>
          <w:szCs w:val="22"/>
        </w:rPr>
        <w:t>;</w:t>
      </w:r>
      <w:r w:rsidR="00F55157">
        <w:rPr>
          <w:sz w:val="22"/>
          <w:szCs w:val="22"/>
        </w:rPr>
        <w:t xml:space="preserve"> </w:t>
      </w:r>
      <w:r w:rsidR="002A5810">
        <w:rPr>
          <w:i/>
          <w:sz w:val="22"/>
          <w:szCs w:val="22"/>
        </w:rPr>
        <w:t xml:space="preserve">Journal of Comparative Policy Analysis (since 2019); </w:t>
      </w:r>
      <w:r w:rsidR="004D4FA0">
        <w:rPr>
          <w:i/>
          <w:sz w:val="22"/>
          <w:szCs w:val="22"/>
        </w:rPr>
        <w:t xml:space="preserve">Policy Design and </w:t>
      </w:r>
      <w:r w:rsidR="004D4FA0" w:rsidRPr="004D4FA0">
        <w:rPr>
          <w:i/>
          <w:sz w:val="22"/>
          <w:szCs w:val="22"/>
        </w:rPr>
        <w:t>Practice</w:t>
      </w:r>
      <w:r w:rsidR="004D4FA0">
        <w:rPr>
          <w:sz w:val="22"/>
          <w:szCs w:val="22"/>
        </w:rPr>
        <w:t xml:space="preserve">; </w:t>
      </w:r>
      <w:r w:rsidR="00865BF5" w:rsidRPr="00865BF5">
        <w:rPr>
          <w:i/>
          <w:sz w:val="22"/>
          <w:szCs w:val="22"/>
        </w:rPr>
        <w:t xml:space="preserve">Public Administration Review </w:t>
      </w:r>
      <w:r w:rsidR="00865BF5" w:rsidRPr="00865BF5">
        <w:rPr>
          <w:sz w:val="22"/>
          <w:szCs w:val="22"/>
        </w:rPr>
        <w:t>(2019-2021)</w:t>
      </w:r>
      <w:r w:rsidR="00865BF5">
        <w:rPr>
          <w:sz w:val="22"/>
          <w:szCs w:val="22"/>
        </w:rPr>
        <w:t xml:space="preserve">; </w:t>
      </w:r>
      <w:r w:rsidR="00B04327" w:rsidRPr="004D4FA0">
        <w:rPr>
          <w:i/>
          <w:sz w:val="22"/>
          <w:szCs w:val="22"/>
        </w:rPr>
        <w:t>Teaching</w:t>
      </w:r>
      <w:r w:rsidR="00B04327">
        <w:rPr>
          <w:i/>
          <w:sz w:val="22"/>
          <w:szCs w:val="22"/>
        </w:rPr>
        <w:t xml:space="preserve"> Public </w:t>
      </w:r>
      <w:r w:rsidR="00B04327" w:rsidRPr="004D4FA0">
        <w:rPr>
          <w:i/>
          <w:sz w:val="22"/>
          <w:szCs w:val="22"/>
        </w:rPr>
        <w:t>Administration</w:t>
      </w:r>
      <w:r w:rsidR="00B04327">
        <w:rPr>
          <w:sz w:val="22"/>
          <w:szCs w:val="22"/>
        </w:rPr>
        <w:t xml:space="preserve">; </w:t>
      </w:r>
      <w:proofErr w:type="spellStart"/>
      <w:r w:rsidR="002A5810">
        <w:rPr>
          <w:i/>
          <w:sz w:val="22"/>
          <w:szCs w:val="22"/>
        </w:rPr>
        <w:t>Azienda</w:t>
      </w:r>
      <w:proofErr w:type="spellEnd"/>
      <w:r w:rsidR="002A5810">
        <w:rPr>
          <w:i/>
          <w:sz w:val="22"/>
          <w:szCs w:val="22"/>
        </w:rPr>
        <w:t xml:space="preserve"> </w:t>
      </w:r>
      <w:proofErr w:type="spellStart"/>
      <w:r w:rsidR="002A5810">
        <w:rPr>
          <w:i/>
          <w:sz w:val="22"/>
          <w:szCs w:val="22"/>
        </w:rPr>
        <w:t>Pubblica</w:t>
      </w:r>
      <w:proofErr w:type="spellEnd"/>
      <w:r w:rsidR="002A5810">
        <w:rPr>
          <w:i/>
          <w:sz w:val="22"/>
          <w:szCs w:val="22"/>
        </w:rPr>
        <w:t xml:space="preserve">; </w:t>
      </w:r>
      <w:proofErr w:type="spellStart"/>
      <w:r w:rsidR="006F74EE" w:rsidRPr="00B04327">
        <w:rPr>
          <w:i/>
          <w:sz w:val="22"/>
          <w:szCs w:val="22"/>
        </w:rPr>
        <w:t>Munera</w:t>
      </w:r>
      <w:proofErr w:type="spellEnd"/>
      <w:r w:rsidR="00675C90">
        <w:rPr>
          <w:i/>
          <w:sz w:val="22"/>
          <w:szCs w:val="22"/>
        </w:rPr>
        <w:t xml:space="preserve"> – </w:t>
      </w:r>
      <w:proofErr w:type="spellStart"/>
      <w:r w:rsidR="00675C90">
        <w:rPr>
          <w:i/>
          <w:sz w:val="22"/>
          <w:szCs w:val="22"/>
        </w:rPr>
        <w:t>Rivista</w:t>
      </w:r>
      <w:proofErr w:type="spellEnd"/>
      <w:r w:rsidR="00675C90">
        <w:rPr>
          <w:i/>
          <w:sz w:val="22"/>
          <w:szCs w:val="22"/>
        </w:rPr>
        <w:t xml:space="preserve"> </w:t>
      </w:r>
      <w:proofErr w:type="spellStart"/>
      <w:r w:rsidR="00675C90">
        <w:rPr>
          <w:i/>
          <w:sz w:val="22"/>
          <w:szCs w:val="22"/>
        </w:rPr>
        <w:t>Europea</w:t>
      </w:r>
      <w:proofErr w:type="spellEnd"/>
      <w:r w:rsidR="00675C90">
        <w:rPr>
          <w:i/>
          <w:sz w:val="22"/>
          <w:szCs w:val="22"/>
        </w:rPr>
        <w:t xml:space="preserve"> d</w:t>
      </w:r>
      <w:r w:rsidR="00675C90" w:rsidRPr="003A2CAC">
        <w:rPr>
          <w:i/>
          <w:sz w:val="22"/>
          <w:szCs w:val="22"/>
        </w:rPr>
        <w:t xml:space="preserve">i </w:t>
      </w:r>
      <w:proofErr w:type="spellStart"/>
      <w:r w:rsidR="00675C90" w:rsidRPr="003A2CAC">
        <w:rPr>
          <w:i/>
          <w:sz w:val="22"/>
          <w:szCs w:val="22"/>
        </w:rPr>
        <w:t>Cultura</w:t>
      </w:r>
      <w:proofErr w:type="spellEnd"/>
      <w:r w:rsidR="003A2CAC">
        <w:rPr>
          <w:sz w:val="22"/>
          <w:szCs w:val="22"/>
        </w:rPr>
        <w:t xml:space="preserve"> [</w:t>
      </w:r>
      <w:proofErr w:type="spellStart"/>
      <w:r w:rsidR="003A2CAC">
        <w:rPr>
          <w:sz w:val="22"/>
          <w:szCs w:val="22"/>
        </w:rPr>
        <w:t>Munera</w:t>
      </w:r>
      <w:proofErr w:type="spellEnd"/>
      <w:r w:rsidR="003A2CAC">
        <w:rPr>
          <w:sz w:val="22"/>
          <w:szCs w:val="22"/>
        </w:rPr>
        <w:t xml:space="preserve">  - An European Journal of Culture]</w:t>
      </w:r>
      <w:r w:rsidR="003A2CAC" w:rsidRPr="003A2CAC">
        <w:rPr>
          <w:sz w:val="22"/>
          <w:szCs w:val="22"/>
        </w:rPr>
        <w:t xml:space="preserve">; and </w:t>
      </w:r>
      <w:r w:rsidR="003A2CAC" w:rsidRPr="003A2CAC">
        <w:rPr>
          <w:i/>
          <w:sz w:val="22"/>
          <w:szCs w:val="22"/>
          <w:lang w:val="pt-PT"/>
        </w:rPr>
        <w:t xml:space="preserve">Revista de Administração e Emprego Público </w:t>
      </w:r>
      <w:r w:rsidR="003A2CAC">
        <w:rPr>
          <w:sz w:val="22"/>
          <w:szCs w:val="22"/>
          <w:lang w:val="pt-PT"/>
        </w:rPr>
        <w:t xml:space="preserve"> [</w:t>
      </w:r>
      <w:r w:rsidR="003A2CAC" w:rsidRPr="003A2CAC">
        <w:rPr>
          <w:sz w:val="22"/>
          <w:szCs w:val="22"/>
          <w:lang w:val="pt-PT"/>
        </w:rPr>
        <w:t>Administration and Public Employment Review</w:t>
      </w:r>
      <w:r w:rsidR="003A2CAC">
        <w:rPr>
          <w:sz w:val="22"/>
          <w:szCs w:val="22"/>
          <w:lang w:val="pt-PT"/>
        </w:rPr>
        <w:t>]</w:t>
      </w:r>
    </w:p>
    <w:p w14:paraId="4FFAE3CA" w14:textId="77777777" w:rsidR="006B3F0A" w:rsidRDefault="00716DCC" w:rsidP="003A3094">
      <w:pPr>
        <w:numPr>
          <w:ilvl w:val="0"/>
          <w:numId w:val="10"/>
        </w:numPr>
        <w:spacing w:after="120" w:line="360" w:lineRule="auto"/>
        <w:ind w:left="723"/>
        <w:rPr>
          <w:sz w:val="22"/>
          <w:szCs w:val="22"/>
        </w:rPr>
      </w:pPr>
      <w:r w:rsidRPr="00EC2DCF">
        <w:rPr>
          <w:sz w:val="22"/>
          <w:szCs w:val="22"/>
          <w:u w:val="single"/>
        </w:rPr>
        <w:t>R</w:t>
      </w:r>
      <w:r w:rsidR="006B3F0A" w:rsidRPr="00EC2DCF">
        <w:rPr>
          <w:sz w:val="22"/>
          <w:szCs w:val="22"/>
          <w:u w:val="single"/>
        </w:rPr>
        <w:t>eferee</w:t>
      </w:r>
      <w:r>
        <w:rPr>
          <w:sz w:val="22"/>
          <w:szCs w:val="22"/>
        </w:rPr>
        <w:t xml:space="preserve"> </w:t>
      </w:r>
      <w:r w:rsidR="00E04781">
        <w:rPr>
          <w:sz w:val="22"/>
          <w:szCs w:val="22"/>
        </w:rPr>
        <w:t>for</w:t>
      </w:r>
      <w:r w:rsidR="006B3F0A">
        <w:rPr>
          <w:sz w:val="22"/>
          <w:szCs w:val="22"/>
        </w:rPr>
        <w:t xml:space="preserve"> the f</w:t>
      </w:r>
      <w:r w:rsidR="006B3F0A" w:rsidRPr="007E2980">
        <w:rPr>
          <w:sz w:val="22"/>
          <w:szCs w:val="22"/>
        </w:rPr>
        <w:t xml:space="preserve">ollowing blind-reviewed scientific journals: </w:t>
      </w:r>
      <w:r w:rsidR="00627E28">
        <w:rPr>
          <w:i/>
          <w:sz w:val="22"/>
          <w:szCs w:val="22"/>
        </w:rPr>
        <w:t xml:space="preserve">British Journal of Management; </w:t>
      </w:r>
      <w:r w:rsidR="00BF0C06">
        <w:rPr>
          <w:i/>
          <w:sz w:val="22"/>
          <w:szCs w:val="22"/>
        </w:rPr>
        <w:t xml:space="preserve">Critical Perspectives on Accounting (Special issue); </w:t>
      </w:r>
      <w:r w:rsidR="008729D0">
        <w:rPr>
          <w:i/>
          <w:sz w:val="22"/>
          <w:szCs w:val="22"/>
        </w:rPr>
        <w:t xml:space="preserve">Croatian and Comparative Public Administration; </w:t>
      </w:r>
      <w:r w:rsidR="00CB3FD8" w:rsidRPr="007E2980">
        <w:rPr>
          <w:i/>
          <w:iCs/>
          <w:sz w:val="22"/>
          <w:szCs w:val="22"/>
        </w:rPr>
        <w:t>Environment and Planning C: Government and Policy;</w:t>
      </w:r>
      <w:r w:rsidR="00CB3FD8" w:rsidRPr="007E2980">
        <w:rPr>
          <w:sz w:val="22"/>
          <w:szCs w:val="22"/>
        </w:rPr>
        <w:t xml:space="preserve"> </w:t>
      </w:r>
      <w:r w:rsidR="00CB3FD8" w:rsidRPr="007E2980">
        <w:rPr>
          <w:i/>
          <w:sz w:val="22"/>
          <w:szCs w:val="22"/>
        </w:rPr>
        <w:t>Environmental Politics</w:t>
      </w:r>
      <w:r w:rsidR="00BF0C06">
        <w:rPr>
          <w:i/>
          <w:sz w:val="22"/>
          <w:szCs w:val="22"/>
        </w:rPr>
        <w:t>;</w:t>
      </w:r>
      <w:r w:rsidR="00CB3FD8" w:rsidRPr="007E2980">
        <w:rPr>
          <w:i/>
          <w:sz w:val="22"/>
          <w:szCs w:val="22"/>
        </w:rPr>
        <w:t xml:space="preserve"> </w:t>
      </w:r>
      <w:r w:rsidR="004F5140" w:rsidRPr="004F5140">
        <w:rPr>
          <w:i/>
          <w:sz w:val="22"/>
          <w:szCs w:val="22"/>
        </w:rPr>
        <w:t>Evaluation: The International Journal of Theory, Research and Practice</w:t>
      </w:r>
      <w:r w:rsidR="004F5140">
        <w:rPr>
          <w:i/>
          <w:sz w:val="22"/>
          <w:szCs w:val="22"/>
        </w:rPr>
        <w:t>;</w:t>
      </w:r>
      <w:r w:rsidR="004F5140" w:rsidRPr="004F5140">
        <w:rPr>
          <w:i/>
          <w:sz w:val="22"/>
          <w:szCs w:val="22"/>
        </w:rPr>
        <w:t xml:space="preserve"> </w:t>
      </w:r>
      <w:r w:rsidR="00570678">
        <w:rPr>
          <w:i/>
          <w:sz w:val="22"/>
          <w:szCs w:val="22"/>
        </w:rPr>
        <w:t>Governance: An international Journal of Policy, Administration and Institutions</w:t>
      </w:r>
      <w:r w:rsidR="00BF0C06">
        <w:rPr>
          <w:i/>
          <w:sz w:val="22"/>
          <w:szCs w:val="22"/>
        </w:rPr>
        <w:t>;</w:t>
      </w:r>
      <w:r w:rsidR="00570678">
        <w:rPr>
          <w:i/>
          <w:sz w:val="22"/>
          <w:szCs w:val="22"/>
        </w:rPr>
        <w:t xml:space="preserve"> </w:t>
      </w:r>
      <w:r w:rsidR="00D5173F">
        <w:rPr>
          <w:i/>
          <w:sz w:val="22"/>
          <w:szCs w:val="22"/>
        </w:rPr>
        <w:t xml:space="preserve">Government &amp; Opposition; </w:t>
      </w:r>
      <w:r w:rsidR="00CB3FD8" w:rsidRPr="007E2980">
        <w:rPr>
          <w:i/>
          <w:sz w:val="22"/>
          <w:szCs w:val="22"/>
        </w:rPr>
        <w:t>International Journal of Productivity and Performance Management</w:t>
      </w:r>
      <w:r w:rsidR="00BF0C06">
        <w:rPr>
          <w:i/>
          <w:sz w:val="22"/>
          <w:szCs w:val="22"/>
        </w:rPr>
        <w:t>;</w:t>
      </w:r>
      <w:r w:rsidR="00CB3FD8" w:rsidRPr="007E2980">
        <w:rPr>
          <w:i/>
          <w:sz w:val="22"/>
          <w:szCs w:val="22"/>
        </w:rPr>
        <w:t xml:space="preserve"> </w:t>
      </w:r>
      <w:r w:rsidR="00443EEC">
        <w:rPr>
          <w:i/>
          <w:sz w:val="22"/>
          <w:szCs w:val="22"/>
        </w:rPr>
        <w:t xml:space="preserve">International Public Management review; </w:t>
      </w:r>
      <w:r w:rsidR="00CB3FD8" w:rsidRPr="007E2980">
        <w:rPr>
          <w:i/>
          <w:sz w:val="22"/>
          <w:szCs w:val="22"/>
        </w:rPr>
        <w:t>International Review of Administrative Sciences</w:t>
      </w:r>
      <w:r w:rsidR="00BF0C06">
        <w:rPr>
          <w:i/>
          <w:sz w:val="22"/>
          <w:szCs w:val="22"/>
        </w:rPr>
        <w:t>;</w:t>
      </w:r>
      <w:r w:rsidR="00CB3FD8" w:rsidRPr="007E2980">
        <w:rPr>
          <w:i/>
          <w:sz w:val="22"/>
          <w:szCs w:val="22"/>
        </w:rPr>
        <w:t xml:space="preserve"> </w:t>
      </w:r>
      <w:r w:rsidR="00D210B2">
        <w:rPr>
          <w:i/>
          <w:sz w:val="22"/>
          <w:szCs w:val="22"/>
        </w:rPr>
        <w:t xml:space="preserve">Italian Political Science Review; </w:t>
      </w:r>
      <w:r w:rsidR="00BF0C06">
        <w:rPr>
          <w:i/>
          <w:sz w:val="22"/>
          <w:szCs w:val="22"/>
        </w:rPr>
        <w:t xml:space="preserve">Journal of Common Market Studies; </w:t>
      </w:r>
      <w:r w:rsidR="008412AA">
        <w:rPr>
          <w:i/>
          <w:sz w:val="22"/>
          <w:szCs w:val="22"/>
        </w:rPr>
        <w:t xml:space="preserve">Journal of Comparative Policy Analysis; </w:t>
      </w:r>
      <w:r w:rsidR="00ED076E">
        <w:rPr>
          <w:i/>
          <w:sz w:val="22"/>
          <w:szCs w:val="22"/>
        </w:rPr>
        <w:t xml:space="preserve">Journal of Development Effectiveness; </w:t>
      </w:r>
      <w:r w:rsidR="0044752C">
        <w:rPr>
          <w:i/>
          <w:sz w:val="22"/>
          <w:szCs w:val="22"/>
        </w:rPr>
        <w:t xml:space="preserve">Journal of Public Administration </w:t>
      </w:r>
      <w:r w:rsidR="0044752C">
        <w:rPr>
          <w:i/>
          <w:sz w:val="22"/>
          <w:szCs w:val="22"/>
        </w:rPr>
        <w:lastRenderedPageBreak/>
        <w:t xml:space="preserve">Research and Theory; </w:t>
      </w:r>
      <w:r w:rsidR="00570678">
        <w:rPr>
          <w:i/>
          <w:sz w:val="22"/>
          <w:szCs w:val="22"/>
        </w:rPr>
        <w:t>Journal of Public Policy</w:t>
      </w:r>
      <w:r w:rsidR="00BF0C06">
        <w:rPr>
          <w:i/>
          <w:sz w:val="22"/>
          <w:szCs w:val="22"/>
        </w:rPr>
        <w:t>;</w:t>
      </w:r>
      <w:r w:rsidR="00570678">
        <w:rPr>
          <w:i/>
          <w:sz w:val="22"/>
          <w:szCs w:val="22"/>
        </w:rPr>
        <w:t xml:space="preserve"> </w:t>
      </w:r>
      <w:r w:rsidR="001F7BF7">
        <w:rPr>
          <w:i/>
          <w:sz w:val="22"/>
          <w:szCs w:val="22"/>
        </w:rPr>
        <w:t>J</w:t>
      </w:r>
      <w:r w:rsidR="00443EEC">
        <w:rPr>
          <w:i/>
          <w:sz w:val="22"/>
          <w:szCs w:val="22"/>
        </w:rPr>
        <w:t xml:space="preserve">ournal of Social Policy; </w:t>
      </w:r>
      <w:r w:rsidR="00967A3E">
        <w:rPr>
          <w:i/>
          <w:sz w:val="22"/>
          <w:szCs w:val="22"/>
        </w:rPr>
        <w:t xml:space="preserve">Local Government Studies; </w:t>
      </w:r>
      <w:r w:rsidR="00156629">
        <w:rPr>
          <w:i/>
          <w:sz w:val="22"/>
          <w:szCs w:val="22"/>
        </w:rPr>
        <w:t>Policy &amp; Society;</w:t>
      </w:r>
      <w:r w:rsidR="008412AA">
        <w:rPr>
          <w:i/>
          <w:sz w:val="22"/>
          <w:szCs w:val="22"/>
        </w:rPr>
        <w:t xml:space="preserve"> </w:t>
      </w:r>
      <w:r w:rsidR="00CB3FD8" w:rsidRPr="007E2980">
        <w:rPr>
          <w:i/>
          <w:iCs/>
          <w:sz w:val="22"/>
          <w:szCs w:val="22"/>
        </w:rPr>
        <w:t>Public Administration</w:t>
      </w:r>
      <w:r w:rsidR="00BF0C06">
        <w:rPr>
          <w:sz w:val="22"/>
          <w:szCs w:val="22"/>
        </w:rPr>
        <w:t>;</w:t>
      </w:r>
      <w:r w:rsidR="00CB3FD8" w:rsidRPr="007E2980">
        <w:rPr>
          <w:sz w:val="22"/>
          <w:szCs w:val="22"/>
        </w:rPr>
        <w:t xml:space="preserve"> </w:t>
      </w:r>
      <w:r w:rsidR="00CB3FD8" w:rsidRPr="007E2980">
        <w:rPr>
          <w:i/>
          <w:sz w:val="22"/>
          <w:szCs w:val="22"/>
        </w:rPr>
        <w:t>Public Administration</w:t>
      </w:r>
      <w:r w:rsidR="00CB3FD8">
        <w:rPr>
          <w:i/>
          <w:sz w:val="22"/>
          <w:szCs w:val="22"/>
        </w:rPr>
        <w:t xml:space="preserve"> Review</w:t>
      </w:r>
      <w:r w:rsidR="00BF0C06">
        <w:rPr>
          <w:i/>
          <w:sz w:val="22"/>
          <w:szCs w:val="22"/>
        </w:rPr>
        <w:t>;</w:t>
      </w:r>
      <w:r w:rsidR="00CB3FD8">
        <w:rPr>
          <w:i/>
          <w:sz w:val="22"/>
          <w:szCs w:val="22"/>
        </w:rPr>
        <w:t xml:space="preserve"> Public Budgeting and Finance</w:t>
      </w:r>
      <w:r w:rsidR="00BF0C06">
        <w:rPr>
          <w:i/>
          <w:sz w:val="22"/>
          <w:szCs w:val="22"/>
        </w:rPr>
        <w:t>;</w:t>
      </w:r>
      <w:r w:rsidR="00CB3FD8">
        <w:rPr>
          <w:i/>
          <w:sz w:val="22"/>
          <w:szCs w:val="22"/>
        </w:rPr>
        <w:t xml:space="preserve"> </w:t>
      </w:r>
      <w:r w:rsidR="00C03613">
        <w:rPr>
          <w:i/>
          <w:sz w:val="22"/>
          <w:szCs w:val="22"/>
        </w:rPr>
        <w:t xml:space="preserve">Public Performance and Management review; </w:t>
      </w:r>
      <w:r w:rsidR="00F16036">
        <w:rPr>
          <w:i/>
          <w:sz w:val="22"/>
          <w:szCs w:val="22"/>
        </w:rPr>
        <w:t>Public Money &amp; Management</w:t>
      </w:r>
      <w:r w:rsidR="00BF0C06">
        <w:rPr>
          <w:i/>
          <w:sz w:val="22"/>
          <w:szCs w:val="22"/>
        </w:rPr>
        <w:t>;</w:t>
      </w:r>
      <w:r w:rsidR="00F16036">
        <w:rPr>
          <w:i/>
          <w:sz w:val="22"/>
          <w:szCs w:val="22"/>
        </w:rPr>
        <w:t xml:space="preserve"> </w:t>
      </w:r>
      <w:r w:rsidR="00F16036" w:rsidRPr="00C84AA9">
        <w:rPr>
          <w:i/>
          <w:sz w:val="22"/>
          <w:szCs w:val="22"/>
        </w:rPr>
        <w:t>Public Management Review</w:t>
      </w:r>
      <w:r w:rsidR="00BF0C06">
        <w:rPr>
          <w:i/>
          <w:sz w:val="22"/>
          <w:szCs w:val="22"/>
        </w:rPr>
        <w:t>;</w:t>
      </w:r>
      <w:r w:rsidR="00F16036" w:rsidRPr="00F81BDE">
        <w:rPr>
          <w:i/>
          <w:sz w:val="22"/>
          <w:szCs w:val="22"/>
        </w:rPr>
        <w:t xml:space="preserve"> </w:t>
      </w:r>
      <w:r w:rsidR="00666537">
        <w:rPr>
          <w:i/>
          <w:sz w:val="22"/>
          <w:szCs w:val="22"/>
        </w:rPr>
        <w:t xml:space="preserve">Public Policy and Administration; </w:t>
      </w:r>
      <w:r w:rsidR="006847A2">
        <w:rPr>
          <w:i/>
          <w:sz w:val="22"/>
          <w:szCs w:val="22"/>
        </w:rPr>
        <w:t xml:space="preserve">The Croatian Journal of Comparative Public Administration; </w:t>
      </w:r>
      <w:r w:rsidR="00A20442">
        <w:rPr>
          <w:i/>
          <w:sz w:val="22"/>
          <w:szCs w:val="22"/>
        </w:rPr>
        <w:t xml:space="preserve">Publius: </w:t>
      </w:r>
      <w:r w:rsidR="00CB3FD8">
        <w:rPr>
          <w:i/>
          <w:sz w:val="22"/>
          <w:szCs w:val="22"/>
        </w:rPr>
        <w:t>The Journal of Federalism</w:t>
      </w:r>
      <w:r w:rsidR="00BF0C06" w:rsidRPr="00BF0C06">
        <w:rPr>
          <w:i/>
          <w:sz w:val="22"/>
          <w:szCs w:val="22"/>
        </w:rPr>
        <w:t>; Regulation &amp; Governance;</w:t>
      </w:r>
      <w:r w:rsidR="00BF0C06">
        <w:rPr>
          <w:sz w:val="22"/>
          <w:szCs w:val="22"/>
        </w:rPr>
        <w:t xml:space="preserve"> </w:t>
      </w:r>
      <w:r w:rsidR="00A20442" w:rsidRPr="00A20442">
        <w:rPr>
          <w:i/>
          <w:sz w:val="22"/>
          <w:szCs w:val="22"/>
        </w:rPr>
        <w:t>Scandinavian Political Studies;</w:t>
      </w:r>
      <w:r w:rsidR="00A20442">
        <w:rPr>
          <w:sz w:val="22"/>
          <w:szCs w:val="22"/>
        </w:rPr>
        <w:t xml:space="preserve"> </w:t>
      </w:r>
      <w:r w:rsidR="00CB3FD8" w:rsidRPr="00F81BDE">
        <w:rPr>
          <w:i/>
          <w:sz w:val="22"/>
          <w:szCs w:val="22"/>
        </w:rPr>
        <w:t>Scien</w:t>
      </w:r>
      <w:r w:rsidR="00CB3FD8">
        <w:rPr>
          <w:i/>
          <w:sz w:val="22"/>
          <w:szCs w:val="22"/>
        </w:rPr>
        <w:t>ce and Public Policy</w:t>
      </w:r>
      <w:r w:rsidR="00BF0C06">
        <w:rPr>
          <w:i/>
          <w:sz w:val="22"/>
          <w:szCs w:val="22"/>
        </w:rPr>
        <w:t>;</w:t>
      </w:r>
      <w:r w:rsidR="00CB3FD8">
        <w:rPr>
          <w:i/>
          <w:sz w:val="22"/>
          <w:szCs w:val="22"/>
        </w:rPr>
        <w:t xml:space="preserve"> </w:t>
      </w:r>
      <w:r w:rsidR="00CB3FD8" w:rsidRPr="001C6200">
        <w:rPr>
          <w:i/>
          <w:sz w:val="22"/>
          <w:szCs w:val="22"/>
        </w:rPr>
        <w:t>The International Journal of Public Sector Managemen</w:t>
      </w:r>
      <w:r w:rsidR="00CB3FD8">
        <w:rPr>
          <w:i/>
          <w:sz w:val="22"/>
          <w:szCs w:val="22"/>
        </w:rPr>
        <w:t>t</w:t>
      </w:r>
      <w:r w:rsidR="00BF0C06">
        <w:rPr>
          <w:i/>
          <w:sz w:val="22"/>
          <w:szCs w:val="22"/>
        </w:rPr>
        <w:t>;</w:t>
      </w:r>
      <w:r w:rsidR="00CB3FD8">
        <w:rPr>
          <w:i/>
          <w:sz w:val="22"/>
          <w:szCs w:val="22"/>
        </w:rPr>
        <w:t xml:space="preserve"> </w:t>
      </w:r>
      <w:r w:rsidR="00BF0C06">
        <w:rPr>
          <w:i/>
          <w:sz w:val="22"/>
          <w:szCs w:val="22"/>
        </w:rPr>
        <w:t>West European Politics</w:t>
      </w:r>
      <w:r w:rsidR="00306D29">
        <w:rPr>
          <w:i/>
          <w:sz w:val="22"/>
          <w:szCs w:val="22"/>
        </w:rPr>
        <w:t xml:space="preserve"> </w:t>
      </w:r>
      <w:r w:rsidR="00306D29" w:rsidRPr="00306D29">
        <w:rPr>
          <w:sz w:val="22"/>
          <w:szCs w:val="22"/>
        </w:rPr>
        <w:t>[in English]</w:t>
      </w:r>
      <w:r w:rsidR="00BF0C06">
        <w:rPr>
          <w:i/>
          <w:sz w:val="22"/>
          <w:szCs w:val="22"/>
        </w:rPr>
        <w:t>;</w:t>
      </w:r>
      <w:r w:rsidR="00306D29">
        <w:rPr>
          <w:i/>
          <w:sz w:val="22"/>
          <w:szCs w:val="22"/>
        </w:rPr>
        <w:t xml:space="preserve"> </w:t>
      </w:r>
      <w:r w:rsidR="00306D29" w:rsidRPr="00F81BDE">
        <w:rPr>
          <w:i/>
          <w:sz w:val="22"/>
          <w:szCs w:val="22"/>
        </w:rPr>
        <w:t xml:space="preserve">Revue </w:t>
      </w:r>
      <w:proofErr w:type="spellStart"/>
      <w:r w:rsidR="00306D29" w:rsidRPr="00F81BDE">
        <w:rPr>
          <w:i/>
          <w:sz w:val="22"/>
          <w:szCs w:val="22"/>
        </w:rPr>
        <w:t>Française</w:t>
      </w:r>
      <w:proofErr w:type="spellEnd"/>
      <w:r w:rsidR="00306D29" w:rsidRPr="00F81BDE">
        <w:rPr>
          <w:i/>
          <w:sz w:val="22"/>
          <w:szCs w:val="22"/>
        </w:rPr>
        <w:t xml:space="preserve"> </w:t>
      </w:r>
      <w:proofErr w:type="spellStart"/>
      <w:r w:rsidR="00306D29">
        <w:rPr>
          <w:i/>
          <w:sz w:val="22"/>
          <w:szCs w:val="22"/>
        </w:rPr>
        <w:t>d</w:t>
      </w:r>
      <w:r w:rsidR="00306D29" w:rsidRPr="00F81BDE">
        <w:rPr>
          <w:i/>
          <w:sz w:val="22"/>
          <w:szCs w:val="22"/>
        </w:rPr>
        <w:t>’Administration</w:t>
      </w:r>
      <w:proofErr w:type="spellEnd"/>
      <w:r w:rsidR="00306D29" w:rsidRPr="00F81BDE">
        <w:rPr>
          <w:i/>
          <w:sz w:val="22"/>
          <w:szCs w:val="22"/>
        </w:rPr>
        <w:t xml:space="preserve"> </w:t>
      </w:r>
      <w:proofErr w:type="spellStart"/>
      <w:r w:rsidR="00306D29" w:rsidRPr="00F81BDE">
        <w:rPr>
          <w:i/>
          <w:sz w:val="22"/>
          <w:szCs w:val="22"/>
        </w:rPr>
        <w:t>Publique</w:t>
      </w:r>
      <w:proofErr w:type="spellEnd"/>
      <w:r w:rsidR="00306D29">
        <w:rPr>
          <w:i/>
          <w:sz w:val="22"/>
          <w:szCs w:val="22"/>
        </w:rPr>
        <w:t xml:space="preserve"> </w:t>
      </w:r>
      <w:r w:rsidR="00306D29">
        <w:rPr>
          <w:sz w:val="22"/>
          <w:szCs w:val="22"/>
        </w:rPr>
        <w:t>[in French]</w:t>
      </w:r>
      <w:r w:rsidR="00306D29">
        <w:rPr>
          <w:i/>
          <w:sz w:val="22"/>
          <w:szCs w:val="22"/>
        </w:rPr>
        <w:t>;</w:t>
      </w:r>
      <w:r w:rsidR="00BF0C06">
        <w:rPr>
          <w:i/>
          <w:sz w:val="22"/>
          <w:szCs w:val="22"/>
        </w:rPr>
        <w:t xml:space="preserve"> </w:t>
      </w:r>
      <w:proofErr w:type="spellStart"/>
      <w:r w:rsidR="00CB3FD8" w:rsidRPr="001C6200">
        <w:rPr>
          <w:i/>
          <w:sz w:val="22"/>
          <w:szCs w:val="22"/>
        </w:rPr>
        <w:t>Azienda</w:t>
      </w:r>
      <w:proofErr w:type="spellEnd"/>
      <w:r w:rsidR="00CB3FD8" w:rsidRPr="001C6200">
        <w:rPr>
          <w:i/>
          <w:sz w:val="22"/>
          <w:szCs w:val="22"/>
        </w:rPr>
        <w:t xml:space="preserve"> </w:t>
      </w:r>
      <w:proofErr w:type="spellStart"/>
      <w:r w:rsidR="00CB3FD8" w:rsidRPr="001C6200">
        <w:rPr>
          <w:i/>
          <w:sz w:val="22"/>
          <w:szCs w:val="22"/>
        </w:rPr>
        <w:t>Pubblica</w:t>
      </w:r>
      <w:proofErr w:type="spellEnd"/>
      <w:r w:rsidR="008412AA">
        <w:rPr>
          <w:sz w:val="22"/>
          <w:szCs w:val="22"/>
        </w:rPr>
        <w:t xml:space="preserve"> </w:t>
      </w:r>
      <w:r w:rsidR="008412AA" w:rsidRPr="008412AA">
        <w:rPr>
          <w:sz w:val="22"/>
          <w:szCs w:val="22"/>
        </w:rPr>
        <w:t>and</w:t>
      </w:r>
      <w:r w:rsidR="008412AA">
        <w:rPr>
          <w:i/>
          <w:sz w:val="22"/>
          <w:szCs w:val="22"/>
        </w:rPr>
        <w:t xml:space="preserve"> </w:t>
      </w:r>
      <w:r w:rsidR="008412AA">
        <w:rPr>
          <w:sz w:val="22"/>
          <w:szCs w:val="22"/>
        </w:rPr>
        <w:t xml:space="preserve"> </w:t>
      </w:r>
      <w:r w:rsidR="008412AA">
        <w:rPr>
          <w:i/>
          <w:sz w:val="22"/>
          <w:szCs w:val="22"/>
        </w:rPr>
        <w:t xml:space="preserve">MECOSAN – Management, Economia e </w:t>
      </w:r>
      <w:proofErr w:type="spellStart"/>
      <w:r w:rsidR="00B66FC9">
        <w:rPr>
          <w:i/>
          <w:sz w:val="22"/>
          <w:szCs w:val="22"/>
        </w:rPr>
        <w:t>S</w:t>
      </w:r>
      <w:r w:rsidR="008412AA">
        <w:rPr>
          <w:i/>
          <w:sz w:val="22"/>
          <w:szCs w:val="22"/>
        </w:rPr>
        <w:t>anità</w:t>
      </w:r>
      <w:proofErr w:type="spellEnd"/>
      <w:r w:rsidR="008412AA">
        <w:rPr>
          <w:i/>
          <w:sz w:val="22"/>
          <w:szCs w:val="22"/>
        </w:rPr>
        <w:t xml:space="preserve"> </w:t>
      </w:r>
      <w:r w:rsidR="008412AA" w:rsidRPr="00306D29">
        <w:rPr>
          <w:sz w:val="22"/>
          <w:szCs w:val="22"/>
        </w:rPr>
        <w:t>[in Italian]</w:t>
      </w:r>
    </w:p>
    <w:p w14:paraId="6701958C" w14:textId="77777777" w:rsidR="00716DCC" w:rsidRDefault="00D03045" w:rsidP="003A3094">
      <w:pPr>
        <w:pStyle w:val="ListParagraph"/>
        <w:numPr>
          <w:ilvl w:val="0"/>
          <w:numId w:val="12"/>
        </w:numPr>
        <w:spacing w:line="360" w:lineRule="auto"/>
        <w:ind w:left="712" w:hanging="283"/>
        <w:rPr>
          <w:sz w:val="22"/>
          <w:szCs w:val="22"/>
        </w:rPr>
      </w:pPr>
      <w:r w:rsidRPr="00EC2DCF">
        <w:rPr>
          <w:sz w:val="22"/>
          <w:szCs w:val="22"/>
          <w:u w:val="single"/>
        </w:rPr>
        <w:t>Evaluator</w:t>
      </w:r>
      <w:r w:rsidRPr="00376C9B">
        <w:rPr>
          <w:sz w:val="22"/>
          <w:szCs w:val="22"/>
        </w:rPr>
        <w:t xml:space="preserve"> of: book series proposal (for Emerald); </w:t>
      </w:r>
      <w:r w:rsidR="00376C9B" w:rsidRPr="00376C9B">
        <w:rPr>
          <w:sz w:val="22"/>
          <w:szCs w:val="22"/>
        </w:rPr>
        <w:t xml:space="preserve">various book proposals (for </w:t>
      </w:r>
      <w:r w:rsidR="004B6149">
        <w:rPr>
          <w:sz w:val="22"/>
          <w:szCs w:val="22"/>
        </w:rPr>
        <w:t xml:space="preserve">Cambridge University Pres; </w:t>
      </w:r>
      <w:r w:rsidR="00376C9B" w:rsidRPr="00376C9B">
        <w:rPr>
          <w:sz w:val="22"/>
          <w:szCs w:val="22"/>
        </w:rPr>
        <w:t>Edward Elgar</w:t>
      </w:r>
      <w:r w:rsidR="00C74253">
        <w:rPr>
          <w:sz w:val="22"/>
          <w:szCs w:val="22"/>
        </w:rPr>
        <w:t>;</w:t>
      </w:r>
      <w:r w:rsidR="0084491B">
        <w:rPr>
          <w:sz w:val="22"/>
          <w:szCs w:val="22"/>
        </w:rPr>
        <w:t xml:space="preserve"> </w:t>
      </w:r>
      <w:proofErr w:type="spellStart"/>
      <w:r w:rsidR="0084491B">
        <w:rPr>
          <w:sz w:val="22"/>
          <w:szCs w:val="22"/>
        </w:rPr>
        <w:t>JosseyBass</w:t>
      </w:r>
      <w:proofErr w:type="spellEnd"/>
      <w:r w:rsidR="00C74253">
        <w:rPr>
          <w:sz w:val="22"/>
          <w:szCs w:val="22"/>
        </w:rPr>
        <w:t>;</w:t>
      </w:r>
      <w:r w:rsidR="00376C9B" w:rsidRPr="00376C9B">
        <w:rPr>
          <w:sz w:val="22"/>
          <w:szCs w:val="22"/>
        </w:rPr>
        <w:t xml:space="preserve"> Palgrave</w:t>
      </w:r>
      <w:r w:rsidR="00C74253">
        <w:rPr>
          <w:sz w:val="22"/>
          <w:szCs w:val="22"/>
        </w:rPr>
        <w:t>; Bristol Policy Press</w:t>
      </w:r>
      <w:r w:rsidR="00026E0E">
        <w:rPr>
          <w:sz w:val="22"/>
          <w:szCs w:val="22"/>
        </w:rPr>
        <w:t>; Kogan Page</w:t>
      </w:r>
      <w:r w:rsidR="00376C9B" w:rsidRPr="00376C9B">
        <w:rPr>
          <w:sz w:val="22"/>
          <w:szCs w:val="22"/>
        </w:rPr>
        <w:t xml:space="preserve">); </w:t>
      </w:r>
      <w:r w:rsidRPr="00376C9B">
        <w:rPr>
          <w:sz w:val="22"/>
          <w:szCs w:val="22"/>
        </w:rPr>
        <w:t>proposal for a peer-reviewed scientific journal (for Emerald)</w:t>
      </w:r>
    </w:p>
    <w:p w14:paraId="42D2FB8B" w14:textId="77777777" w:rsidR="00833C0F" w:rsidRDefault="002B44C4" w:rsidP="003A3094">
      <w:pPr>
        <w:pStyle w:val="ListParagraph"/>
        <w:numPr>
          <w:ilvl w:val="0"/>
          <w:numId w:val="12"/>
        </w:numPr>
        <w:spacing w:line="360" w:lineRule="auto"/>
        <w:ind w:left="712" w:hanging="283"/>
        <w:rPr>
          <w:sz w:val="22"/>
          <w:szCs w:val="22"/>
        </w:rPr>
      </w:pPr>
      <w:r w:rsidRPr="00EC2DCF">
        <w:rPr>
          <w:sz w:val="22"/>
          <w:szCs w:val="22"/>
          <w:u w:val="single"/>
        </w:rPr>
        <w:t>External a</w:t>
      </w:r>
      <w:r w:rsidR="00833C0F" w:rsidRPr="00EC2DCF">
        <w:rPr>
          <w:sz w:val="22"/>
          <w:szCs w:val="22"/>
          <w:u w:val="single"/>
        </w:rPr>
        <w:t>ppraiser for professorial appointments</w:t>
      </w:r>
      <w:r w:rsidR="00833C0F">
        <w:rPr>
          <w:sz w:val="22"/>
          <w:szCs w:val="22"/>
        </w:rPr>
        <w:t xml:space="preserve"> or upgrades within professorial scale</w:t>
      </w:r>
      <w:r>
        <w:rPr>
          <w:sz w:val="22"/>
          <w:szCs w:val="22"/>
        </w:rPr>
        <w:t xml:space="preserve"> for the following instit</w:t>
      </w:r>
      <w:r w:rsidRPr="003F6AA0">
        <w:rPr>
          <w:sz w:val="22"/>
          <w:szCs w:val="22"/>
        </w:rPr>
        <w:t>utions</w:t>
      </w:r>
      <w:r w:rsidR="00833C0F" w:rsidRPr="003F6AA0">
        <w:rPr>
          <w:sz w:val="22"/>
          <w:szCs w:val="22"/>
        </w:rPr>
        <w:t xml:space="preserve">: </w:t>
      </w:r>
      <w:r w:rsidRPr="003F6AA0">
        <w:rPr>
          <w:sz w:val="22"/>
          <w:szCs w:val="22"/>
        </w:rPr>
        <w:t xml:space="preserve">The State University of New Jersey - </w:t>
      </w:r>
      <w:r w:rsidR="00833C0F" w:rsidRPr="003F6AA0">
        <w:rPr>
          <w:sz w:val="22"/>
          <w:szCs w:val="22"/>
        </w:rPr>
        <w:t>Rutgers, USA; University of Antwerp, Belgium; Catholic University of Milan, Italy</w:t>
      </w:r>
      <w:r w:rsidR="009F04D2" w:rsidRPr="003F6AA0">
        <w:rPr>
          <w:sz w:val="22"/>
          <w:szCs w:val="22"/>
        </w:rPr>
        <w:t>; Glasgow Caledonian University, UK</w:t>
      </w:r>
      <w:r w:rsidR="00F2111F" w:rsidRPr="003F6AA0">
        <w:rPr>
          <w:sz w:val="22"/>
          <w:szCs w:val="22"/>
        </w:rPr>
        <w:t>; University College London (UCL)</w:t>
      </w:r>
      <w:r w:rsidR="003F6AA0">
        <w:rPr>
          <w:sz w:val="22"/>
          <w:szCs w:val="22"/>
        </w:rPr>
        <w:t>, UK</w:t>
      </w:r>
      <w:r w:rsidR="004B6149" w:rsidRPr="003F6AA0">
        <w:rPr>
          <w:sz w:val="22"/>
          <w:szCs w:val="22"/>
        </w:rPr>
        <w:t>; University of Oslo, Norway</w:t>
      </w:r>
      <w:r w:rsidR="00D53EBF" w:rsidRPr="003F6AA0">
        <w:rPr>
          <w:sz w:val="22"/>
          <w:szCs w:val="22"/>
        </w:rPr>
        <w:t>; Victoria University, Wellington, New Zealand</w:t>
      </w:r>
      <w:r w:rsidR="003F6AA0" w:rsidRPr="003F6AA0">
        <w:rPr>
          <w:sz w:val="22"/>
          <w:szCs w:val="22"/>
        </w:rPr>
        <w:t>; Shanghai University of Economics and Finance, China</w:t>
      </w:r>
      <w:r w:rsidR="0075151F" w:rsidRPr="003F6AA0">
        <w:rPr>
          <w:sz w:val="22"/>
          <w:szCs w:val="22"/>
        </w:rPr>
        <w:t>. Reference for assistant professorship</w:t>
      </w:r>
      <w:r w:rsidR="00BB15D3" w:rsidRPr="003F6AA0">
        <w:rPr>
          <w:sz w:val="22"/>
          <w:szCs w:val="22"/>
        </w:rPr>
        <w:t>/lecture-senior lectures</w:t>
      </w:r>
      <w:r w:rsidR="0075151F" w:rsidRPr="003F6AA0">
        <w:rPr>
          <w:sz w:val="22"/>
          <w:szCs w:val="22"/>
        </w:rPr>
        <w:t xml:space="preserve"> appointment</w:t>
      </w:r>
      <w:r w:rsidR="00BB15D3" w:rsidRPr="003F6AA0">
        <w:rPr>
          <w:sz w:val="22"/>
          <w:szCs w:val="22"/>
        </w:rPr>
        <w:t>s</w:t>
      </w:r>
      <w:r w:rsidR="0075151F" w:rsidRPr="003F6AA0">
        <w:rPr>
          <w:sz w:val="22"/>
          <w:szCs w:val="22"/>
        </w:rPr>
        <w:t xml:space="preserve"> for the following institutions: New York State Uni</w:t>
      </w:r>
      <w:r w:rsidR="0075151F">
        <w:rPr>
          <w:sz w:val="22"/>
          <w:szCs w:val="22"/>
        </w:rPr>
        <w:t xml:space="preserve">versity (NYSU), Albany, USA; </w:t>
      </w:r>
      <w:r w:rsidR="00F339EC">
        <w:rPr>
          <w:sz w:val="22"/>
          <w:szCs w:val="22"/>
        </w:rPr>
        <w:t xml:space="preserve">Brockport College, Rochester, NY, USA; </w:t>
      </w:r>
      <w:r w:rsidR="0075151F">
        <w:rPr>
          <w:sz w:val="22"/>
          <w:szCs w:val="22"/>
        </w:rPr>
        <w:t>Syracuse University, NY, USA</w:t>
      </w:r>
      <w:r w:rsidR="00BB15D3">
        <w:rPr>
          <w:sz w:val="22"/>
          <w:szCs w:val="22"/>
        </w:rPr>
        <w:t xml:space="preserve">; </w:t>
      </w:r>
      <w:r w:rsidR="00CE6B6F">
        <w:rPr>
          <w:sz w:val="22"/>
          <w:szCs w:val="22"/>
        </w:rPr>
        <w:t xml:space="preserve">University of Southern California, USA; </w:t>
      </w:r>
      <w:r w:rsidR="003A6718">
        <w:rPr>
          <w:sz w:val="22"/>
          <w:szCs w:val="22"/>
        </w:rPr>
        <w:t xml:space="preserve">Ohio State, USA; </w:t>
      </w:r>
      <w:r w:rsidR="00E14395">
        <w:rPr>
          <w:sz w:val="22"/>
          <w:szCs w:val="22"/>
        </w:rPr>
        <w:t xml:space="preserve">University of Bergamo, Italy; </w:t>
      </w:r>
      <w:r w:rsidR="00BB15D3">
        <w:rPr>
          <w:sz w:val="22"/>
          <w:szCs w:val="22"/>
        </w:rPr>
        <w:t xml:space="preserve">School of Oriental and African Studies </w:t>
      </w:r>
      <w:r w:rsidR="00CE6B6F">
        <w:rPr>
          <w:sz w:val="22"/>
          <w:szCs w:val="22"/>
        </w:rPr>
        <w:t>(</w:t>
      </w:r>
      <w:r w:rsidR="00BB15D3">
        <w:rPr>
          <w:sz w:val="22"/>
          <w:szCs w:val="22"/>
        </w:rPr>
        <w:t>SOAS</w:t>
      </w:r>
      <w:r w:rsidR="00CE6B6F">
        <w:rPr>
          <w:sz w:val="22"/>
          <w:szCs w:val="22"/>
        </w:rPr>
        <w:t>)</w:t>
      </w:r>
      <w:r w:rsidR="00880ACE">
        <w:rPr>
          <w:sz w:val="22"/>
          <w:szCs w:val="22"/>
        </w:rPr>
        <w:t>, University of London; Higher School of Economics, Moscow, Russia</w:t>
      </w:r>
      <w:r w:rsidR="00D53EBF">
        <w:rPr>
          <w:sz w:val="22"/>
          <w:szCs w:val="22"/>
        </w:rPr>
        <w:t xml:space="preserve"> </w:t>
      </w:r>
    </w:p>
    <w:p w14:paraId="3308DB9D" w14:textId="77777777" w:rsidR="00EC2DCF" w:rsidRPr="00EC2DCF" w:rsidRDefault="00EC2DCF" w:rsidP="00EC2DCF">
      <w:pPr>
        <w:pStyle w:val="ListParagraph"/>
        <w:numPr>
          <w:ilvl w:val="0"/>
          <w:numId w:val="3"/>
        </w:numPr>
        <w:spacing w:after="120" w:line="360" w:lineRule="auto"/>
        <w:ind w:left="714" w:hanging="357"/>
        <w:textAlignment w:val="bottom"/>
        <w:rPr>
          <w:sz w:val="22"/>
          <w:szCs w:val="22"/>
          <w:lang w:eastAsia="en-GB"/>
        </w:rPr>
      </w:pPr>
      <w:r w:rsidRPr="00EC2DCF">
        <w:rPr>
          <w:sz w:val="22"/>
          <w:szCs w:val="22"/>
          <w:u w:val="single"/>
        </w:rPr>
        <w:t>External Evaluator</w:t>
      </w:r>
      <w:r w:rsidRPr="00EC2DCF">
        <w:rPr>
          <w:sz w:val="22"/>
          <w:szCs w:val="22"/>
        </w:rPr>
        <w:t xml:space="preserve"> of Italian university departments scientific production 2004-2010 for ANVUR (the </w:t>
      </w:r>
      <w:r w:rsidRPr="00EC2DCF">
        <w:rPr>
          <w:sz w:val="22"/>
          <w:szCs w:val="22"/>
          <w:lang w:eastAsia="en-GB"/>
        </w:rPr>
        <w:t xml:space="preserve">National Agency for the Evaluation of Universities and Research Institutes of Italy) (2012-13); </w:t>
      </w:r>
      <w:r w:rsidRPr="00EC2DCF">
        <w:rPr>
          <w:i/>
          <w:sz w:val="22"/>
          <w:szCs w:val="22"/>
          <w:lang w:eastAsia="en-GB"/>
        </w:rPr>
        <w:t>Evaluator</w:t>
      </w:r>
      <w:r w:rsidRPr="00EC2DCF">
        <w:rPr>
          <w:sz w:val="22"/>
          <w:szCs w:val="22"/>
          <w:lang w:eastAsia="en-GB"/>
        </w:rPr>
        <w:t xml:space="preserve"> of the strategic plan of a Portuguese research institution for the European Science Foundation (2014); </w:t>
      </w:r>
      <w:r w:rsidRPr="00EC2DCF">
        <w:rPr>
          <w:i/>
          <w:sz w:val="22"/>
          <w:szCs w:val="22"/>
          <w:lang w:eastAsia="en-GB"/>
        </w:rPr>
        <w:t>Evaluator</w:t>
      </w:r>
      <w:r w:rsidRPr="00EC2DCF">
        <w:rPr>
          <w:sz w:val="22"/>
          <w:szCs w:val="22"/>
          <w:lang w:eastAsia="en-GB"/>
        </w:rPr>
        <w:t xml:space="preserve"> of researc</w:t>
      </w:r>
      <w:r w:rsidRPr="00B30B48">
        <w:rPr>
          <w:sz w:val="24"/>
          <w:szCs w:val="24"/>
          <w:lang w:eastAsia="en-GB"/>
        </w:rPr>
        <w:t>h project</w:t>
      </w:r>
      <w:r w:rsidR="00E72E3B" w:rsidRPr="00B30B48">
        <w:rPr>
          <w:sz w:val="24"/>
          <w:szCs w:val="24"/>
          <w:lang w:eastAsia="en-GB"/>
        </w:rPr>
        <w:t>s</w:t>
      </w:r>
      <w:r w:rsidRPr="00B30B48">
        <w:rPr>
          <w:sz w:val="24"/>
          <w:szCs w:val="24"/>
          <w:lang w:eastAsia="en-GB"/>
        </w:rPr>
        <w:t xml:space="preserve"> for the Catholic University of Leuven (K.U. Leuven) (2014) and the University of Antwerp (2015)</w:t>
      </w:r>
      <w:r w:rsidR="00947AA3" w:rsidRPr="00B30B48">
        <w:rPr>
          <w:sz w:val="24"/>
          <w:szCs w:val="24"/>
          <w:lang w:eastAsia="en-GB"/>
        </w:rPr>
        <w:t xml:space="preserve">; </w:t>
      </w:r>
      <w:r w:rsidR="00947AA3" w:rsidRPr="00B30B48">
        <w:rPr>
          <w:i/>
          <w:sz w:val="24"/>
          <w:szCs w:val="24"/>
          <w:lang w:eastAsia="en-GB"/>
        </w:rPr>
        <w:t xml:space="preserve">Evaluator </w:t>
      </w:r>
      <w:r w:rsidR="00947AA3" w:rsidRPr="00B30B48">
        <w:rPr>
          <w:sz w:val="24"/>
          <w:szCs w:val="24"/>
          <w:lang w:eastAsia="en-GB"/>
        </w:rPr>
        <w:t xml:space="preserve">of research projects for </w:t>
      </w:r>
      <w:r w:rsidR="00730110">
        <w:rPr>
          <w:sz w:val="24"/>
          <w:szCs w:val="24"/>
          <w:lang w:eastAsia="en-GB"/>
        </w:rPr>
        <w:t xml:space="preserve">the </w:t>
      </w:r>
      <w:r w:rsidR="00947AA3" w:rsidRPr="00B30B48">
        <w:rPr>
          <w:sz w:val="24"/>
          <w:szCs w:val="24"/>
          <w:lang w:eastAsia="en-GB"/>
        </w:rPr>
        <w:t>Leverhulme Foundation, UK</w:t>
      </w:r>
      <w:r w:rsidR="00B30B48" w:rsidRPr="00B30B48">
        <w:rPr>
          <w:sz w:val="24"/>
          <w:szCs w:val="24"/>
          <w:lang w:eastAsia="en-GB"/>
        </w:rPr>
        <w:t xml:space="preserve">; </w:t>
      </w:r>
      <w:r w:rsidR="00B30B48" w:rsidRPr="00B30B48">
        <w:rPr>
          <w:i/>
          <w:sz w:val="24"/>
          <w:szCs w:val="24"/>
          <w:lang w:eastAsia="en-GB"/>
        </w:rPr>
        <w:t>Evaluator</w:t>
      </w:r>
      <w:r w:rsidR="00B30B48" w:rsidRPr="00B30B48">
        <w:rPr>
          <w:sz w:val="24"/>
          <w:szCs w:val="24"/>
          <w:lang w:eastAsia="en-GB"/>
        </w:rPr>
        <w:t xml:space="preserve"> of research project for </w:t>
      </w:r>
      <w:r w:rsidR="00B30B48" w:rsidRPr="00B30B48">
        <w:rPr>
          <w:sz w:val="24"/>
          <w:szCs w:val="24"/>
        </w:rPr>
        <w:t>The Netherlands Organisation for Scientific Research (NWO) (2019)</w:t>
      </w:r>
    </w:p>
    <w:p w14:paraId="75DDE0E3" w14:textId="77777777" w:rsidR="00D03045" w:rsidRDefault="00D03045" w:rsidP="00721562">
      <w:pPr>
        <w:spacing w:line="360" w:lineRule="auto"/>
        <w:ind w:left="3"/>
        <w:rPr>
          <w:sz w:val="22"/>
          <w:szCs w:val="22"/>
        </w:rPr>
      </w:pPr>
    </w:p>
    <w:p w14:paraId="5C094FE9" w14:textId="77777777" w:rsidR="00EB1ECE" w:rsidRPr="00E0284B" w:rsidRDefault="00EB1ECE" w:rsidP="00EB1ECE">
      <w:pPr>
        <w:pStyle w:val="Heading1"/>
        <w:spacing w:after="120" w:line="360" w:lineRule="auto"/>
        <w:rPr>
          <w:rFonts w:ascii="Times New Roman" w:hAnsi="Times New Roman"/>
          <w:bCs/>
          <w:sz w:val="24"/>
          <w:szCs w:val="28"/>
        </w:rPr>
      </w:pPr>
      <w:r>
        <w:rPr>
          <w:rFonts w:ascii="Times New Roman" w:hAnsi="Times New Roman"/>
          <w:bCs/>
          <w:noProof/>
          <w:sz w:val="24"/>
          <w:szCs w:val="28"/>
        </w:rPr>
        <w:t xml:space="preserve">Visiting </w:t>
      </w:r>
    </w:p>
    <w:p w14:paraId="6C4B89C4" w14:textId="77777777" w:rsidR="00EB1ECE" w:rsidRPr="00EC2DCF" w:rsidRDefault="00EB1ECE" w:rsidP="00A10D45">
      <w:pPr>
        <w:pStyle w:val="ListParagraph"/>
        <w:numPr>
          <w:ilvl w:val="0"/>
          <w:numId w:val="15"/>
        </w:numPr>
        <w:tabs>
          <w:tab w:val="left" w:pos="2260"/>
        </w:tabs>
        <w:spacing w:after="120" w:line="360" w:lineRule="auto"/>
        <w:jc w:val="both"/>
        <w:rPr>
          <w:sz w:val="22"/>
          <w:szCs w:val="22"/>
        </w:rPr>
      </w:pPr>
      <w:r w:rsidRPr="00EC2DCF">
        <w:rPr>
          <w:sz w:val="22"/>
          <w:szCs w:val="22"/>
        </w:rPr>
        <w:t>Visiting Profe</w:t>
      </w:r>
      <w:r w:rsidR="00EC2DCF">
        <w:rPr>
          <w:sz w:val="22"/>
          <w:szCs w:val="22"/>
        </w:rPr>
        <w:t>ssor, Bocconi University (</w:t>
      </w:r>
      <w:r w:rsidR="00FA7B94">
        <w:rPr>
          <w:sz w:val="22"/>
          <w:szCs w:val="22"/>
        </w:rPr>
        <w:t xml:space="preserve">from </w:t>
      </w:r>
      <w:r w:rsidR="00EC2DCF">
        <w:rPr>
          <w:sz w:val="22"/>
          <w:szCs w:val="22"/>
        </w:rPr>
        <w:t>2012</w:t>
      </w:r>
      <w:r w:rsidRPr="00EC2DCF">
        <w:rPr>
          <w:sz w:val="22"/>
          <w:szCs w:val="22"/>
        </w:rPr>
        <w:t>)</w:t>
      </w:r>
      <w:r w:rsidR="00EC2DCF" w:rsidRPr="00EC2DCF">
        <w:rPr>
          <w:sz w:val="22"/>
          <w:szCs w:val="22"/>
        </w:rPr>
        <w:t xml:space="preserve"> </w:t>
      </w:r>
    </w:p>
    <w:p w14:paraId="28F1022A" w14:textId="77777777" w:rsidR="004B6149" w:rsidRPr="004B6149" w:rsidRDefault="004B6149" w:rsidP="007D2C1E">
      <w:pPr>
        <w:pStyle w:val="ListParagraph"/>
        <w:numPr>
          <w:ilvl w:val="0"/>
          <w:numId w:val="15"/>
        </w:numPr>
        <w:tabs>
          <w:tab w:val="left" w:pos="2260"/>
        </w:tabs>
        <w:spacing w:after="120" w:line="360" w:lineRule="auto"/>
        <w:jc w:val="both"/>
        <w:rPr>
          <w:sz w:val="22"/>
          <w:szCs w:val="22"/>
          <w:lang w:val="fr-FR"/>
        </w:rPr>
      </w:pPr>
      <w:proofErr w:type="spellStart"/>
      <w:r w:rsidRPr="004B6149">
        <w:rPr>
          <w:sz w:val="22"/>
          <w:szCs w:val="22"/>
          <w:lang w:val="fr-FR"/>
        </w:rPr>
        <w:t>Visiting</w:t>
      </w:r>
      <w:proofErr w:type="spellEnd"/>
      <w:r w:rsidRPr="004B6149">
        <w:rPr>
          <w:sz w:val="22"/>
          <w:szCs w:val="22"/>
          <w:lang w:val="fr-FR"/>
        </w:rPr>
        <w:t xml:space="preserve"> Professor, </w:t>
      </w:r>
      <w:r w:rsidRPr="004B6149">
        <w:rPr>
          <w:i/>
          <w:sz w:val="22"/>
          <w:szCs w:val="22"/>
          <w:lang w:val="fr-FR"/>
        </w:rPr>
        <w:t>Sciences Po et Universit</w:t>
      </w:r>
      <w:r>
        <w:rPr>
          <w:i/>
          <w:sz w:val="22"/>
          <w:szCs w:val="22"/>
          <w:lang w:val="fr-FR"/>
        </w:rPr>
        <w:t>é de Toulouse</w:t>
      </w:r>
      <w:r>
        <w:rPr>
          <w:sz w:val="22"/>
          <w:szCs w:val="22"/>
          <w:lang w:val="fr-FR"/>
        </w:rPr>
        <w:t xml:space="preserve">, France (March 2019) </w:t>
      </w:r>
    </w:p>
    <w:p w14:paraId="40ECD6B5" w14:textId="77777777" w:rsidR="00EC23B0" w:rsidRPr="00EC23B0" w:rsidRDefault="00EC23B0" w:rsidP="007D2C1E">
      <w:pPr>
        <w:pStyle w:val="ListParagraph"/>
        <w:numPr>
          <w:ilvl w:val="0"/>
          <w:numId w:val="15"/>
        </w:numPr>
        <w:tabs>
          <w:tab w:val="left" w:pos="2260"/>
        </w:tabs>
        <w:spacing w:after="120" w:line="360" w:lineRule="auto"/>
        <w:jc w:val="both"/>
        <w:rPr>
          <w:sz w:val="22"/>
          <w:szCs w:val="22"/>
          <w:lang w:val="es-419"/>
        </w:rPr>
      </w:pPr>
      <w:proofErr w:type="spellStart"/>
      <w:r w:rsidRPr="00EC23B0">
        <w:rPr>
          <w:sz w:val="22"/>
          <w:szCs w:val="22"/>
          <w:lang w:val="es-419"/>
        </w:rPr>
        <w:lastRenderedPageBreak/>
        <w:t>Visiting</w:t>
      </w:r>
      <w:proofErr w:type="spellEnd"/>
      <w:r w:rsidRPr="00EC23B0">
        <w:rPr>
          <w:sz w:val="22"/>
          <w:szCs w:val="22"/>
          <w:lang w:val="es-419"/>
        </w:rPr>
        <w:t xml:space="preserve"> Professor, CIDE – Centro de Investigación y Docencia Econó</w:t>
      </w:r>
      <w:r>
        <w:rPr>
          <w:sz w:val="22"/>
          <w:szCs w:val="22"/>
          <w:lang w:val="es-419"/>
        </w:rPr>
        <w:t xml:space="preserve">mica – </w:t>
      </w:r>
      <w:proofErr w:type="spellStart"/>
      <w:r>
        <w:rPr>
          <w:sz w:val="22"/>
          <w:szCs w:val="22"/>
          <w:lang w:val="es-419"/>
        </w:rPr>
        <w:t>Mexico</w:t>
      </w:r>
      <w:proofErr w:type="spellEnd"/>
      <w:r>
        <w:rPr>
          <w:sz w:val="22"/>
          <w:szCs w:val="22"/>
          <w:lang w:val="es-419"/>
        </w:rPr>
        <w:t xml:space="preserve"> City, </w:t>
      </w:r>
      <w:proofErr w:type="spellStart"/>
      <w:r>
        <w:rPr>
          <w:sz w:val="22"/>
          <w:szCs w:val="22"/>
          <w:lang w:val="es-419"/>
        </w:rPr>
        <w:t>Mexico</w:t>
      </w:r>
      <w:proofErr w:type="spellEnd"/>
      <w:r>
        <w:rPr>
          <w:sz w:val="22"/>
          <w:szCs w:val="22"/>
          <w:lang w:val="es-419"/>
        </w:rPr>
        <w:t xml:space="preserve"> (May 2017)</w:t>
      </w:r>
    </w:p>
    <w:p w14:paraId="58F5A23D" w14:textId="77777777" w:rsidR="007D2C1E" w:rsidRPr="00721562" w:rsidRDefault="007D2C1E" w:rsidP="007D2C1E">
      <w:pPr>
        <w:pStyle w:val="ListParagraph"/>
        <w:numPr>
          <w:ilvl w:val="0"/>
          <w:numId w:val="15"/>
        </w:numPr>
        <w:tabs>
          <w:tab w:val="left" w:pos="2260"/>
        </w:tabs>
        <w:spacing w:after="120" w:line="360" w:lineRule="auto"/>
        <w:jc w:val="both"/>
        <w:rPr>
          <w:sz w:val="22"/>
          <w:szCs w:val="22"/>
          <w:lang w:val="en-US"/>
        </w:rPr>
      </w:pPr>
      <w:r w:rsidRPr="00721562">
        <w:rPr>
          <w:sz w:val="22"/>
          <w:szCs w:val="22"/>
          <w:lang w:val="en-US"/>
        </w:rPr>
        <w:t xml:space="preserve">Visiting professor, </w:t>
      </w:r>
      <w:proofErr w:type="spellStart"/>
      <w:r w:rsidRPr="00721562">
        <w:rPr>
          <w:i/>
          <w:sz w:val="22"/>
          <w:szCs w:val="22"/>
          <w:lang w:val="en-US"/>
        </w:rPr>
        <w:t>Universitè</w:t>
      </w:r>
      <w:proofErr w:type="spellEnd"/>
      <w:r w:rsidRPr="00721562">
        <w:rPr>
          <w:i/>
          <w:sz w:val="22"/>
          <w:szCs w:val="22"/>
          <w:lang w:val="en-US"/>
        </w:rPr>
        <w:t xml:space="preserve"> Marseille III – Aix </w:t>
      </w:r>
      <w:proofErr w:type="spellStart"/>
      <w:r w:rsidRPr="00721562">
        <w:rPr>
          <w:i/>
          <w:sz w:val="22"/>
          <w:szCs w:val="22"/>
          <w:lang w:val="en-US"/>
        </w:rPr>
        <w:t>en</w:t>
      </w:r>
      <w:proofErr w:type="spellEnd"/>
      <w:r w:rsidRPr="00721562">
        <w:rPr>
          <w:i/>
          <w:sz w:val="22"/>
          <w:szCs w:val="22"/>
          <w:lang w:val="en-US"/>
        </w:rPr>
        <w:t xml:space="preserve"> Provence</w:t>
      </w:r>
      <w:r w:rsidRPr="00721562">
        <w:rPr>
          <w:sz w:val="22"/>
          <w:szCs w:val="22"/>
          <w:lang w:val="en-US"/>
        </w:rPr>
        <w:t>, Faculty of Economics and Management (Fall 2010</w:t>
      </w:r>
      <w:r>
        <w:rPr>
          <w:sz w:val="22"/>
          <w:szCs w:val="22"/>
          <w:lang w:val="en-US"/>
        </w:rPr>
        <w:t>, Spring 2016</w:t>
      </w:r>
      <w:r w:rsidRPr="00721562">
        <w:rPr>
          <w:sz w:val="22"/>
          <w:szCs w:val="22"/>
          <w:lang w:val="en-US"/>
        </w:rPr>
        <w:t>)</w:t>
      </w:r>
    </w:p>
    <w:p w14:paraId="625DD8BF" w14:textId="77777777" w:rsidR="00EB1ECE" w:rsidRPr="00721562" w:rsidRDefault="00EB1ECE" w:rsidP="00A10D45">
      <w:pPr>
        <w:pStyle w:val="ListParagraph"/>
        <w:numPr>
          <w:ilvl w:val="0"/>
          <w:numId w:val="15"/>
        </w:numPr>
        <w:tabs>
          <w:tab w:val="left" w:pos="2260"/>
        </w:tabs>
        <w:spacing w:after="120" w:line="360" w:lineRule="auto"/>
        <w:jc w:val="both"/>
        <w:rPr>
          <w:sz w:val="22"/>
          <w:szCs w:val="22"/>
        </w:rPr>
      </w:pPr>
      <w:r w:rsidRPr="00721562">
        <w:rPr>
          <w:sz w:val="22"/>
          <w:szCs w:val="22"/>
        </w:rPr>
        <w:t xml:space="preserve">Invited Professor – </w:t>
      </w:r>
      <w:proofErr w:type="spellStart"/>
      <w:r w:rsidRPr="00721562">
        <w:rPr>
          <w:i/>
          <w:sz w:val="22"/>
          <w:szCs w:val="22"/>
        </w:rPr>
        <w:t>Scuola</w:t>
      </w:r>
      <w:proofErr w:type="spellEnd"/>
      <w:r w:rsidRPr="00721562">
        <w:rPr>
          <w:i/>
          <w:sz w:val="22"/>
          <w:szCs w:val="22"/>
        </w:rPr>
        <w:t xml:space="preserve"> </w:t>
      </w:r>
      <w:r>
        <w:rPr>
          <w:i/>
          <w:sz w:val="22"/>
          <w:szCs w:val="22"/>
        </w:rPr>
        <w:t>Nazionale</w:t>
      </w:r>
      <w:r w:rsidRPr="00721562">
        <w:rPr>
          <w:i/>
          <w:sz w:val="22"/>
          <w:szCs w:val="22"/>
        </w:rPr>
        <w:t xml:space="preserve"> </w:t>
      </w:r>
      <w:proofErr w:type="spellStart"/>
      <w:r>
        <w:rPr>
          <w:i/>
          <w:sz w:val="22"/>
          <w:szCs w:val="22"/>
        </w:rPr>
        <w:t>d’</w:t>
      </w:r>
      <w:r w:rsidRPr="00721562">
        <w:rPr>
          <w:i/>
          <w:sz w:val="22"/>
          <w:szCs w:val="22"/>
        </w:rPr>
        <w:t>Amministrazione</w:t>
      </w:r>
      <w:proofErr w:type="spellEnd"/>
      <w:r w:rsidRPr="00721562">
        <w:rPr>
          <w:i/>
          <w:sz w:val="22"/>
          <w:szCs w:val="22"/>
        </w:rPr>
        <w:t xml:space="preserve"> </w:t>
      </w:r>
      <w:r w:rsidRPr="00721562">
        <w:rPr>
          <w:sz w:val="22"/>
          <w:szCs w:val="22"/>
        </w:rPr>
        <w:t>[National School of Public Administration of the Presidency of the Council of Ministers of the Italian Government] (June 2012)</w:t>
      </w:r>
    </w:p>
    <w:p w14:paraId="45510861" w14:textId="77777777" w:rsidR="000D2CBE" w:rsidRDefault="000D2CBE" w:rsidP="00A10D45">
      <w:pPr>
        <w:pStyle w:val="ListParagraph"/>
        <w:numPr>
          <w:ilvl w:val="0"/>
          <w:numId w:val="15"/>
        </w:numPr>
        <w:tabs>
          <w:tab w:val="left" w:pos="2260"/>
        </w:tabs>
        <w:spacing w:after="120" w:line="360" w:lineRule="auto"/>
        <w:jc w:val="both"/>
        <w:rPr>
          <w:sz w:val="22"/>
          <w:szCs w:val="22"/>
          <w:lang w:val="en-US"/>
        </w:rPr>
      </w:pPr>
      <w:r>
        <w:rPr>
          <w:sz w:val="22"/>
          <w:szCs w:val="22"/>
        </w:rPr>
        <w:t xml:space="preserve">Invited Researcher (January 2011), </w:t>
      </w:r>
      <w:r>
        <w:rPr>
          <w:i/>
          <w:sz w:val="22"/>
          <w:szCs w:val="22"/>
        </w:rPr>
        <w:t>Catholic University of Leuven – K.U. Leuven</w:t>
      </w:r>
      <w:r>
        <w:rPr>
          <w:sz w:val="22"/>
          <w:szCs w:val="22"/>
        </w:rPr>
        <w:t>, Institute of Pubic Management (currently Institute of Public Governance) (within the COST Action CRIPO)</w:t>
      </w:r>
    </w:p>
    <w:p w14:paraId="50BB47C8" w14:textId="77777777" w:rsidR="00EB1ECE" w:rsidRPr="00721562" w:rsidRDefault="00D5173F" w:rsidP="00A10D45">
      <w:pPr>
        <w:pStyle w:val="ListParagraph"/>
        <w:numPr>
          <w:ilvl w:val="0"/>
          <w:numId w:val="15"/>
        </w:numPr>
        <w:tabs>
          <w:tab w:val="left" w:pos="2260"/>
        </w:tabs>
        <w:spacing w:after="120" w:line="360" w:lineRule="auto"/>
        <w:jc w:val="both"/>
        <w:rPr>
          <w:sz w:val="22"/>
          <w:szCs w:val="22"/>
        </w:rPr>
      </w:pPr>
      <w:r>
        <w:rPr>
          <w:sz w:val="22"/>
          <w:szCs w:val="22"/>
        </w:rPr>
        <w:t>Invited Scholar</w:t>
      </w:r>
      <w:r w:rsidR="00EB1ECE" w:rsidRPr="00721562">
        <w:rPr>
          <w:sz w:val="22"/>
          <w:szCs w:val="22"/>
        </w:rPr>
        <w:t xml:space="preserve">, </w:t>
      </w:r>
      <w:proofErr w:type="spellStart"/>
      <w:r w:rsidR="00EB1ECE" w:rsidRPr="00721562">
        <w:rPr>
          <w:i/>
          <w:sz w:val="22"/>
          <w:szCs w:val="22"/>
        </w:rPr>
        <w:t>Université</w:t>
      </w:r>
      <w:proofErr w:type="spellEnd"/>
      <w:r w:rsidR="00EB1ECE" w:rsidRPr="00721562">
        <w:rPr>
          <w:i/>
          <w:sz w:val="22"/>
          <w:szCs w:val="22"/>
        </w:rPr>
        <w:t xml:space="preserve"> Libre de </w:t>
      </w:r>
      <w:proofErr w:type="spellStart"/>
      <w:r w:rsidR="00EB1ECE" w:rsidRPr="00721562">
        <w:rPr>
          <w:i/>
          <w:sz w:val="22"/>
          <w:szCs w:val="22"/>
        </w:rPr>
        <w:t>Bruxelles</w:t>
      </w:r>
      <w:proofErr w:type="spellEnd"/>
      <w:r w:rsidR="00EB1ECE" w:rsidRPr="00721562">
        <w:rPr>
          <w:sz w:val="22"/>
          <w:szCs w:val="22"/>
        </w:rPr>
        <w:t>, Faculty of Economics and Management, Solvay Brussels School (Fall 2009)</w:t>
      </w:r>
    </w:p>
    <w:p w14:paraId="3BBD95A1" w14:textId="77777777" w:rsidR="00EB1ECE" w:rsidRPr="0044510B" w:rsidRDefault="00C03184" w:rsidP="00A10D45">
      <w:pPr>
        <w:pStyle w:val="BodyText2"/>
        <w:numPr>
          <w:ilvl w:val="0"/>
          <w:numId w:val="15"/>
        </w:numPr>
        <w:spacing w:after="120" w:line="360" w:lineRule="auto"/>
        <w:rPr>
          <w:rFonts w:ascii="Times New Roman" w:hAnsi="Times New Roman"/>
          <w:iCs/>
          <w:szCs w:val="22"/>
        </w:rPr>
      </w:pPr>
      <w:r>
        <w:rPr>
          <w:rFonts w:ascii="Times New Roman" w:hAnsi="Times New Roman"/>
          <w:iCs/>
          <w:szCs w:val="22"/>
        </w:rPr>
        <w:t xml:space="preserve">Visiting </w:t>
      </w:r>
      <w:r w:rsidR="00EB1ECE">
        <w:rPr>
          <w:rFonts w:ascii="Times New Roman" w:hAnsi="Times New Roman"/>
          <w:iCs/>
          <w:szCs w:val="22"/>
        </w:rPr>
        <w:t>Research Fellow (since January 2007)</w:t>
      </w:r>
      <w:r w:rsidR="00EB1ECE" w:rsidRPr="00E0284B">
        <w:rPr>
          <w:rFonts w:ascii="Times New Roman" w:hAnsi="Times New Roman"/>
          <w:iCs/>
          <w:szCs w:val="22"/>
        </w:rPr>
        <w:t xml:space="preserve">, University of Pittsburgh, European Union </w:t>
      </w:r>
      <w:proofErr w:type="spellStart"/>
      <w:r w:rsidR="00EB1ECE" w:rsidRPr="00E0284B">
        <w:rPr>
          <w:rFonts w:ascii="Times New Roman" w:hAnsi="Times New Roman"/>
          <w:iCs/>
          <w:szCs w:val="22"/>
        </w:rPr>
        <w:t>Center</w:t>
      </w:r>
      <w:proofErr w:type="spellEnd"/>
      <w:r w:rsidR="00EB1ECE" w:rsidRPr="00E0284B">
        <w:rPr>
          <w:rFonts w:ascii="Times New Roman" w:hAnsi="Times New Roman"/>
          <w:iCs/>
          <w:szCs w:val="22"/>
        </w:rPr>
        <w:t xml:space="preserve"> of Excellence, European Studies </w:t>
      </w:r>
      <w:proofErr w:type="spellStart"/>
      <w:r w:rsidR="00EB1ECE" w:rsidRPr="00E0284B">
        <w:rPr>
          <w:rFonts w:ascii="Times New Roman" w:hAnsi="Times New Roman"/>
          <w:iCs/>
          <w:szCs w:val="22"/>
        </w:rPr>
        <w:t>Center</w:t>
      </w:r>
      <w:proofErr w:type="spellEnd"/>
      <w:r w:rsidR="00EB1ECE" w:rsidRPr="00E0284B">
        <w:rPr>
          <w:rFonts w:ascii="Times New Roman" w:hAnsi="Times New Roman"/>
          <w:iCs/>
          <w:szCs w:val="22"/>
        </w:rPr>
        <w:t xml:space="preserve"> – Main research topic: intergovernmental relations and multilevel governance in </w:t>
      </w:r>
      <w:r w:rsidR="00EB1ECE">
        <w:rPr>
          <w:rFonts w:ascii="Times New Roman" w:hAnsi="Times New Roman"/>
          <w:iCs/>
          <w:szCs w:val="22"/>
        </w:rPr>
        <w:t>the European Union</w:t>
      </w:r>
      <w:r w:rsidR="00EB1ECE" w:rsidRPr="00E0284B">
        <w:rPr>
          <w:rFonts w:ascii="Times New Roman" w:hAnsi="Times New Roman"/>
          <w:iCs/>
          <w:szCs w:val="22"/>
        </w:rPr>
        <w:t xml:space="preserve"> and the USA.</w:t>
      </w:r>
    </w:p>
    <w:p w14:paraId="73221063" w14:textId="77777777" w:rsidR="00965E11" w:rsidRPr="00965E11" w:rsidRDefault="00EB1ECE" w:rsidP="00FC7355">
      <w:pPr>
        <w:pStyle w:val="BodyText2"/>
        <w:numPr>
          <w:ilvl w:val="0"/>
          <w:numId w:val="15"/>
        </w:numPr>
        <w:spacing w:after="120" w:line="360" w:lineRule="auto"/>
        <w:rPr>
          <w:rFonts w:ascii="Times New Roman" w:hAnsi="Times New Roman"/>
          <w:szCs w:val="22"/>
        </w:rPr>
      </w:pPr>
      <w:r w:rsidRPr="00FC7355">
        <w:rPr>
          <w:rFonts w:ascii="Times New Roman" w:hAnsi="Times New Roman"/>
          <w:iCs/>
          <w:szCs w:val="22"/>
        </w:rPr>
        <w:t>Invited speaker</w:t>
      </w:r>
      <w:r w:rsidR="00965E11">
        <w:rPr>
          <w:rFonts w:ascii="Times New Roman" w:hAnsi="Times New Roman"/>
          <w:iCs/>
          <w:szCs w:val="22"/>
        </w:rPr>
        <w:t xml:space="preserve"> and/or to meetings with top executives </w:t>
      </w:r>
      <w:r w:rsidRPr="00FC7355">
        <w:rPr>
          <w:rFonts w:ascii="Times New Roman" w:hAnsi="Times New Roman"/>
          <w:iCs/>
          <w:szCs w:val="22"/>
        </w:rPr>
        <w:t xml:space="preserve"> at </w:t>
      </w:r>
      <w:r w:rsidR="00965E11">
        <w:rPr>
          <w:rFonts w:ascii="Times New Roman" w:hAnsi="Times New Roman"/>
          <w:iCs/>
          <w:szCs w:val="22"/>
        </w:rPr>
        <w:t>the following institutions:</w:t>
      </w:r>
    </w:p>
    <w:p w14:paraId="7CDB8A11" w14:textId="77777777" w:rsidR="00965E11" w:rsidRPr="00965E11" w:rsidRDefault="00EB1ECE"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iCs/>
          <w:szCs w:val="22"/>
        </w:rPr>
        <w:t xml:space="preserve">Erasmus University Rotterdam (2009), </w:t>
      </w:r>
    </w:p>
    <w:p w14:paraId="0D4CA1CB" w14:textId="77777777" w:rsidR="00965E11" w:rsidRPr="00965E11" w:rsidRDefault="00965E11" w:rsidP="00965E11">
      <w:pPr>
        <w:pStyle w:val="BodyText2"/>
        <w:numPr>
          <w:ilvl w:val="1"/>
          <w:numId w:val="15"/>
        </w:numPr>
        <w:spacing w:after="120" w:line="360" w:lineRule="auto"/>
        <w:rPr>
          <w:rFonts w:ascii="Times New Roman" w:hAnsi="Times New Roman"/>
          <w:szCs w:val="22"/>
        </w:rPr>
      </w:pPr>
      <w:r>
        <w:rPr>
          <w:rFonts w:ascii="Times New Roman" w:hAnsi="Times New Roman"/>
          <w:iCs/>
          <w:szCs w:val="22"/>
        </w:rPr>
        <w:t>ESADE, Barcelona (2010)</w:t>
      </w:r>
    </w:p>
    <w:p w14:paraId="4FE7A6B6" w14:textId="77777777" w:rsidR="00965E11" w:rsidRPr="00965E11" w:rsidRDefault="00EB1ECE" w:rsidP="00965E11">
      <w:pPr>
        <w:pStyle w:val="BodyText2"/>
        <w:numPr>
          <w:ilvl w:val="1"/>
          <w:numId w:val="15"/>
        </w:numPr>
        <w:spacing w:after="120" w:line="360" w:lineRule="auto"/>
        <w:rPr>
          <w:rFonts w:ascii="Times New Roman" w:hAnsi="Times New Roman"/>
          <w:szCs w:val="22"/>
        </w:rPr>
      </w:pPr>
      <w:proofErr w:type="spellStart"/>
      <w:r w:rsidRPr="00FC7355">
        <w:rPr>
          <w:rFonts w:ascii="Times New Roman" w:hAnsi="Times New Roman"/>
          <w:iCs/>
          <w:szCs w:val="22"/>
        </w:rPr>
        <w:t>Universitat</w:t>
      </w:r>
      <w:proofErr w:type="spellEnd"/>
      <w:r w:rsidRPr="00FC7355">
        <w:rPr>
          <w:rFonts w:ascii="Times New Roman" w:hAnsi="Times New Roman"/>
          <w:iCs/>
          <w:szCs w:val="22"/>
        </w:rPr>
        <w:t xml:space="preserve"> </w:t>
      </w:r>
      <w:proofErr w:type="spellStart"/>
      <w:r w:rsidRPr="00FC7355">
        <w:rPr>
          <w:rFonts w:ascii="Times New Roman" w:hAnsi="Times New Roman"/>
          <w:iCs/>
          <w:szCs w:val="22"/>
        </w:rPr>
        <w:t>Autonoma</w:t>
      </w:r>
      <w:proofErr w:type="spellEnd"/>
      <w:r w:rsidRPr="00FC7355">
        <w:rPr>
          <w:rFonts w:ascii="Times New Roman" w:hAnsi="Times New Roman"/>
          <w:iCs/>
          <w:szCs w:val="22"/>
        </w:rPr>
        <w:t xml:space="preserve"> de Catalun</w:t>
      </w:r>
      <w:r w:rsidR="00965E11">
        <w:rPr>
          <w:rFonts w:ascii="Times New Roman" w:hAnsi="Times New Roman"/>
          <w:iCs/>
          <w:szCs w:val="22"/>
        </w:rPr>
        <w:t xml:space="preserve">ya, </w:t>
      </w:r>
      <w:proofErr w:type="spellStart"/>
      <w:r w:rsidR="00965E11">
        <w:rPr>
          <w:rFonts w:ascii="Times New Roman" w:hAnsi="Times New Roman"/>
          <w:iCs/>
          <w:szCs w:val="22"/>
        </w:rPr>
        <w:t>SantCugat</w:t>
      </w:r>
      <w:proofErr w:type="spellEnd"/>
      <w:r w:rsidR="00965E11">
        <w:rPr>
          <w:rFonts w:ascii="Times New Roman" w:hAnsi="Times New Roman"/>
          <w:iCs/>
          <w:szCs w:val="22"/>
        </w:rPr>
        <w:t>, Barcelona(2010)</w:t>
      </w:r>
    </w:p>
    <w:p w14:paraId="04F37647" w14:textId="77777777" w:rsidR="00965E11" w:rsidRPr="00965E11" w:rsidRDefault="00EB1ECE" w:rsidP="00965E11">
      <w:pPr>
        <w:pStyle w:val="BodyText2"/>
        <w:numPr>
          <w:ilvl w:val="1"/>
          <w:numId w:val="15"/>
        </w:numPr>
        <w:spacing w:after="120" w:line="360" w:lineRule="auto"/>
        <w:rPr>
          <w:rFonts w:ascii="Times New Roman" w:hAnsi="Times New Roman"/>
          <w:szCs w:val="22"/>
          <w:lang w:val="it-IT"/>
        </w:rPr>
      </w:pPr>
      <w:r w:rsidRPr="00965E11">
        <w:rPr>
          <w:rFonts w:ascii="Times New Roman" w:hAnsi="Times New Roman"/>
          <w:iCs/>
          <w:szCs w:val="22"/>
          <w:lang w:val="it-IT"/>
        </w:rPr>
        <w:t>Università della Svizzera Italiana, Lugan</w:t>
      </w:r>
      <w:r w:rsidR="00965E11" w:rsidRPr="00965E11">
        <w:rPr>
          <w:rFonts w:ascii="Times New Roman" w:hAnsi="Times New Roman"/>
          <w:iCs/>
          <w:szCs w:val="22"/>
          <w:lang w:val="it-IT"/>
        </w:rPr>
        <w:t>o, Switzerland (2008 and 2010)</w:t>
      </w:r>
    </w:p>
    <w:p w14:paraId="0B0D3353" w14:textId="77777777" w:rsidR="00965E11" w:rsidRPr="00965E11" w:rsidRDefault="00EB1ECE"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iCs/>
          <w:szCs w:val="22"/>
        </w:rPr>
        <w:t>the U</w:t>
      </w:r>
      <w:r w:rsidR="00965E11">
        <w:rPr>
          <w:rFonts w:ascii="Times New Roman" w:hAnsi="Times New Roman"/>
          <w:iCs/>
          <w:szCs w:val="22"/>
        </w:rPr>
        <w:t>niversity of Salerno (2006-08)</w:t>
      </w:r>
    </w:p>
    <w:p w14:paraId="1476AD1B" w14:textId="77777777" w:rsidR="004D5CE6" w:rsidRPr="00965E11" w:rsidRDefault="004D5CE6" w:rsidP="004D5CE6">
      <w:pPr>
        <w:pStyle w:val="BodyText2"/>
        <w:numPr>
          <w:ilvl w:val="1"/>
          <w:numId w:val="15"/>
        </w:numPr>
        <w:spacing w:after="120" w:line="360" w:lineRule="auto"/>
        <w:rPr>
          <w:rFonts w:ascii="Times New Roman" w:hAnsi="Times New Roman"/>
          <w:szCs w:val="22"/>
        </w:rPr>
      </w:pPr>
      <w:r w:rsidRPr="00FC7355">
        <w:rPr>
          <w:rFonts w:ascii="Times New Roman" w:hAnsi="Times New Roman"/>
          <w:iCs/>
          <w:szCs w:val="22"/>
        </w:rPr>
        <w:t>SPISA - School of Specialization in Administrative Studies, University of Bologna (2010)</w:t>
      </w:r>
      <w:r>
        <w:rPr>
          <w:rFonts w:ascii="Times New Roman" w:hAnsi="Times New Roman"/>
          <w:iCs/>
          <w:szCs w:val="22"/>
        </w:rPr>
        <w:t xml:space="preserve"> (Bologna and Salerno</w:t>
      </w:r>
      <w:r w:rsidR="00B565ED">
        <w:rPr>
          <w:rFonts w:ascii="Times New Roman" w:hAnsi="Times New Roman"/>
          <w:iCs/>
          <w:szCs w:val="22"/>
        </w:rPr>
        <w:t xml:space="preserve"> </w:t>
      </w:r>
      <w:r>
        <w:rPr>
          <w:rFonts w:ascii="Times New Roman" w:hAnsi="Times New Roman"/>
          <w:iCs/>
          <w:szCs w:val="22"/>
        </w:rPr>
        <w:t xml:space="preserve">are claimed to be the oldest universities in Europe) </w:t>
      </w:r>
    </w:p>
    <w:p w14:paraId="27DB8FE5" w14:textId="77777777" w:rsidR="00965E11" w:rsidRPr="00965E11" w:rsidRDefault="00EB1ECE"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iCs/>
          <w:szCs w:val="22"/>
        </w:rPr>
        <w:t>the University of Pittsburgh, PA</w:t>
      </w:r>
      <w:r w:rsidR="00965E11">
        <w:rPr>
          <w:rFonts w:ascii="Times New Roman" w:hAnsi="Times New Roman"/>
          <w:iCs/>
          <w:szCs w:val="22"/>
        </w:rPr>
        <w:t>,</w:t>
      </w:r>
      <w:r w:rsidRPr="00FC7355">
        <w:rPr>
          <w:rFonts w:ascii="Times New Roman" w:hAnsi="Times New Roman"/>
          <w:iCs/>
          <w:szCs w:val="22"/>
        </w:rPr>
        <w:t xml:space="preserve"> USA </w:t>
      </w:r>
      <w:r w:rsidR="00965E11">
        <w:rPr>
          <w:rFonts w:ascii="Times New Roman" w:hAnsi="Times New Roman"/>
          <w:iCs/>
          <w:szCs w:val="22"/>
        </w:rPr>
        <w:t>(in video-conferencing) (2010)</w:t>
      </w:r>
    </w:p>
    <w:p w14:paraId="2D2C08AD" w14:textId="77777777" w:rsidR="00965E11" w:rsidRPr="00965E11" w:rsidRDefault="00EB1ECE"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iCs/>
          <w:szCs w:val="22"/>
        </w:rPr>
        <w:t xml:space="preserve">ENAP – Escola Nacional de </w:t>
      </w:r>
      <w:proofErr w:type="spellStart"/>
      <w:r w:rsidRPr="00FC7355">
        <w:rPr>
          <w:rFonts w:ascii="Times New Roman" w:hAnsi="Times New Roman"/>
          <w:iCs/>
          <w:szCs w:val="22"/>
        </w:rPr>
        <w:t>Administraçao</w:t>
      </w:r>
      <w:proofErr w:type="spellEnd"/>
      <w:r w:rsidRPr="00FC7355">
        <w:rPr>
          <w:rFonts w:ascii="Times New Roman" w:hAnsi="Times New Roman"/>
          <w:iCs/>
          <w:szCs w:val="22"/>
        </w:rPr>
        <w:t xml:space="preserve"> </w:t>
      </w:r>
      <w:proofErr w:type="spellStart"/>
      <w:r w:rsidRPr="00FC7355">
        <w:rPr>
          <w:rFonts w:ascii="Times New Roman" w:hAnsi="Times New Roman"/>
          <w:iCs/>
          <w:szCs w:val="22"/>
        </w:rPr>
        <w:t>Pứblica</w:t>
      </w:r>
      <w:proofErr w:type="spellEnd"/>
      <w:r w:rsidRPr="00FC7355">
        <w:rPr>
          <w:rFonts w:ascii="Times New Roman" w:hAnsi="Times New Roman"/>
          <w:iCs/>
          <w:szCs w:val="22"/>
        </w:rPr>
        <w:t xml:space="preserve"> - The National Institute of Public Administration of the Federal Government of Brazil (2010)</w:t>
      </w:r>
    </w:p>
    <w:p w14:paraId="0D55AF70" w14:textId="77777777" w:rsidR="00965E11" w:rsidRPr="00965E11" w:rsidRDefault="00EB1ECE"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iCs/>
          <w:szCs w:val="22"/>
        </w:rPr>
        <w:t>The Economic Research Department, Central Bank of Italy (2010</w:t>
      </w:r>
      <w:r w:rsidR="00F544C6">
        <w:rPr>
          <w:rFonts w:ascii="Times New Roman" w:hAnsi="Times New Roman"/>
          <w:iCs/>
          <w:szCs w:val="22"/>
        </w:rPr>
        <w:t xml:space="preserve"> and 2014</w:t>
      </w:r>
      <w:r w:rsidRPr="00FC7355">
        <w:rPr>
          <w:rFonts w:ascii="Times New Roman" w:hAnsi="Times New Roman"/>
          <w:iCs/>
          <w:szCs w:val="22"/>
        </w:rPr>
        <w:t>)</w:t>
      </w:r>
    </w:p>
    <w:p w14:paraId="2B382651" w14:textId="77777777" w:rsidR="00965E11" w:rsidRPr="00965E11" w:rsidRDefault="00EB1ECE"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iCs/>
          <w:szCs w:val="22"/>
        </w:rPr>
        <w:t>European Commissio</w:t>
      </w:r>
      <w:r w:rsidR="00FC7355" w:rsidRPr="00FC7355">
        <w:rPr>
          <w:rFonts w:ascii="Times New Roman" w:hAnsi="Times New Roman"/>
          <w:iCs/>
          <w:szCs w:val="22"/>
        </w:rPr>
        <w:t>n, Task Force for Greece (2013)</w:t>
      </w:r>
    </w:p>
    <w:p w14:paraId="2422C7F8" w14:textId="77777777" w:rsidR="00965E11" w:rsidRDefault="00FC7355"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szCs w:val="22"/>
        </w:rPr>
        <w:t>Kyungpook National University, Daegu, South Korea (25 June 2014)</w:t>
      </w:r>
    </w:p>
    <w:p w14:paraId="655E4710" w14:textId="77777777" w:rsidR="00965E11" w:rsidRDefault="00FC7355" w:rsidP="00965E11">
      <w:pPr>
        <w:pStyle w:val="BodyText2"/>
        <w:numPr>
          <w:ilvl w:val="1"/>
          <w:numId w:val="15"/>
        </w:numPr>
        <w:spacing w:after="120" w:line="360" w:lineRule="auto"/>
        <w:rPr>
          <w:rFonts w:ascii="Times New Roman" w:hAnsi="Times New Roman"/>
          <w:szCs w:val="22"/>
        </w:rPr>
      </w:pPr>
      <w:r w:rsidRPr="00FC7355">
        <w:rPr>
          <w:rFonts w:ascii="Times New Roman" w:hAnsi="Times New Roman"/>
          <w:szCs w:val="22"/>
        </w:rPr>
        <w:t>Yonsei University, Seoul, South Korea (28 June 2014)</w:t>
      </w:r>
    </w:p>
    <w:p w14:paraId="6CD92613" w14:textId="77777777" w:rsidR="00965E11" w:rsidRDefault="00AE4F30" w:rsidP="00965E11">
      <w:pPr>
        <w:pStyle w:val="BodyText2"/>
        <w:numPr>
          <w:ilvl w:val="1"/>
          <w:numId w:val="15"/>
        </w:numPr>
        <w:spacing w:after="120" w:line="360" w:lineRule="auto"/>
        <w:rPr>
          <w:rFonts w:ascii="Times New Roman" w:hAnsi="Times New Roman"/>
          <w:szCs w:val="22"/>
        </w:rPr>
      </w:pPr>
      <w:r>
        <w:rPr>
          <w:rFonts w:ascii="Times New Roman" w:hAnsi="Times New Roman"/>
          <w:szCs w:val="22"/>
        </w:rPr>
        <w:t>Florida International University, Miami, USA (</w:t>
      </w:r>
      <w:r w:rsidR="007D26D6">
        <w:rPr>
          <w:rFonts w:ascii="Times New Roman" w:hAnsi="Times New Roman"/>
          <w:szCs w:val="22"/>
        </w:rPr>
        <w:t>2-4 March 2015)</w:t>
      </w:r>
    </w:p>
    <w:p w14:paraId="61968B01"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Chinese Academy of Personnel Science</w:t>
      </w:r>
      <w:r w:rsidR="00965E11">
        <w:rPr>
          <w:rFonts w:ascii="Times New Roman" w:hAnsi="Times New Roman"/>
          <w:szCs w:val="22"/>
        </w:rPr>
        <w:t xml:space="preserve"> (Beijing)</w:t>
      </w:r>
      <w:r w:rsidR="004D7F8A">
        <w:rPr>
          <w:rFonts w:ascii="Times New Roman" w:hAnsi="Times New Roman"/>
          <w:szCs w:val="22"/>
        </w:rPr>
        <w:t xml:space="preserve"> (May 2015)</w:t>
      </w:r>
    </w:p>
    <w:p w14:paraId="675F98FA" w14:textId="77777777" w:rsidR="00965E11" w:rsidRDefault="00555536"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lastRenderedPageBreak/>
        <w:t>Chinese Academy of Governance/National School of Public Administration</w:t>
      </w:r>
      <w:r w:rsidR="00965E11">
        <w:rPr>
          <w:rFonts w:ascii="Times New Roman" w:hAnsi="Times New Roman"/>
          <w:szCs w:val="22"/>
        </w:rPr>
        <w:t xml:space="preserve"> (Beijing)</w:t>
      </w:r>
      <w:r w:rsidR="004D7F8A">
        <w:rPr>
          <w:rFonts w:ascii="Times New Roman" w:hAnsi="Times New Roman"/>
          <w:szCs w:val="22"/>
        </w:rPr>
        <w:t xml:space="preserve"> (May 2015)</w:t>
      </w:r>
    </w:p>
    <w:p w14:paraId="597C9313"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Renmin University</w:t>
      </w:r>
      <w:r w:rsidR="00965E11">
        <w:rPr>
          <w:rFonts w:ascii="Times New Roman" w:hAnsi="Times New Roman"/>
          <w:szCs w:val="22"/>
        </w:rPr>
        <w:t xml:space="preserve"> (Beijing)</w:t>
      </w:r>
      <w:r w:rsidR="004D7F8A">
        <w:rPr>
          <w:rFonts w:ascii="Times New Roman" w:hAnsi="Times New Roman"/>
          <w:szCs w:val="22"/>
        </w:rPr>
        <w:t xml:space="preserve"> (May 2015)</w:t>
      </w:r>
    </w:p>
    <w:p w14:paraId="1B231B18"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Tsinghua University</w:t>
      </w:r>
      <w:r w:rsidR="00965E11">
        <w:rPr>
          <w:rFonts w:ascii="Times New Roman" w:hAnsi="Times New Roman"/>
          <w:szCs w:val="22"/>
        </w:rPr>
        <w:t xml:space="preserve"> (Beijing)</w:t>
      </w:r>
      <w:r w:rsidR="004D7F8A">
        <w:rPr>
          <w:rFonts w:ascii="Times New Roman" w:hAnsi="Times New Roman"/>
          <w:szCs w:val="22"/>
        </w:rPr>
        <w:t xml:space="preserve"> (May 2015)</w:t>
      </w:r>
    </w:p>
    <w:p w14:paraId="2CD31D5E"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Peking University</w:t>
      </w:r>
      <w:r w:rsidR="00965E11">
        <w:rPr>
          <w:rFonts w:ascii="Times New Roman" w:hAnsi="Times New Roman"/>
          <w:szCs w:val="22"/>
        </w:rPr>
        <w:t xml:space="preserve"> (Beijing)</w:t>
      </w:r>
      <w:r w:rsidR="004D7F8A">
        <w:rPr>
          <w:rFonts w:ascii="Times New Roman" w:hAnsi="Times New Roman"/>
          <w:szCs w:val="22"/>
        </w:rPr>
        <w:t xml:space="preserve"> (May 2015)</w:t>
      </w:r>
    </w:p>
    <w:p w14:paraId="3A1A7B16" w14:textId="77777777" w:rsidR="00965E11" w:rsidRDefault="00D40B24"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U</w:t>
      </w:r>
      <w:r w:rsidR="00555536">
        <w:rPr>
          <w:rFonts w:ascii="Times New Roman" w:hAnsi="Times New Roman"/>
          <w:szCs w:val="22"/>
        </w:rPr>
        <w:t>niversity of International Business and Economics</w:t>
      </w:r>
      <w:r>
        <w:rPr>
          <w:rFonts w:ascii="Times New Roman" w:hAnsi="Times New Roman"/>
          <w:szCs w:val="22"/>
        </w:rPr>
        <w:t xml:space="preserve"> </w:t>
      </w:r>
      <w:r w:rsidR="000F6882">
        <w:rPr>
          <w:rFonts w:ascii="Times New Roman" w:hAnsi="Times New Roman"/>
          <w:szCs w:val="22"/>
        </w:rPr>
        <w:t>(Beijing)</w:t>
      </w:r>
      <w:r w:rsidR="004D7F8A">
        <w:rPr>
          <w:rFonts w:ascii="Times New Roman" w:hAnsi="Times New Roman"/>
          <w:szCs w:val="22"/>
        </w:rPr>
        <w:t xml:space="preserve"> (May 2015)</w:t>
      </w:r>
    </w:p>
    <w:p w14:paraId="24F0CFF6"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 xml:space="preserve">Sun </w:t>
      </w:r>
      <w:proofErr w:type="spellStart"/>
      <w:r>
        <w:rPr>
          <w:rFonts w:ascii="Times New Roman" w:hAnsi="Times New Roman"/>
          <w:szCs w:val="22"/>
        </w:rPr>
        <w:t>Yat</w:t>
      </w:r>
      <w:proofErr w:type="spellEnd"/>
      <w:r>
        <w:rPr>
          <w:rFonts w:ascii="Times New Roman" w:hAnsi="Times New Roman"/>
          <w:szCs w:val="22"/>
        </w:rPr>
        <w:t>-Sen University (Guangzhou)</w:t>
      </w:r>
      <w:r w:rsidR="004D7F8A">
        <w:rPr>
          <w:rFonts w:ascii="Times New Roman" w:hAnsi="Times New Roman"/>
          <w:szCs w:val="22"/>
        </w:rPr>
        <w:t xml:space="preserve"> (May 2015)</w:t>
      </w:r>
    </w:p>
    <w:p w14:paraId="4566E975"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 xml:space="preserve">University of Science and Technology </w:t>
      </w:r>
      <w:r w:rsidR="00555536">
        <w:rPr>
          <w:rFonts w:ascii="Times New Roman" w:hAnsi="Times New Roman"/>
          <w:szCs w:val="22"/>
        </w:rPr>
        <w:t xml:space="preserve">of China </w:t>
      </w:r>
      <w:r>
        <w:rPr>
          <w:rFonts w:ascii="Times New Roman" w:hAnsi="Times New Roman"/>
          <w:szCs w:val="22"/>
        </w:rPr>
        <w:t>(Hefei)</w:t>
      </w:r>
      <w:r w:rsidR="004D7F8A">
        <w:rPr>
          <w:rFonts w:ascii="Times New Roman" w:hAnsi="Times New Roman"/>
          <w:szCs w:val="22"/>
        </w:rPr>
        <w:t xml:space="preserve"> (May 2015)</w:t>
      </w:r>
    </w:p>
    <w:p w14:paraId="18170639"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 xml:space="preserve">Ningbo </w:t>
      </w:r>
      <w:r w:rsidR="00555536">
        <w:rPr>
          <w:rFonts w:ascii="Times New Roman" w:hAnsi="Times New Roman"/>
          <w:szCs w:val="22"/>
        </w:rPr>
        <w:t xml:space="preserve">Development Research Centre </w:t>
      </w:r>
      <w:r>
        <w:rPr>
          <w:rFonts w:ascii="Times New Roman" w:hAnsi="Times New Roman"/>
          <w:szCs w:val="22"/>
        </w:rPr>
        <w:t>(Ningbo)</w:t>
      </w:r>
      <w:r w:rsidR="004D7F8A">
        <w:rPr>
          <w:rFonts w:ascii="Times New Roman" w:hAnsi="Times New Roman"/>
          <w:szCs w:val="22"/>
        </w:rPr>
        <w:t xml:space="preserve"> (May 2015)</w:t>
      </w:r>
    </w:p>
    <w:p w14:paraId="46566E95" w14:textId="77777777" w:rsidR="00965E11" w:rsidRDefault="000F6882" w:rsidP="004D7F8A">
      <w:pPr>
        <w:pStyle w:val="BodyText2"/>
        <w:numPr>
          <w:ilvl w:val="1"/>
          <w:numId w:val="15"/>
        </w:numPr>
        <w:spacing w:after="120" w:line="360" w:lineRule="auto"/>
        <w:rPr>
          <w:rFonts w:ascii="Times New Roman" w:hAnsi="Times New Roman"/>
          <w:szCs w:val="22"/>
        </w:rPr>
      </w:pPr>
      <w:r>
        <w:rPr>
          <w:rFonts w:ascii="Times New Roman" w:hAnsi="Times New Roman"/>
          <w:szCs w:val="22"/>
        </w:rPr>
        <w:t>Fudan University (Shanghai) (May 2015)</w:t>
      </w:r>
    </w:p>
    <w:p w14:paraId="7CDD149B" w14:textId="77777777" w:rsidR="00885FE1" w:rsidRDefault="00C03613" w:rsidP="00885FE1">
      <w:pPr>
        <w:pStyle w:val="BodyText2"/>
        <w:numPr>
          <w:ilvl w:val="1"/>
          <w:numId w:val="15"/>
        </w:numPr>
        <w:spacing w:after="120" w:line="360" w:lineRule="auto"/>
        <w:rPr>
          <w:rFonts w:ascii="Times New Roman" w:hAnsi="Times New Roman"/>
          <w:szCs w:val="22"/>
        </w:rPr>
      </w:pPr>
      <w:r>
        <w:rPr>
          <w:rFonts w:ascii="Times New Roman" w:hAnsi="Times New Roman"/>
          <w:szCs w:val="22"/>
        </w:rPr>
        <w:t>OECD – Organisation for Economic Cooperation and Development (Paris, October 2015</w:t>
      </w:r>
      <w:r w:rsidR="0026688F">
        <w:rPr>
          <w:rFonts w:ascii="Times New Roman" w:hAnsi="Times New Roman"/>
          <w:szCs w:val="22"/>
        </w:rPr>
        <w:t>, Theme: “The missing linkages in Multi-Level Governance</w:t>
      </w:r>
      <w:r w:rsidR="00885FE1">
        <w:rPr>
          <w:rFonts w:ascii="Times New Roman" w:hAnsi="Times New Roman"/>
          <w:szCs w:val="22"/>
        </w:rPr>
        <w:t xml:space="preserve"> - </w:t>
      </w:r>
      <w:r w:rsidR="00821DCF">
        <w:rPr>
          <w:rFonts w:ascii="Times New Roman" w:hAnsi="Times New Roman"/>
          <w:szCs w:val="22"/>
        </w:rPr>
        <w:t xml:space="preserve"> January 2016</w:t>
      </w:r>
      <w:r w:rsidR="0026688F">
        <w:rPr>
          <w:rFonts w:ascii="Times New Roman" w:hAnsi="Times New Roman"/>
          <w:szCs w:val="22"/>
        </w:rPr>
        <w:t>, Theme: “The Strategic Management of Public Services Organisations”</w:t>
      </w:r>
      <w:r w:rsidR="00885FE1">
        <w:rPr>
          <w:rFonts w:ascii="Times New Roman" w:hAnsi="Times New Roman"/>
          <w:szCs w:val="22"/>
        </w:rPr>
        <w:t xml:space="preserve"> – October 2017</w:t>
      </w:r>
      <w:r w:rsidR="0026688F">
        <w:rPr>
          <w:rFonts w:ascii="Times New Roman" w:hAnsi="Times New Roman"/>
          <w:szCs w:val="22"/>
        </w:rPr>
        <w:t>, Theme: “Presenting the Palgrave Handbook of Public Administration and Management in Europe”</w:t>
      </w:r>
      <w:r>
        <w:rPr>
          <w:rFonts w:ascii="Times New Roman" w:hAnsi="Times New Roman"/>
          <w:szCs w:val="22"/>
        </w:rPr>
        <w:t>)</w:t>
      </w:r>
    </w:p>
    <w:p w14:paraId="486C6D47" w14:textId="77777777" w:rsidR="00885FE1" w:rsidRPr="00885FE1" w:rsidRDefault="00885FE1" w:rsidP="00885FE1">
      <w:pPr>
        <w:pStyle w:val="BodyText2"/>
        <w:numPr>
          <w:ilvl w:val="1"/>
          <w:numId w:val="15"/>
        </w:numPr>
        <w:spacing w:after="120" w:line="360" w:lineRule="auto"/>
        <w:rPr>
          <w:rFonts w:ascii="Times New Roman" w:hAnsi="Times New Roman"/>
          <w:szCs w:val="22"/>
          <w:lang w:val="fr-FR"/>
        </w:rPr>
      </w:pPr>
      <w:r w:rsidRPr="00885FE1">
        <w:rPr>
          <w:rFonts w:ascii="Times New Roman" w:hAnsi="Times New Roman"/>
          <w:szCs w:val="22"/>
          <w:lang w:val="fr-FR"/>
        </w:rPr>
        <w:t>Institut de Gestion Publique et Développement Economique</w:t>
      </w:r>
      <w:r>
        <w:rPr>
          <w:rFonts w:ascii="Times New Roman" w:hAnsi="Times New Roman"/>
          <w:szCs w:val="22"/>
          <w:lang w:val="fr-FR"/>
        </w:rPr>
        <w:t xml:space="preserve"> - IGPDE, French Ministry of Finances</w:t>
      </w:r>
      <w:r w:rsidRPr="00885FE1">
        <w:rPr>
          <w:rFonts w:ascii="Times New Roman" w:hAnsi="Times New Roman"/>
          <w:szCs w:val="22"/>
          <w:lang w:val="fr-FR"/>
        </w:rPr>
        <w:t xml:space="preserve"> (Paris</w:t>
      </w:r>
      <w:r>
        <w:rPr>
          <w:rFonts w:ascii="Times New Roman" w:hAnsi="Times New Roman"/>
          <w:szCs w:val="22"/>
          <w:lang w:val="fr-FR"/>
        </w:rPr>
        <w:t>) (</w:t>
      </w:r>
      <w:proofErr w:type="spellStart"/>
      <w:r>
        <w:rPr>
          <w:rFonts w:ascii="Times New Roman" w:hAnsi="Times New Roman"/>
          <w:szCs w:val="22"/>
          <w:lang w:val="fr-FR"/>
        </w:rPr>
        <w:t>October</w:t>
      </w:r>
      <w:proofErr w:type="spellEnd"/>
      <w:r>
        <w:rPr>
          <w:rFonts w:ascii="Times New Roman" w:hAnsi="Times New Roman"/>
          <w:szCs w:val="22"/>
          <w:lang w:val="fr-FR"/>
        </w:rPr>
        <w:t xml:space="preserve"> 2017)</w:t>
      </w:r>
    </w:p>
    <w:p w14:paraId="02A91716" w14:textId="77777777" w:rsidR="00885FE1" w:rsidRDefault="00885FE1" w:rsidP="00885FE1">
      <w:pPr>
        <w:pStyle w:val="BodyText2"/>
        <w:numPr>
          <w:ilvl w:val="1"/>
          <w:numId w:val="15"/>
        </w:numPr>
        <w:spacing w:after="120" w:line="360" w:lineRule="auto"/>
        <w:rPr>
          <w:rFonts w:ascii="Times New Roman" w:hAnsi="Times New Roman"/>
          <w:szCs w:val="22"/>
          <w:lang w:val="fr-FR"/>
        </w:rPr>
      </w:pPr>
      <w:r w:rsidRPr="00885FE1">
        <w:rPr>
          <w:rFonts w:ascii="Times New Roman" w:hAnsi="Times New Roman"/>
          <w:szCs w:val="22"/>
          <w:lang w:val="fr-FR"/>
        </w:rPr>
        <w:t>Universit</w:t>
      </w:r>
      <w:r w:rsidRPr="00885FE1">
        <w:rPr>
          <w:rFonts w:ascii="Calibri" w:hAnsi="Calibri"/>
          <w:szCs w:val="22"/>
          <w:lang w:val="fr-FR"/>
        </w:rPr>
        <w:t>é</w:t>
      </w:r>
      <w:r w:rsidRPr="00885FE1">
        <w:rPr>
          <w:rFonts w:ascii="Times New Roman" w:hAnsi="Times New Roman"/>
          <w:szCs w:val="22"/>
          <w:lang w:val="fr-FR"/>
        </w:rPr>
        <w:t xml:space="preserve"> La Sorbonne (Paris) (</w:t>
      </w:r>
      <w:proofErr w:type="spellStart"/>
      <w:r w:rsidRPr="00885FE1">
        <w:rPr>
          <w:rFonts w:ascii="Times New Roman" w:hAnsi="Times New Roman"/>
          <w:szCs w:val="22"/>
          <w:lang w:val="fr-FR"/>
        </w:rPr>
        <w:t>October</w:t>
      </w:r>
      <w:proofErr w:type="spellEnd"/>
      <w:r w:rsidRPr="00885FE1">
        <w:rPr>
          <w:rFonts w:ascii="Times New Roman" w:hAnsi="Times New Roman"/>
          <w:szCs w:val="22"/>
          <w:lang w:val="fr-FR"/>
        </w:rPr>
        <w:t xml:space="preserve"> 2017)</w:t>
      </w:r>
    </w:p>
    <w:p w14:paraId="2BE755C0" w14:textId="77777777" w:rsidR="00887B69" w:rsidRPr="00887B69" w:rsidRDefault="00887B69" w:rsidP="00885FE1">
      <w:pPr>
        <w:pStyle w:val="BodyText2"/>
        <w:numPr>
          <w:ilvl w:val="1"/>
          <w:numId w:val="15"/>
        </w:numPr>
        <w:spacing w:after="120" w:line="360" w:lineRule="auto"/>
        <w:rPr>
          <w:rFonts w:ascii="Times New Roman" w:hAnsi="Times New Roman"/>
          <w:szCs w:val="22"/>
        </w:rPr>
      </w:pPr>
      <w:r w:rsidRPr="00887B69">
        <w:rPr>
          <w:rFonts w:ascii="Times New Roman" w:hAnsi="Times New Roman"/>
          <w:szCs w:val="22"/>
        </w:rPr>
        <w:t xml:space="preserve">University of </w:t>
      </w:r>
      <w:proofErr w:type="spellStart"/>
      <w:r w:rsidRPr="00887B69">
        <w:rPr>
          <w:rFonts w:ascii="Times New Roman" w:hAnsi="Times New Roman"/>
          <w:szCs w:val="22"/>
        </w:rPr>
        <w:t>Agder</w:t>
      </w:r>
      <w:proofErr w:type="spellEnd"/>
      <w:r w:rsidRPr="00887B69">
        <w:rPr>
          <w:rFonts w:ascii="Times New Roman" w:hAnsi="Times New Roman"/>
          <w:szCs w:val="22"/>
        </w:rPr>
        <w:t>, Kristiansand, Norway, (November 2017)</w:t>
      </w:r>
    </w:p>
    <w:p w14:paraId="64D1676A" w14:textId="77777777" w:rsidR="002865E0" w:rsidRDefault="002865E0" w:rsidP="00885FE1">
      <w:pPr>
        <w:pStyle w:val="BodyText2"/>
        <w:numPr>
          <w:ilvl w:val="1"/>
          <w:numId w:val="15"/>
        </w:numPr>
        <w:spacing w:after="120" w:line="360" w:lineRule="auto"/>
        <w:rPr>
          <w:rFonts w:ascii="Times New Roman" w:hAnsi="Times New Roman"/>
          <w:szCs w:val="22"/>
        </w:rPr>
      </w:pPr>
      <w:r w:rsidRPr="002865E0">
        <w:rPr>
          <w:rFonts w:ascii="Times New Roman" w:hAnsi="Times New Roman"/>
          <w:szCs w:val="22"/>
        </w:rPr>
        <w:t>City University of Hong Kong (November 2017)</w:t>
      </w:r>
    </w:p>
    <w:p w14:paraId="507934FC" w14:textId="77777777" w:rsidR="0026688F" w:rsidRDefault="0026688F" w:rsidP="00885FE1">
      <w:pPr>
        <w:pStyle w:val="BodyText2"/>
        <w:numPr>
          <w:ilvl w:val="1"/>
          <w:numId w:val="15"/>
        </w:numPr>
        <w:spacing w:after="120" w:line="360" w:lineRule="auto"/>
        <w:rPr>
          <w:rFonts w:ascii="Times New Roman" w:hAnsi="Times New Roman"/>
          <w:szCs w:val="22"/>
        </w:rPr>
      </w:pPr>
      <w:r>
        <w:rPr>
          <w:rFonts w:ascii="Times New Roman" w:hAnsi="Times New Roman"/>
          <w:szCs w:val="22"/>
        </w:rPr>
        <w:t>Fudan University (Shanghai) (November 2017)</w:t>
      </w:r>
    </w:p>
    <w:p w14:paraId="54F27B77" w14:textId="77777777" w:rsidR="00EB1ECE" w:rsidRDefault="0026688F"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Shanghai University of Economics and Finance (Shanghai, November 2017)</w:t>
      </w:r>
    </w:p>
    <w:p w14:paraId="75776EDA" w14:textId="77777777" w:rsidR="0045719B" w:rsidRDefault="0045719B"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Rutgers, The State University of New Jersey, Newark Campus (Newark, NJ, March 2018)</w:t>
      </w:r>
    </w:p>
    <w:p w14:paraId="01E48D3F" w14:textId="77777777" w:rsidR="00696166" w:rsidRDefault="00696166"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European Commission, Secretariat General, Presentation of the findings of the EUPACK project (March 2018)</w:t>
      </w:r>
    </w:p>
    <w:p w14:paraId="380B5AAA" w14:textId="77777777" w:rsidR="0039341C" w:rsidRDefault="0039341C"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University of Utrecht (skype seminar) (October 2018)</w:t>
      </w:r>
    </w:p>
    <w:p w14:paraId="26A20F1E" w14:textId="77777777" w:rsidR="0039341C" w:rsidRDefault="0039341C"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Queen Mary’s University of London (October 2018)</w:t>
      </w:r>
    </w:p>
    <w:p w14:paraId="322AB6D5" w14:textId="77777777" w:rsidR="00781E80" w:rsidRDefault="00781E80"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Penn State University, Harrisburg, PA, USA (November 2018)</w:t>
      </w:r>
    </w:p>
    <w:p w14:paraId="2BB4E76A" w14:textId="77777777" w:rsidR="00781E80" w:rsidRDefault="00781E80"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University of Pittsburgh, PA, USA (November 2018)</w:t>
      </w:r>
    </w:p>
    <w:p w14:paraId="561EA5C6" w14:textId="77777777" w:rsidR="00781E80" w:rsidRDefault="00781E80" w:rsidP="00781E80">
      <w:pPr>
        <w:pStyle w:val="BodyText2"/>
        <w:numPr>
          <w:ilvl w:val="1"/>
          <w:numId w:val="15"/>
        </w:numPr>
        <w:spacing w:after="120" w:line="360" w:lineRule="auto"/>
        <w:rPr>
          <w:rFonts w:ascii="Times New Roman" w:hAnsi="Times New Roman"/>
          <w:szCs w:val="22"/>
        </w:rPr>
      </w:pPr>
      <w:r>
        <w:rPr>
          <w:rFonts w:ascii="Times New Roman" w:hAnsi="Times New Roman"/>
          <w:szCs w:val="22"/>
        </w:rPr>
        <w:lastRenderedPageBreak/>
        <w:t>The Chinese Academy of Personnel Science, Beijing, China (December 2018)</w:t>
      </w:r>
    </w:p>
    <w:p w14:paraId="70CA75B8" w14:textId="77777777" w:rsidR="00781E80" w:rsidRDefault="00781E80" w:rsidP="00781E80">
      <w:pPr>
        <w:pStyle w:val="BodyText2"/>
        <w:numPr>
          <w:ilvl w:val="1"/>
          <w:numId w:val="15"/>
        </w:numPr>
        <w:spacing w:after="120" w:line="360" w:lineRule="auto"/>
        <w:rPr>
          <w:rFonts w:ascii="Times New Roman" w:hAnsi="Times New Roman"/>
          <w:szCs w:val="22"/>
        </w:rPr>
      </w:pPr>
      <w:r>
        <w:rPr>
          <w:rFonts w:ascii="Times New Roman" w:hAnsi="Times New Roman"/>
          <w:szCs w:val="22"/>
        </w:rPr>
        <w:t>The Chinese Society for Public Sector Reform, Beijing, China (December 2018)</w:t>
      </w:r>
    </w:p>
    <w:p w14:paraId="2212F70D" w14:textId="77777777" w:rsidR="00781E80" w:rsidRDefault="00781E80" w:rsidP="00781E80">
      <w:pPr>
        <w:pStyle w:val="BodyText2"/>
        <w:numPr>
          <w:ilvl w:val="1"/>
          <w:numId w:val="15"/>
        </w:numPr>
        <w:spacing w:after="120" w:line="360" w:lineRule="auto"/>
        <w:rPr>
          <w:rFonts w:ascii="Times New Roman" w:hAnsi="Times New Roman"/>
          <w:szCs w:val="22"/>
        </w:rPr>
      </w:pPr>
      <w:r>
        <w:rPr>
          <w:rFonts w:ascii="Times New Roman" w:hAnsi="Times New Roman"/>
          <w:szCs w:val="22"/>
        </w:rPr>
        <w:t xml:space="preserve">Beijing Normal </w:t>
      </w:r>
      <w:proofErr w:type="spellStart"/>
      <w:r>
        <w:rPr>
          <w:rFonts w:ascii="Times New Roman" w:hAnsi="Times New Roman"/>
          <w:szCs w:val="22"/>
        </w:rPr>
        <w:t>Univeristy</w:t>
      </w:r>
      <w:proofErr w:type="spellEnd"/>
      <w:r>
        <w:rPr>
          <w:rFonts w:ascii="Times New Roman" w:hAnsi="Times New Roman"/>
          <w:szCs w:val="22"/>
        </w:rPr>
        <w:t>, Beijing, China (December 2018)</w:t>
      </w:r>
    </w:p>
    <w:p w14:paraId="4C9C7414" w14:textId="77777777" w:rsidR="00781E80" w:rsidRDefault="00781E80" w:rsidP="00781E80">
      <w:pPr>
        <w:pStyle w:val="BodyText2"/>
        <w:numPr>
          <w:ilvl w:val="1"/>
          <w:numId w:val="15"/>
        </w:numPr>
        <w:spacing w:after="120" w:line="360" w:lineRule="auto"/>
        <w:rPr>
          <w:rFonts w:ascii="Times New Roman" w:hAnsi="Times New Roman"/>
          <w:szCs w:val="22"/>
        </w:rPr>
      </w:pPr>
      <w:r>
        <w:rPr>
          <w:rFonts w:ascii="Times New Roman" w:hAnsi="Times New Roman"/>
          <w:szCs w:val="22"/>
        </w:rPr>
        <w:t>Beijing Forestry University, Beijing, China (December 2018)</w:t>
      </w:r>
    </w:p>
    <w:p w14:paraId="291E129C" w14:textId="77777777" w:rsidR="00781E80" w:rsidRDefault="00781E80"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Renmin University, Beijing, China (December 2018)</w:t>
      </w:r>
    </w:p>
    <w:p w14:paraId="01BCC15E" w14:textId="77777777" w:rsidR="00781E80" w:rsidRDefault="00781E80"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Tsinghua University, Beijing, China (December 2018)</w:t>
      </w:r>
    </w:p>
    <w:p w14:paraId="4152ECB2" w14:textId="77777777" w:rsidR="0011318A" w:rsidRDefault="0011318A"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Queen’s University Belfast (February 201</w:t>
      </w:r>
      <w:r w:rsidR="00696166">
        <w:rPr>
          <w:rFonts w:ascii="Times New Roman" w:hAnsi="Times New Roman"/>
          <w:szCs w:val="22"/>
        </w:rPr>
        <w:t>9</w:t>
      </w:r>
      <w:r>
        <w:rPr>
          <w:rFonts w:ascii="Times New Roman" w:hAnsi="Times New Roman"/>
          <w:szCs w:val="22"/>
        </w:rPr>
        <w:t>)</w:t>
      </w:r>
    </w:p>
    <w:p w14:paraId="254F2F53" w14:textId="77777777" w:rsidR="00CA67C5" w:rsidRDefault="00CA67C5"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National Institute of Development Administration – Graduate School of Public Administration</w:t>
      </w:r>
      <w:r w:rsidR="006215F9">
        <w:rPr>
          <w:rFonts w:ascii="Times New Roman" w:hAnsi="Times New Roman"/>
          <w:szCs w:val="22"/>
        </w:rPr>
        <w:t>, Bangkok, Thailand</w:t>
      </w:r>
      <w:r>
        <w:rPr>
          <w:rFonts w:ascii="Times New Roman" w:hAnsi="Times New Roman"/>
          <w:szCs w:val="22"/>
        </w:rPr>
        <w:t xml:space="preserve"> (June 2019)</w:t>
      </w:r>
    </w:p>
    <w:p w14:paraId="69D758A5" w14:textId="77777777" w:rsidR="00A65D6D" w:rsidRDefault="00CA67C5"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European Commission, Secretariat General</w:t>
      </w:r>
      <w:r w:rsidR="00A65D6D">
        <w:rPr>
          <w:rFonts w:ascii="Times New Roman" w:hAnsi="Times New Roman"/>
          <w:szCs w:val="22"/>
        </w:rPr>
        <w:t xml:space="preserve"> (July 2019)</w:t>
      </w:r>
    </w:p>
    <w:p w14:paraId="05709573" w14:textId="77777777" w:rsidR="00CA67C5" w:rsidRDefault="0006660D" w:rsidP="00EB1ECE">
      <w:pPr>
        <w:pStyle w:val="BodyText2"/>
        <w:numPr>
          <w:ilvl w:val="1"/>
          <w:numId w:val="15"/>
        </w:numPr>
        <w:spacing w:after="120" w:line="360" w:lineRule="auto"/>
        <w:rPr>
          <w:rFonts w:ascii="Times New Roman" w:hAnsi="Times New Roman"/>
          <w:szCs w:val="22"/>
        </w:rPr>
      </w:pPr>
      <w:r>
        <w:rPr>
          <w:rFonts w:ascii="Times New Roman" w:hAnsi="Times New Roman"/>
          <w:szCs w:val="22"/>
        </w:rPr>
        <w:t>EU Executive Research</w:t>
      </w:r>
      <w:r w:rsidR="00CA67C5">
        <w:rPr>
          <w:rFonts w:ascii="Times New Roman" w:hAnsi="Times New Roman"/>
          <w:szCs w:val="22"/>
        </w:rPr>
        <w:t xml:space="preserve"> </w:t>
      </w:r>
      <w:r>
        <w:rPr>
          <w:rFonts w:ascii="Times New Roman" w:hAnsi="Times New Roman"/>
          <w:szCs w:val="22"/>
        </w:rPr>
        <w:t xml:space="preserve">Agency </w:t>
      </w:r>
      <w:r w:rsidR="00A65D6D">
        <w:rPr>
          <w:rFonts w:ascii="Times New Roman" w:hAnsi="Times New Roman"/>
          <w:szCs w:val="22"/>
        </w:rPr>
        <w:t xml:space="preserve">– Cluster of CULT-COOP 11 – Subject: Public Administration - H2020 Research Projects </w:t>
      </w:r>
      <w:r w:rsidR="00CA67C5">
        <w:rPr>
          <w:rFonts w:ascii="Times New Roman" w:hAnsi="Times New Roman"/>
          <w:szCs w:val="22"/>
        </w:rPr>
        <w:t>(July 2019)</w:t>
      </w:r>
    </w:p>
    <w:p w14:paraId="4B2218A5" w14:textId="77777777" w:rsidR="00D5173F" w:rsidRDefault="00D5173F" w:rsidP="00D5173F">
      <w:pPr>
        <w:pStyle w:val="BodyText2"/>
        <w:spacing w:after="120" w:line="360" w:lineRule="auto"/>
        <w:ind w:left="1080"/>
        <w:rPr>
          <w:rFonts w:ascii="Times New Roman" w:hAnsi="Times New Roman"/>
          <w:szCs w:val="22"/>
        </w:rPr>
      </w:pPr>
    </w:p>
    <w:p w14:paraId="761850CC" w14:textId="77777777" w:rsidR="00781E80" w:rsidRPr="0045719B" w:rsidRDefault="00781E80" w:rsidP="00D5173F">
      <w:pPr>
        <w:pStyle w:val="BodyText2"/>
        <w:spacing w:after="120" w:line="360" w:lineRule="auto"/>
        <w:ind w:left="1080"/>
        <w:rPr>
          <w:rFonts w:ascii="Times New Roman" w:hAnsi="Times New Roman"/>
          <w:szCs w:val="22"/>
        </w:rPr>
      </w:pPr>
    </w:p>
    <w:p w14:paraId="1DE0A0AA" w14:textId="77777777" w:rsidR="00BE3492" w:rsidRDefault="00BE3492" w:rsidP="00721562">
      <w:pPr>
        <w:pStyle w:val="Heading1"/>
        <w:spacing w:after="120" w:line="360" w:lineRule="auto"/>
        <w:rPr>
          <w:rFonts w:ascii="Times New Roman" w:hAnsi="Times New Roman"/>
          <w:sz w:val="24"/>
        </w:rPr>
      </w:pPr>
      <w:r>
        <w:rPr>
          <w:rFonts w:ascii="Times New Roman" w:hAnsi="Times New Roman"/>
          <w:sz w:val="24"/>
        </w:rPr>
        <w:t>Research Interests</w:t>
      </w:r>
    </w:p>
    <w:p w14:paraId="4D806BA7" w14:textId="77777777" w:rsidR="000C1C66" w:rsidRDefault="000C1C66"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Public Policy</w:t>
      </w:r>
      <w:r w:rsidR="004F6846">
        <w:rPr>
          <w:rFonts w:ascii="Times New Roman" w:hAnsi="Times New Roman"/>
          <w:szCs w:val="22"/>
        </w:rPr>
        <w:t xml:space="preserve"> and Administration</w:t>
      </w:r>
    </w:p>
    <w:p w14:paraId="52AED3F6" w14:textId="77777777" w:rsidR="004760EA" w:rsidRDefault="004760EA"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Public Management</w:t>
      </w:r>
    </w:p>
    <w:p w14:paraId="18066C98" w14:textId="77777777" w:rsidR="00E22DD1" w:rsidRPr="00290E2A" w:rsidRDefault="000C1C66"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Comparative Public Administration/</w:t>
      </w:r>
      <w:r w:rsidR="00E22DD1" w:rsidRPr="00290E2A">
        <w:rPr>
          <w:rFonts w:ascii="Times New Roman" w:hAnsi="Times New Roman"/>
          <w:szCs w:val="22"/>
        </w:rPr>
        <w:t xml:space="preserve">Comparative </w:t>
      </w:r>
      <w:r w:rsidR="00493E91">
        <w:rPr>
          <w:rFonts w:ascii="Times New Roman" w:hAnsi="Times New Roman"/>
          <w:szCs w:val="22"/>
        </w:rPr>
        <w:t>A</w:t>
      </w:r>
      <w:r w:rsidR="00E22DD1" w:rsidRPr="00290E2A">
        <w:rPr>
          <w:rFonts w:ascii="Times New Roman" w:hAnsi="Times New Roman"/>
          <w:szCs w:val="22"/>
        </w:rPr>
        <w:t>nalys</w:t>
      </w:r>
      <w:r w:rsidR="00E22DD1">
        <w:rPr>
          <w:rFonts w:ascii="Times New Roman" w:hAnsi="Times New Roman"/>
          <w:szCs w:val="22"/>
        </w:rPr>
        <w:t xml:space="preserve">is of </w:t>
      </w:r>
      <w:r w:rsidR="00493E91">
        <w:rPr>
          <w:rFonts w:ascii="Times New Roman" w:hAnsi="Times New Roman"/>
          <w:szCs w:val="22"/>
        </w:rPr>
        <w:t>P</w:t>
      </w:r>
      <w:r w:rsidR="00E22DD1">
        <w:rPr>
          <w:rFonts w:ascii="Times New Roman" w:hAnsi="Times New Roman"/>
          <w:szCs w:val="22"/>
        </w:rPr>
        <w:t xml:space="preserve">ublic </w:t>
      </w:r>
      <w:r w:rsidR="00493E91">
        <w:rPr>
          <w:rFonts w:ascii="Times New Roman" w:hAnsi="Times New Roman"/>
          <w:szCs w:val="22"/>
        </w:rPr>
        <w:t>M</w:t>
      </w:r>
      <w:r w:rsidR="00E22DD1">
        <w:rPr>
          <w:rFonts w:ascii="Times New Roman" w:hAnsi="Times New Roman"/>
          <w:szCs w:val="22"/>
        </w:rPr>
        <w:t xml:space="preserve">anagement </w:t>
      </w:r>
      <w:r w:rsidR="00493E91">
        <w:rPr>
          <w:rFonts w:ascii="Times New Roman" w:hAnsi="Times New Roman"/>
          <w:szCs w:val="22"/>
        </w:rPr>
        <w:t>R</w:t>
      </w:r>
      <w:r w:rsidR="00E22DD1">
        <w:rPr>
          <w:rFonts w:ascii="Times New Roman" w:hAnsi="Times New Roman"/>
          <w:szCs w:val="22"/>
        </w:rPr>
        <w:t>eform</w:t>
      </w:r>
    </w:p>
    <w:p w14:paraId="4980D018" w14:textId="77777777" w:rsidR="00DC4866" w:rsidRDefault="00DC4866"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Public Administration Theory</w:t>
      </w:r>
    </w:p>
    <w:p w14:paraId="6DBC107E" w14:textId="77777777" w:rsidR="000345DF" w:rsidRDefault="000345DF"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Philosophy for and of Public Governance</w:t>
      </w:r>
    </w:p>
    <w:p w14:paraId="62D1A191" w14:textId="77777777" w:rsidR="00DC4866" w:rsidRDefault="00DC4866"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 xml:space="preserve">Administrative sciences </w:t>
      </w:r>
    </w:p>
    <w:p w14:paraId="1F3011D1" w14:textId="77777777" w:rsidR="00D03045" w:rsidRDefault="00D03045"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Strategic Management in Public Service Organisations</w:t>
      </w:r>
    </w:p>
    <w:p w14:paraId="1228461C" w14:textId="77777777" w:rsidR="000345DF" w:rsidRDefault="000345DF"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Public Innovation</w:t>
      </w:r>
    </w:p>
    <w:p w14:paraId="2E166914" w14:textId="77777777" w:rsidR="00502692" w:rsidRDefault="00502692"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Organisation of the Public Sector</w:t>
      </w:r>
    </w:p>
    <w:p w14:paraId="2CC9F3FE" w14:textId="77777777" w:rsidR="00502692" w:rsidRDefault="00DC4866"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Human Resources Management (</w:t>
      </w:r>
      <w:r w:rsidR="00502692">
        <w:rPr>
          <w:rFonts w:ascii="Times New Roman" w:hAnsi="Times New Roman"/>
          <w:szCs w:val="22"/>
        </w:rPr>
        <w:t>HRM</w:t>
      </w:r>
      <w:r>
        <w:rPr>
          <w:rFonts w:ascii="Times New Roman" w:hAnsi="Times New Roman"/>
          <w:szCs w:val="22"/>
        </w:rPr>
        <w:t>)</w:t>
      </w:r>
      <w:r w:rsidR="00502692">
        <w:rPr>
          <w:rFonts w:ascii="Times New Roman" w:hAnsi="Times New Roman"/>
          <w:szCs w:val="22"/>
        </w:rPr>
        <w:t xml:space="preserve"> in the Public Sector</w:t>
      </w:r>
    </w:p>
    <w:p w14:paraId="5AA214F0" w14:textId="77777777" w:rsidR="00DF7D1F" w:rsidRPr="00290E2A" w:rsidRDefault="00DF7D1F"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sidRPr="00290E2A">
        <w:rPr>
          <w:rFonts w:ascii="Times New Roman" w:hAnsi="Times New Roman"/>
          <w:szCs w:val="22"/>
        </w:rPr>
        <w:t xml:space="preserve">Business </w:t>
      </w:r>
      <w:r w:rsidR="000C1C66">
        <w:rPr>
          <w:rFonts w:ascii="Times New Roman" w:hAnsi="Times New Roman"/>
          <w:szCs w:val="22"/>
        </w:rPr>
        <w:t>P</w:t>
      </w:r>
      <w:r w:rsidRPr="00290E2A">
        <w:rPr>
          <w:rFonts w:ascii="Times New Roman" w:hAnsi="Times New Roman"/>
          <w:szCs w:val="22"/>
        </w:rPr>
        <w:t xml:space="preserve">rocess </w:t>
      </w:r>
      <w:r w:rsidR="000C1C66">
        <w:rPr>
          <w:rFonts w:ascii="Times New Roman" w:hAnsi="Times New Roman"/>
          <w:szCs w:val="22"/>
        </w:rPr>
        <w:t>R</w:t>
      </w:r>
      <w:r w:rsidRPr="00290E2A">
        <w:rPr>
          <w:rFonts w:ascii="Times New Roman" w:hAnsi="Times New Roman"/>
          <w:szCs w:val="22"/>
        </w:rPr>
        <w:t xml:space="preserve">eengineering (BPR) and </w:t>
      </w:r>
      <w:r w:rsidR="000C1C66">
        <w:rPr>
          <w:rFonts w:ascii="Times New Roman" w:hAnsi="Times New Roman"/>
          <w:szCs w:val="22"/>
        </w:rPr>
        <w:t>P</w:t>
      </w:r>
      <w:r w:rsidRPr="00290E2A">
        <w:rPr>
          <w:rFonts w:ascii="Times New Roman" w:hAnsi="Times New Roman"/>
          <w:szCs w:val="22"/>
        </w:rPr>
        <w:t xml:space="preserve">rocess </w:t>
      </w:r>
      <w:r w:rsidR="000C1C66">
        <w:rPr>
          <w:rFonts w:ascii="Times New Roman" w:hAnsi="Times New Roman"/>
          <w:szCs w:val="22"/>
        </w:rPr>
        <w:t>M</w:t>
      </w:r>
      <w:r w:rsidRPr="00290E2A">
        <w:rPr>
          <w:rFonts w:ascii="Times New Roman" w:hAnsi="Times New Roman"/>
          <w:szCs w:val="22"/>
        </w:rPr>
        <w:t xml:space="preserve">anagement in the </w:t>
      </w:r>
      <w:r w:rsidR="000C1C66">
        <w:rPr>
          <w:rFonts w:ascii="Times New Roman" w:hAnsi="Times New Roman"/>
          <w:szCs w:val="22"/>
        </w:rPr>
        <w:t>P</w:t>
      </w:r>
      <w:r w:rsidRPr="00290E2A">
        <w:rPr>
          <w:rFonts w:ascii="Times New Roman" w:hAnsi="Times New Roman"/>
          <w:szCs w:val="22"/>
        </w:rPr>
        <w:t xml:space="preserve">ublic </w:t>
      </w:r>
      <w:r w:rsidR="000C1C66">
        <w:rPr>
          <w:rFonts w:ascii="Times New Roman" w:hAnsi="Times New Roman"/>
          <w:szCs w:val="22"/>
        </w:rPr>
        <w:t>S</w:t>
      </w:r>
      <w:r w:rsidRPr="00290E2A">
        <w:rPr>
          <w:rFonts w:ascii="Times New Roman" w:hAnsi="Times New Roman"/>
          <w:szCs w:val="22"/>
        </w:rPr>
        <w:t>ector</w:t>
      </w:r>
    </w:p>
    <w:p w14:paraId="170A27D6" w14:textId="77777777" w:rsidR="00DF7D1F" w:rsidRPr="00290E2A" w:rsidRDefault="00DF7D1F"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P</w:t>
      </w:r>
      <w:r w:rsidRPr="00290E2A">
        <w:rPr>
          <w:rFonts w:ascii="Times New Roman" w:hAnsi="Times New Roman"/>
          <w:szCs w:val="22"/>
        </w:rPr>
        <w:t xml:space="preserve">erformance </w:t>
      </w:r>
      <w:r w:rsidR="000C1C66">
        <w:rPr>
          <w:rFonts w:ascii="Times New Roman" w:hAnsi="Times New Roman"/>
          <w:szCs w:val="22"/>
        </w:rPr>
        <w:t>M</w:t>
      </w:r>
      <w:r w:rsidRPr="00290E2A">
        <w:rPr>
          <w:rFonts w:ascii="Times New Roman" w:hAnsi="Times New Roman"/>
          <w:szCs w:val="22"/>
        </w:rPr>
        <w:t xml:space="preserve">easurement </w:t>
      </w:r>
      <w:r>
        <w:rPr>
          <w:rFonts w:ascii="Times New Roman" w:hAnsi="Times New Roman"/>
          <w:szCs w:val="22"/>
        </w:rPr>
        <w:t xml:space="preserve">and </w:t>
      </w:r>
      <w:r w:rsidR="000C1C66">
        <w:rPr>
          <w:rFonts w:ascii="Times New Roman" w:hAnsi="Times New Roman"/>
          <w:szCs w:val="22"/>
        </w:rPr>
        <w:t>M</w:t>
      </w:r>
      <w:r>
        <w:rPr>
          <w:rFonts w:ascii="Times New Roman" w:hAnsi="Times New Roman"/>
          <w:szCs w:val="22"/>
        </w:rPr>
        <w:t xml:space="preserve">anagement </w:t>
      </w:r>
      <w:r w:rsidRPr="00290E2A">
        <w:rPr>
          <w:rFonts w:ascii="Times New Roman" w:hAnsi="Times New Roman"/>
          <w:szCs w:val="22"/>
        </w:rPr>
        <w:t xml:space="preserve">in the </w:t>
      </w:r>
      <w:r w:rsidR="000C1C66">
        <w:rPr>
          <w:rFonts w:ascii="Times New Roman" w:hAnsi="Times New Roman"/>
          <w:szCs w:val="22"/>
        </w:rPr>
        <w:t>P</w:t>
      </w:r>
      <w:r w:rsidRPr="00290E2A">
        <w:rPr>
          <w:rFonts w:ascii="Times New Roman" w:hAnsi="Times New Roman"/>
          <w:szCs w:val="22"/>
        </w:rPr>
        <w:t xml:space="preserve">ublic </w:t>
      </w:r>
      <w:r w:rsidR="000C1C66">
        <w:rPr>
          <w:rFonts w:ascii="Times New Roman" w:hAnsi="Times New Roman"/>
          <w:szCs w:val="22"/>
        </w:rPr>
        <w:t>S</w:t>
      </w:r>
      <w:r w:rsidRPr="00290E2A">
        <w:rPr>
          <w:rFonts w:ascii="Times New Roman" w:hAnsi="Times New Roman"/>
          <w:szCs w:val="22"/>
        </w:rPr>
        <w:t>ector</w:t>
      </w:r>
    </w:p>
    <w:p w14:paraId="7BA6FEC0" w14:textId="77777777" w:rsidR="00F54806" w:rsidRPr="00290E2A" w:rsidRDefault="00F54806"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M</w:t>
      </w:r>
      <w:r w:rsidRPr="00290E2A">
        <w:rPr>
          <w:rFonts w:ascii="Times New Roman" w:hAnsi="Times New Roman"/>
          <w:szCs w:val="22"/>
        </w:rPr>
        <w:t xml:space="preserve">anagement </w:t>
      </w:r>
      <w:r w:rsidR="00B13F0A">
        <w:rPr>
          <w:rFonts w:ascii="Times New Roman" w:hAnsi="Times New Roman"/>
          <w:szCs w:val="22"/>
        </w:rPr>
        <w:t xml:space="preserve">and </w:t>
      </w:r>
      <w:r w:rsidR="000C1C66">
        <w:rPr>
          <w:rFonts w:ascii="Times New Roman" w:hAnsi="Times New Roman"/>
          <w:szCs w:val="22"/>
        </w:rPr>
        <w:t>G</w:t>
      </w:r>
      <w:r w:rsidR="00B13F0A">
        <w:rPr>
          <w:rFonts w:ascii="Times New Roman" w:hAnsi="Times New Roman"/>
          <w:szCs w:val="22"/>
        </w:rPr>
        <w:t xml:space="preserve">overnance </w:t>
      </w:r>
      <w:r w:rsidRPr="00290E2A">
        <w:rPr>
          <w:rFonts w:ascii="Times New Roman" w:hAnsi="Times New Roman"/>
          <w:szCs w:val="22"/>
        </w:rPr>
        <w:t>of E</w:t>
      </w:r>
      <w:r>
        <w:rPr>
          <w:rFonts w:ascii="Times New Roman" w:hAnsi="Times New Roman"/>
          <w:szCs w:val="22"/>
        </w:rPr>
        <w:t xml:space="preserve">uropean </w:t>
      </w:r>
      <w:r w:rsidRPr="00290E2A">
        <w:rPr>
          <w:rFonts w:ascii="Times New Roman" w:hAnsi="Times New Roman"/>
          <w:szCs w:val="22"/>
        </w:rPr>
        <w:t>U</w:t>
      </w:r>
      <w:r>
        <w:rPr>
          <w:rFonts w:ascii="Times New Roman" w:hAnsi="Times New Roman"/>
          <w:szCs w:val="22"/>
        </w:rPr>
        <w:t>nion</w:t>
      </w:r>
      <w:r w:rsidRPr="00290E2A">
        <w:rPr>
          <w:rFonts w:ascii="Times New Roman" w:hAnsi="Times New Roman"/>
          <w:szCs w:val="22"/>
        </w:rPr>
        <w:t xml:space="preserve"> </w:t>
      </w:r>
      <w:r w:rsidR="000C1C66">
        <w:rPr>
          <w:rFonts w:ascii="Times New Roman" w:hAnsi="Times New Roman"/>
          <w:szCs w:val="22"/>
        </w:rPr>
        <w:t>I</w:t>
      </w:r>
      <w:r w:rsidRPr="00290E2A">
        <w:rPr>
          <w:rFonts w:ascii="Times New Roman" w:hAnsi="Times New Roman"/>
          <w:szCs w:val="22"/>
        </w:rPr>
        <w:t>nstitutions</w:t>
      </w:r>
    </w:p>
    <w:p w14:paraId="50880CED" w14:textId="77777777" w:rsidR="00F54806" w:rsidRDefault="00F54806"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sidRPr="00290E2A">
        <w:rPr>
          <w:rFonts w:ascii="Times New Roman" w:hAnsi="Times New Roman"/>
          <w:szCs w:val="22"/>
        </w:rPr>
        <w:t xml:space="preserve">Multi-level </w:t>
      </w:r>
      <w:r w:rsidR="000C1C66">
        <w:rPr>
          <w:rFonts w:ascii="Times New Roman" w:hAnsi="Times New Roman"/>
          <w:szCs w:val="22"/>
        </w:rPr>
        <w:t>F</w:t>
      </w:r>
      <w:r w:rsidRPr="00290E2A">
        <w:rPr>
          <w:rFonts w:ascii="Times New Roman" w:hAnsi="Times New Roman"/>
          <w:szCs w:val="22"/>
        </w:rPr>
        <w:t xml:space="preserve">rameworks of </w:t>
      </w:r>
      <w:r w:rsidR="000C1C66">
        <w:rPr>
          <w:rFonts w:ascii="Times New Roman" w:hAnsi="Times New Roman"/>
          <w:szCs w:val="22"/>
        </w:rPr>
        <w:t>G</w:t>
      </w:r>
      <w:r w:rsidRPr="00290E2A">
        <w:rPr>
          <w:rFonts w:ascii="Times New Roman" w:hAnsi="Times New Roman"/>
          <w:szCs w:val="22"/>
        </w:rPr>
        <w:t xml:space="preserve">overnance </w:t>
      </w:r>
      <w:r>
        <w:rPr>
          <w:rFonts w:ascii="Times New Roman" w:hAnsi="Times New Roman"/>
          <w:szCs w:val="22"/>
        </w:rPr>
        <w:t>in the European Union</w:t>
      </w:r>
      <w:r w:rsidR="004760EA">
        <w:rPr>
          <w:rFonts w:ascii="Times New Roman" w:hAnsi="Times New Roman"/>
          <w:szCs w:val="22"/>
        </w:rPr>
        <w:t xml:space="preserve"> </w:t>
      </w:r>
    </w:p>
    <w:p w14:paraId="0E64BFA2" w14:textId="77777777" w:rsidR="004760EA" w:rsidRDefault="004760EA"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 xml:space="preserve">Global governance – Management and </w:t>
      </w:r>
      <w:r w:rsidR="000C1C66">
        <w:rPr>
          <w:rFonts w:ascii="Times New Roman" w:hAnsi="Times New Roman"/>
          <w:szCs w:val="22"/>
        </w:rPr>
        <w:t>G</w:t>
      </w:r>
      <w:r>
        <w:rPr>
          <w:rFonts w:ascii="Times New Roman" w:hAnsi="Times New Roman"/>
          <w:szCs w:val="22"/>
        </w:rPr>
        <w:t xml:space="preserve">overnance of the United Nations </w:t>
      </w:r>
    </w:p>
    <w:p w14:paraId="4A187408" w14:textId="77777777" w:rsidR="00B13F0A" w:rsidRDefault="00B13F0A"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t xml:space="preserve">Intergovernmental </w:t>
      </w:r>
      <w:r w:rsidR="000C1C66">
        <w:rPr>
          <w:rFonts w:ascii="Times New Roman" w:hAnsi="Times New Roman"/>
          <w:szCs w:val="22"/>
        </w:rPr>
        <w:t>R</w:t>
      </w:r>
      <w:r>
        <w:rPr>
          <w:rFonts w:ascii="Times New Roman" w:hAnsi="Times New Roman"/>
          <w:szCs w:val="22"/>
        </w:rPr>
        <w:t>elations</w:t>
      </w:r>
    </w:p>
    <w:p w14:paraId="27282A01" w14:textId="77777777" w:rsidR="00522091" w:rsidRPr="00290E2A" w:rsidRDefault="00B13F0A" w:rsidP="00FA7B94">
      <w:pPr>
        <w:pStyle w:val="BodyTextIndent"/>
        <w:numPr>
          <w:ilvl w:val="0"/>
          <w:numId w:val="1"/>
        </w:numPr>
        <w:tabs>
          <w:tab w:val="clear" w:pos="360"/>
          <w:tab w:val="num" w:pos="644"/>
        </w:tabs>
        <w:spacing w:line="360" w:lineRule="auto"/>
        <w:ind w:left="641" w:hanging="357"/>
        <w:rPr>
          <w:rFonts w:ascii="Times New Roman" w:hAnsi="Times New Roman"/>
          <w:szCs w:val="22"/>
        </w:rPr>
      </w:pPr>
      <w:r>
        <w:rPr>
          <w:rFonts w:ascii="Times New Roman" w:hAnsi="Times New Roman"/>
          <w:szCs w:val="22"/>
        </w:rPr>
        <w:lastRenderedPageBreak/>
        <w:t>D</w:t>
      </w:r>
      <w:r w:rsidR="00522091" w:rsidRPr="00290E2A">
        <w:rPr>
          <w:rFonts w:ascii="Times New Roman" w:hAnsi="Times New Roman"/>
          <w:szCs w:val="22"/>
        </w:rPr>
        <w:t>ecentralisation</w:t>
      </w:r>
      <w:r>
        <w:rPr>
          <w:rFonts w:ascii="Times New Roman" w:hAnsi="Times New Roman"/>
          <w:szCs w:val="22"/>
        </w:rPr>
        <w:t xml:space="preserve">, </w:t>
      </w:r>
      <w:r w:rsidR="000C1C66">
        <w:rPr>
          <w:rFonts w:ascii="Times New Roman" w:hAnsi="Times New Roman"/>
          <w:szCs w:val="22"/>
        </w:rPr>
        <w:t>D</w:t>
      </w:r>
      <w:r w:rsidR="00522091" w:rsidRPr="00290E2A">
        <w:rPr>
          <w:rFonts w:ascii="Times New Roman" w:hAnsi="Times New Roman"/>
          <w:szCs w:val="22"/>
        </w:rPr>
        <w:t>evolution</w:t>
      </w:r>
      <w:r>
        <w:rPr>
          <w:rFonts w:ascii="Times New Roman" w:hAnsi="Times New Roman"/>
          <w:szCs w:val="22"/>
        </w:rPr>
        <w:t>,</w:t>
      </w:r>
      <w:r w:rsidR="00522091" w:rsidRPr="00290E2A">
        <w:rPr>
          <w:rFonts w:ascii="Times New Roman" w:hAnsi="Times New Roman"/>
          <w:szCs w:val="22"/>
        </w:rPr>
        <w:t xml:space="preserve"> </w:t>
      </w:r>
      <w:r w:rsidR="000C1C66">
        <w:rPr>
          <w:rFonts w:ascii="Times New Roman" w:hAnsi="Times New Roman"/>
          <w:szCs w:val="22"/>
        </w:rPr>
        <w:t>F</w:t>
      </w:r>
      <w:r w:rsidR="00522091" w:rsidRPr="00290E2A">
        <w:rPr>
          <w:rFonts w:ascii="Times New Roman" w:hAnsi="Times New Roman"/>
          <w:szCs w:val="22"/>
        </w:rPr>
        <w:t>ederalism</w:t>
      </w:r>
    </w:p>
    <w:p w14:paraId="4AE02CB3" w14:textId="77777777" w:rsidR="00EB554B" w:rsidRDefault="00EB554B">
      <w:pPr>
        <w:rPr>
          <w:b/>
          <w:kern w:val="28"/>
          <w:sz w:val="24"/>
        </w:rPr>
      </w:pPr>
    </w:p>
    <w:p w14:paraId="151F9BAF" w14:textId="77777777" w:rsidR="00BE3492" w:rsidRDefault="00BE3492" w:rsidP="00721562">
      <w:pPr>
        <w:pStyle w:val="Heading1"/>
        <w:spacing w:after="120" w:line="360" w:lineRule="auto"/>
        <w:rPr>
          <w:rFonts w:ascii="Times New Roman" w:hAnsi="Times New Roman"/>
          <w:sz w:val="24"/>
        </w:rPr>
      </w:pPr>
      <w:r>
        <w:rPr>
          <w:rFonts w:ascii="Times New Roman" w:hAnsi="Times New Roman"/>
          <w:sz w:val="24"/>
        </w:rPr>
        <w:t>Education</w:t>
      </w:r>
    </w:p>
    <w:p w14:paraId="78A43514" w14:textId="77777777" w:rsidR="00C033CF" w:rsidRDefault="00C033CF" w:rsidP="003A3094">
      <w:pPr>
        <w:pStyle w:val="BodyText2"/>
        <w:numPr>
          <w:ilvl w:val="0"/>
          <w:numId w:val="12"/>
        </w:numPr>
        <w:spacing w:after="120" w:line="360" w:lineRule="auto"/>
        <w:ind w:left="709" w:hanging="425"/>
        <w:rPr>
          <w:rFonts w:ascii="Times New Roman" w:hAnsi="Times New Roman"/>
        </w:rPr>
      </w:pPr>
      <w:r>
        <w:rPr>
          <w:rFonts w:ascii="Times New Roman" w:hAnsi="Times New Roman"/>
        </w:rPr>
        <w:t>PhD, King’s College London</w:t>
      </w:r>
    </w:p>
    <w:p w14:paraId="4E953C6C" w14:textId="77777777" w:rsidR="00EB554B" w:rsidRDefault="00F936C2" w:rsidP="003A3094">
      <w:pPr>
        <w:pStyle w:val="BodyText2"/>
        <w:numPr>
          <w:ilvl w:val="0"/>
          <w:numId w:val="12"/>
        </w:numPr>
        <w:spacing w:after="120" w:line="360" w:lineRule="auto"/>
        <w:ind w:left="709" w:hanging="425"/>
        <w:rPr>
          <w:rFonts w:ascii="Times New Roman" w:hAnsi="Times New Roman"/>
        </w:rPr>
      </w:pPr>
      <w:r w:rsidRPr="00C333D7">
        <w:rPr>
          <w:rFonts w:ascii="Times New Roman" w:hAnsi="Times New Roman"/>
        </w:rPr>
        <w:t>M.Phil.</w:t>
      </w:r>
      <w:r w:rsidR="00EB554B" w:rsidRPr="00C333D7">
        <w:rPr>
          <w:rFonts w:ascii="Times New Roman" w:hAnsi="Times New Roman"/>
        </w:rPr>
        <w:t xml:space="preserve">, </w:t>
      </w:r>
      <w:r w:rsidR="00EB554B">
        <w:rPr>
          <w:rFonts w:ascii="Times New Roman" w:hAnsi="Times New Roman"/>
        </w:rPr>
        <w:t xml:space="preserve">The </w:t>
      </w:r>
      <w:r w:rsidR="00EB554B" w:rsidRPr="00C333D7">
        <w:rPr>
          <w:rFonts w:ascii="Times New Roman" w:hAnsi="Times New Roman"/>
        </w:rPr>
        <w:t>London School of Economics and Political Science (LSE)</w:t>
      </w:r>
    </w:p>
    <w:p w14:paraId="4E3BD453" w14:textId="77777777" w:rsidR="00BE3492" w:rsidRPr="00C333D7" w:rsidRDefault="0025347C" w:rsidP="003A3094">
      <w:pPr>
        <w:pStyle w:val="BodyText2"/>
        <w:numPr>
          <w:ilvl w:val="0"/>
          <w:numId w:val="12"/>
        </w:numPr>
        <w:spacing w:after="120" w:line="360" w:lineRule="auto"/>
        <w:ind w:left="709" w:hanging="425"/>
        <w:rPr>
          <w:rFonts w:ascii="Times New Roman" w:hAnsi="Times New Roman"/>
          <w:szCs w:val="22"/>
        </w:rPr>
      </w:pPr>
      <w:r>
        <w:rPr>
          <w:rFonts w:ascii="Times New Roman" w:hAnsi="Times New Roman"/>
          <w:szCs w:val="22"/>
        </w:rPr>
        <w:t xml:space="preserve">BSc, MSc </w:t>
      </w:r>
      <w:r w:rsidR="00BE3492" w:rsidRPr="0004639A">
        <w:rPr>
          <w:rFonts w:ascii="Times New Roman" w:hAnsi="Times New Roman"/>
          <w:szCs w:val="22"/>
        </w:rPr>
        <w:t xml:space="preserve">in </w:t>
      </w:r>
      <w:proofErr w:type="spellStart"/>
      <w:r w:rsidR="00BA778D" w:rsidRPr="00B13F0A">
        <w:rPr>
          <w:rFonts w:ascii="Times New Roman" w:hAnsi="Times New Roman"/>
          <w:i/>
          <w:iCs/>
          <w:szCs w:val="22"/>
        </w:rPr>
        <w:t>ingegneria</w:t>
      </w:r>
      <w:proofErr w:type="spellEnd"/>
      <w:r w:rsidR="00BA778D" w:rsidRPr="00B13F0A">
        <w:rPr>
          <w:rFonts w:ascii="Times New Roman" w:hAnsi="Times New Roman"/>
          <w:i/>
          <w:iCs/>
          <w:szCs w:val="22"/>
        </w:rPr>
        <w:t xml:space="preserve"> </w:t>
      </w:r>
      <w:proofErr w:type="spellStart"/>
      <w:r w:rsidR="00BA778D" w:rsidRPr="00B13F0A">
        <w:rPr>
          <w:rFonts w:ascii="Times New Roman" w:hAnsi="Times New Roman"/>
          <w:i/>
          <w:iCs/>
          <w:szCs w:val="22"/>
        </w:rPr>
        <w:t>gestionale</w:t>
      </w:r>
      <w:proofErr w:type="spellEnd"/>
      <w:r w:rsidR="00BA778D" w:rsidRPr="0004639A">
        <w:rPr>
          <w:rFonts w:ascii="Times New Roman" w:hAnsi="Times New Roman"/>
          <w:szCs w:val="22"/>
        </w:rPr>
        <w:t xml:space="preserve"> (industrial engineering), </w:t>
      </w:r>
      <w:r w:rsidR="00BE3492" w:rsidRPr="0004639A">
        <w:rPr>
          <w:rFonts w:ascii="Times New Roman" w:hAnsi="Times New Roman"/>
          <w:szCs w:val="22"/>
        </w:rPr>
        <w:t>specialisation in economics</w:t>
      </w:r>
      <w:r w:rsidR="00BE3492" w:rsidRPr="00C333D7">
        <w:rPr>
          <w:rFonts w:ascii="Times New Roman" w:hAnsi="Times New Roman"/>
          <w:szCs w:val="22"/>
        </w:rPr>
        <w:t xml:space="preserve"> and management</w:t>
      </w:r>
      <w:r w:rsidR="007457CA" w:rsidRPr="00C333D7">
        <w:rPr>
          <w:rFonts w:ascii="Times New Roman" w:hAnsi="Times New Roman"/>
          <w:szCs w:val="22"/>
        </w:rPr>
        <w:t>,</w:t>
      </w:r>
      <w:r w:rsidR="00BA778D" w:rsidRPr="00C333D7">
        <w:rPr>
          <w:rFonts w:ascii="Times New Roman" w:hAnsi="Times New Roman"/>
          <w:szCs w:val="22"/>
        </w:rPr>
        <w:t xml:space="preserve"> </w:t>
      </w:r>
      <w:proofErr w:type="spellStart"/>
      <w:r w:rsidR="00BE3492" w:rsidRPr="00C333D7">
        <w:rPr>
          <w:rFonts w:ascii="Times New Roman" w:hAnsi="Times New Roman"/>
          <w:i/>
          <w:iCs/>
          <w:szCs w:val="22"/>
        </w:rPr>
        <w:t>Pol</w:t>
      </w:r>
      <w:r w:rsidR="00BA778D" w:rsidRPr="00C333D7">
        <w:rPr>
          <w:rFonts w:ascii="Times New Roman" w:hAnsi="Times New Roman"/>
          <w:i/>
          <w:iCs/>
          <w:szCs w:val="22"/>
        </w:rPr>
        <w:t>itecnico</w:t>
      </w:r>
      <w:proofErr w:type="spellEnd"/>
      <w:r w:rsidR="00BA778D" w:rsidRPr="00C333D7">
        <w:rPr>
          <w:rFonts w:ascii="Times New Roman" w:hAnsi="Times New Roman"/>
          <w:i/>
          <w:iCs/>
          <w:szCs w:val="22"/>
        </w:rPr>
        <w:t xml:space="preserve"> di</w:t>
      </w:r>
      <w:r w:rsidR="00BE3492" w:rsidRPr="00C333D7">
        <w:rPr>
          <w:rFonts w:ascii="Times New Roman" w:hAnsi="Times New Roman"/>
          <w:i/>
          <w:iCs/>
          <w:szCs w:val="22"/>
        </w:rPr>
        <w:t xml:space="preserve"> Milan</w:t>
      </w:r>
      <w:r w:rsidR="00BA778D" w:rsidRPr="00C333D7">
        <w:rPr>
          <w:rFonts w:ascii="Times New Roman" w:hAnsi="Times New Roman"/>
          <w:i/>
          <w:iCs/>
          <w:szCs w:val="22"/>
        </w:rPr>
        <w:t>o</w:t>
      </w:r>
      <w:r>
        <w:rPr>
          <w:rFonts w:ascii="Times New Roman" w:hAnsi="Times New Roman"/>
          <w:i/>
          <w:iCs/>
          <w:szCs w:val="22"/>
        </w:rPr>
        <w:t xml:space="preserve"> </w:t>
      </w:r>
      <w:r>
        <w:rPr>
          <w:rFonts w:ascii="Times New Roman" w:hAnsi="Times New Roman"/>
          <w:iCs/>
          <w:szCs w:val="22"/>
        </w:rPr>
        <w:t>(Polytechnic of Milan)</w:t>
      </w:r>
      <w:r w:rsidR="00BE3492" w:rsidRPr="00C333D7">
        <w:rPr>
          <w:rFonts w:ascii="Times New Roman" w:hAnsi="Times New Roman"/>
          <w:szCs w:val="22"/>
        </w:rPr>
        <w:t>.</w:t>
      </w:r>
    </w:p>
    <w:p w14:paraId="684D4CDE" w14:textId="77777777" w:rsidR="00D9467B" w:rsidRDefault="00D9467B" w:rsidP="00721562">
      <w:pPr>
        <w:pStyle w:val="BodyText2"/>
        <w:spacing w:line="360" w:lineRule="auto"/>
        <w:rPr>
          <w:rFonts w:ascii="Times New Roman" w:hAnsi="Times New Roman"/>
        </w:rPr>
      </w:pPr>
    </w:p>
    <w:p w14:paraId="788ABCE2" w14:textId="77777777" w:rsidR="00041993" w:rsidRPr="00041993" w:rsidRDefault="00041993" w:rsidP="00721562">
      <w:pPr>
        <w:pStyle w:val="BodyText2"/>
        <w:spacing w:line="360" w:lineRule="auto"/>
        <w:rPr>
          <w:rFonts w:ascii="Times New Roman" w:hAnsi="Times New Roman"/>
          <w:b/>
          <w:sz w:val="24"/>
          <w:szCs w:val="24"/>
        </w:rPr>
      </w:pPr>
      <w:r>
        <w:rPr>
          <w:rFonts w:ascii="Times New Roman" w:hAnsi="Times New Roman"/>
          <w:b/>
          <w:sz w:val="24"/>
          <w:szCs w:val="24"/>
        </w:rPr>
        <w:t>Main training course</w:t>
      </w:r>
      <w:r w:rsidR="00EB4544">
        <w:rPr>
          <w:rFonts w:ascii="Times New Roman" w:hAnsi="Times New Roman"/>
          <w:b/>
          <w:sz w:val="24"/>
          <w:szCs w:val="24"/>
        </w:rPr>
        <w:t>s</w:t>
      </w:r>
      <w:r w:rsidR="00A30CE0">
        <w:rPr>
          <w:rFonts w:ascii="Times New Roman" w:hAnsi="Times New Roman"/>
          <w:b/>
          <w:sz w:val="24"/>
          <w:szCs w:val="24"/>
        </w:rPr>
        <w:t xml:space="preserve"> attended</w:t>
      </w:r>
      <w:r w:rsidR="00DC095A">
        <w:rPr>
          <w:rFonts w:ascii="Times New Roman" w:hAnsi="Times New Roman"/>
          <w:b/>
          <w:sz w:val="24"/>
          <w:szCs w:val="24"/>
        </w:rPr>
        <w:t xml:space="preserve"> </w:t>
      </w:r>
      <w:r w:rsidR="0085332E">
        <w:rPr>
          <w:rFonts w:ascii="Times New Roman" w:hAnsi="Times New Roman"/>
          <w:sz w:val="24"/>
          <w:szCs w:val="24"/>
        </w:rPr>
        <w:t>(three</w:t>
      </w:r>
      <w:r w:rsidR="00DC095A" w:rsidRPr="00DC095A">
        <w:rPr>
          <w:rFonts w:ascii="Times New Roman" w:hAnsi="Times New Roman"/>
          <w:sz w:val="24"/>
          <w:szCs w:val="24"/>
        </w:rPr>
        <w:t xml:space="preserve"> plus days)</w:t>
      </w:r>
    </w:p>
    <w:p w14:paraId="7D7D1AF1" w14:textId="77777777" w:rsidR="00041993" w:rsidRDefault="00041993" w:rsidP="007675A7">
      <w:pPr>
        <w:pStyle w:val="BodyText2"/>
        <w:numPr>
          <w:ilvl w:val="0"/>
          <w:numId w:val="20"/>
        </w:numPr>
        <w:spacing w:after="120" w:line="360" w:lineRule="auto"/>
        <w:ind w:left="709" w:hanging="425"/>
        <w:rPr>
          <w:rFonts w:ascii="Times New Roman" w:hAnsi="Times New Roman"/>
        </w:rPr>
      </w:pPr>
      <w:r>
        <w:rPr>
          <w:rFonts w:ascii="Times New Roman" w:hAnsi="Times New Roman"/>
        </w:rPr>
        <w:t xml:space="preserve">Professorial Leadership Programme (Northumbria University, </w:t>
      </w:r>
      <w:r w:rsidR="00A30CE0">
        <w:rPr>
          <w:rFonts w:ascii="Times New Roman" w:hAnsi="Times New Roman"/>
        </w:rPr>
        <w:t>2013</w:t>
      </w:r>
      <w:r w:rsidR="001A228A">
        <w:rPr>
          <w:rFonts w:ascii="Times New Roman" w:hAnsi="Times New Roman"/>
        </w:rPr>
        <w:t>-</w:t>
      </w:r>
      <w:r>
        <w:rPr>
          <w:rFonts w:ascii="Times New Roman" w:hAnsi="Times New Roman"/>
        </w:rPr>
        <w:t>2014)</w:t>
      </w:r>
    </w:p>
    <w:p w14:paraId="437F7EAB" w14:textId="77777777" w:rsidR="00041993" w:rsidRDefault="00A30CE0" w:rsidP="007675A7">
      <w:pPr>
        <w:pStyle w:val="BodyText2"/>
        <w:numPr>
          <w:ilvl w:val="0"/>
          <w:numId w:val="20"/>
        </w:numPr>
        <w:spacing w:after="120" w:line="360" w:lineRule="auto"/>
        <w:ind w:left="709" w:hanging="425"/>
        <w:rPr>
          <w:rFonts w:ascii="Times New Roman" w:hAnsi="Times New Roman"/>
        </w:rPr>
      </w:pPr>
      <w:proofErr w:type="spellStart"/>
      <w:r>
        <w:rPr>
          <w:rFonts w:ascii="Times New Roman" w:hAnsi="Times New Roman"/>
        </w:rPr>
        <w:t>Imparare</w:t>
      </w:r>
      <w:proofErr w:type="spellEnd"/>
      <w:r>
        <w:rPr>
          <w:rFonts w:ascii="Times New Roman" w:hAnsi="Times New Roman"/>
        </w:rPr>
        <w:t xml:space="preserve"> Come </w:t>
      </w:r>
      <w:proofErr w:type="spellStart"/>
      <w:r>
        <w:rPr>
          <w:rFonts w:ascii="Times New Roman" w:hAnsi="Times New Roman"/>
        </w:rPr>
        <w:t>Insegnare</w:t>
      </w:r>
      <w:proofErr w:type="spellEnd"/>
      <w:r>
        <w:rPr>
          <w:rFonts w:ascii="Times New Roman" w:hAnsi="Times New Roman"/>
        </w:rPr>
        <w:t xml:space="preserve"> [</w:t>
      </w:r>
      <w:r w:rsidR="00041993">
        <w:rPr>
          <w:rFonts w:ascii="Times New Roman" w:hAnsi="Times New Roman"/>
        </w:rPr>
        <w:t>Learning How To Teach</w:t>
      </w:r>
      <w:r>
        <w:rPr>
          <w:rFonts w:ascii="Times New Roman" w:hAnsi="Times New Roman"/>
        </w:rPr>
        <w:t>]</w:t>
      </w:r>
      <w:r w:rsidR="00041993">
        <w:rPr>
          <w:rFonts w:ascii="Times New Roman" w:hAnsi="Times New Roman"/>
        </w:rPr>
        <w:t xml:space="preserve"> (SDA Bocconi School of Management, 2000)</w:t>
      </w:r>
    </w:p>
    <w:p w14:paraId="0D2B4E5A" w14:textId="77777777" w:rsidR="00041993" w:rsidRDefault="00041993" w:rsidP="00721562">
      <w:pPr>
        <w:pStyle w:val="BodyText2"/>
        <w:spacing w:line="360" w:lineRule="auto"/>
        <w:rPr>
          <w:rFonts w:ascii="Times New Roman" w:hAnsi="Times New Roman"/>
        </w:rPr>
      </w:pPr>
    </w:p>
    <w:p w14:paraId="51697935" w14:textId="77777777" w:rsidR="009332F7" w:rsidRPr="00290E2A" w:rsidRDefault="009332F7" w:rsidP="009332F7">
      <w:pPr>
        <w:pStyle w:val="Heading1"/>
        <w:spacing w:after="120" w:line="360" w:lineRule="auto"/>
        <w:rPr>
          <w:rFonts w:ascii="Times New Roman" w:hAnsi="Times New Roman"/>
          <w:b w:val="0"/>
          <w:sz w:val="22"/>
          <w:szCs w:val="22"/>
        </w:rPr>
      </w:pPr>
      <w:r w:rsidRPr="004B6B6B">
        <w:rPr>
          <w:rFonts w:ascii="Times New Roman" w:hAnsi="Times New Roman"/>
          <w:sz w:val="24"/>
          <w:szCs w:val="24"/>
        </w:rPr>
        <w:t xml:space="preserve">Language skills </w:t>
      </w:r>
      <w:r w:rsidRPr="00290E2A">
        <w:rPr>
          <w:rFonts w:ascii="Times New Roman" w:hAnsi="Times New Roman"/>
          <w:b w:val="0"/>
          <w:sz w:val="22"/>
          <w:szCs w:val="22"/>
        </w:rPr>
        <w:t>(</w:t>
      </w:r>
      <w:r>
        <w:rPr>
          <w:rFonts w:ascii="Times New Roman" w:hAnsi="Times New Roman"/>
          <w:b w:val="0"/>
          <w:sz w:val="22"/>
          <w:szCs w:val="22"/>
        </w:rPr>
        <w:t xml:space="preserve">Native - </w:t>
      </w:r>
      <w:r w:rsidRPr="00290E2A">
        <w:rPr>
          <w:rFonts w:ascii="Times New Roman" w:hAnsi="Times New Roman"/>
          <w:b w:val="0"/>
          <w:sz w:val="22"/>
          <w:szCs w:val="22"/>
        </w:rPr>
        <w:t xml:space="preserve">Fluent – Very Good – Good – Average – </w:t>
      </w:r>
      <w:r>
        <w:rPr>
          <w:rFonts w:ascii="Times New Roman" w:hAnsi="Times New Roman"/>
          <w:b w:val="0"/>
          <w:sz w:val="22"/>
          <w:szCs w:val="22"/>
        </w:rPr>
        <w:t>E</w:t>
      </w:r>
      <w:r w:rsidRPr="00290E2A">
        <w:rPr>
          <w:rFonts w:ascii="Times New Roman" w:hAnsi="Times New Roman"/>
          <w:b w:val="0"/>
          <w:sz w:val="22"/>
          <w:szCs w:val="22"/>
        </w:rPr>
        <w:t>lementary)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387"/>
        <w:gridCol w:w="2126"/>
        <w:gridCol w:w="2126"/>
      </w:tblGrid>
      <w:tr w:rsidR="009332F7" w:rsidRPr="00290E2A" w14:paraId="2B6244ED" w14:textId="77777777" w:rsidTr="00196F73">
        <w:tc>
          <w:tcPr>
            <w:tcW w:w="3070" w:type="dxa"/>
          </w:tcPr>
          <w:p w14:paraId="565BCE07" w14:textId="77777777" w:rsidR="009332F7" w:rsidRPr="00290E2A" w:rsidRDefault="009332F7" w:rsidP="00196F73">
            <w:pPr>
              <w:pStyle w:val="Heading5"/>
              <w:rPr>
                <w:sz w:val="22"/>
                <w:szCs w:val="22"/>
              </w:rPr>
            </w:pPr>
            <w:r w:rsidRPr="00290E2A">
              <w:rPr>
                <w:sz w:val="22"/>
                <w:szCs w:val="22"/>
              </w:rPr>
              <w:t>Language</w:t>
            </w:r>
          </w:p>
        </w:tc>
        <w:tc>
          <w:tcPr>
            <w:tcW w:w="2387" w:type="dxa"/>
          </w:tcPr>
          <w:p w14:paraId="1AFBD257" w14:textId="77777777" w:rsidR="009332F7" w:rsidRPr="00290E2A" w:rsidRDefault="009332F7" w:rsidP="00196F73">
            <w:pPr>
              <w:jc w:val="center"/>
              <w:rPr>
                <w:b/>
                <w:sz w:val="22"/>
                <w:szCs w:val="22"/>
              </w:rPr>
            </w:pPr>
            <w:smartTag w:uri="urn:schemas-microsoft-com:office:smarttags" w:element="place">
              <w:smartTag w:uri="urn:schemas-microsoft-com:office:smarttags" w:element="City">
                <w:r w:rsidRPr="00290E2A">
                  <w:rPr>
                    <w:b/>
                    <w:sz w:val="22"/>
                    <w:szCs w:val="22"/>
                  </w:rPr>
                  <w:t>Reading</w:t>
                </w:r>
              </w:smartTag>
            </w:smartTag>
          </w:p>
        </w:tc>
        <w:tc>
          <w:tcPr>
            <w:tcW w:w="2126" w:type="dxa"/>
          </w:tcPr>
          <w:p w14:paraId="49C10761" w14:textId="77777777" w:rsidR="009332F7" w:rsidRPr="00290E2A" w:rsidRDefault="009332F7" w:rsidP="00196F73">
            <w:pPr>
              <w:jc w:val="center"/>
              <w:rPr>
                <w:b/>
                <w:sz w:val="22"/>
                <w:szCs w:val="22"/>
              </w:rPr>
            </w:pPr>
            <w:r w:rsidRPr="00290E2A">
              <w:rPr>
                <w:b/>
                <w:sz w:val="22"/>
                <w:szCs w:val="22"/>
              </w:rPr>
              <w:t>Speaking</w:t>
            </w:r>
          </w:p>
        </w:tc>
        <w:tc>
          <w:tcPr>
            <w:tcW w:w="2126" w:type="dxa"/>
          </w:tcPr>
          <w:p w14:paraId="0D4501C9" w14:textId="77777777" w:rsidR="009332F7" w:rsidRPr="00290E2A" w:rsidRDefault="009332F7" w:rsidP="00196F73">
            <w:pPr>
              <w:jc w:val="center"/>
              <w:rPr>
                <w:b/>
                <w:sz w:val="22"/>
                <w:szCs w:val="22"/>
              </w:rPr>
            </w:pPr>
            <w:r w:rsidRPr="00290E2A">
              <w:rPr>
                <w:b/>
                <w:sz w:val="22"/>
                <w:szCs w:val="22"/>
              </w:rPr>
              <w:t>Writing</w:t>
            </w:r>
          </w:p>
        </w:tc>
      </w:tr>
      <w:tr w:rsidR="009332F7" w:rsidRPr="00290E2A" w14:paraId="79FA6918" w14:textId="77777777" w:rsidTr="00196F73">
        <w:tc>
          <w:tcPr>
            <w:tcW w:w="3070" w:type="dxa"/>
          </w:tcPr>
          <w:p w14:paraId="73FB07D2" w14:textId="77777777" w:rsidR="009332F7" w:rsidRPr="00290E2A" w:rsidRDefault="009332F7" w:rsidP="00196F73">
            <w:pPr>
              <w:rPr>
                <w:sz w:val="22"/>
                <w:szCs w:val="22"/>
              </w:rPr>
            </w:pPr>
            <w:r w:rsidRPr="00290E2A">
              <w:rPr>
                <w:sz w:val="22"/>
                <w:szCs w:val="22"/>
              </w:rPr>
              <w:t>Italian</w:t>
            </w:r>
          </w:p>
        </w:tc>
        <w:tc>
          <w:tcPr>
            <w:tcW w:w="2387" w:type="dxa"/>
          </w:tcPr>
          <w:p w14:paraId="0067E753" w14:textId="77777777" w:rsidR="009332F7" w:rsidRPr="00290E2A" w:rsidRDefault="009332F7" w:rsidP="00196F73">
            <w:pPr>
              <w:jc w:val="center"/>
              <w:rPr>
                <w:sz w:val="22"/>
                <w:szCs w:val="22"/>
              </w:rPr>
            </w:pPr>
            <w:r>
              <w:rPr>
                <w:sz w:val="22"/>
                <w:szCs w:val="22"/>
              </w:rPr>
              <w:t>Native</w:t>
            </w:r>
          </w:p>
        </w:tc>
        <w:tc>
          <w:tcPr>
            <w:tcW w:w="2126" w:type="dxa"/>
          </w:tcPr>
          <w:p w14:paraId="2D21FB26" w14:textId="77777777" w:rsidR="009332F7" w:rsidRPr="00290E2A" w:rsidRDefault="009332F7" w:rsidP="00196F73">
            <w:pPr>
              <w:jc w:val="center"/>
              <w:rPr>
                <w:sz w:val="22"/>
                <w:szCs w:val="22"/>
              </w:rPr>
            </w:pPr>
            <w:r>
              <w:rPr>
                <w:sz w:val="22"/>
                <w:szCs w:val="22"/>
              </w:rPr>
              <w:t>native</w:t>
            </w:r>
          </w:p>
        </w:tc>
        <w:tc>
          <w:tcPr>
            <w:tcW w:w="2126" w:type="dxa"/>
          </w:tcPr>
          <w:p w14:paraId="0BACA9CA" w14:textId="77777777" w:rsidR="009332F7" w:rsidRPr="00290E2A" w:rsidRDefault="009332F7" w:rsidP="00196F73">
            <w:pPr>
              <w:jc w:val="center"/>
              <w:rPr>
                <w:sz w:val="22"/>
                <w:szCs w:val="22"/>
              </w:rPr>
            </w:pPr>
            <w:r>
              <w:rPr>
                <w:sz w:val="22"/>
                <w:szCs w:val="22"/>
              </w:rPr>
              <w:t>Native</w:t>
            </w:r>
          </w:p>
        </w:tc>
      </w:tr>
      <w:tr w:rsidR="009332F7" w:rsidRPr="00290E2A" w14:paraId="3A859DB8" w14:textId="77777777" w:rsidTr="00196F73">
        <w:tc>
          <w:tcPr>
            <w:tcW w:w="3070" w:type="dxa"/>
          </w:tcPr>
          <w:p w14:paraId="169EBF33" w14:textId="77777777" w:rsidR="009332F7" w:rsidRPr="00290E2A" w:rsidRDefault="009332F7" w:rsidP="00196F73">
            <w:pPr>
              <w:rPr>
                <w:sz w:val="22"/>
                <w:szCs w:val="22"/>
              </w:rPr>
            </w:pPr>
            <w:r w:rsidRPr="00290E2A">
              <w:rPr>
                <w:sz w:val="22"/>
                <w:szCs w:val="22"/>
              </w:rPr>
              <w:t>English</w:t>
            </w:r>
          </w:p>
        </w:tc>
        <w:tc>
          <w:tcPr>
            <w:tcW w:w="2387" w:type="dxa"/>
          </w:tcPr>
          <w:p w14:paraId="6319B635" w14:textId="77777777" w:rsidR="009332F7" w:rsidRPr="00290E2A" w:rsidRDefault="009332F7" w:rsidP="00196F73">
            <w:pPr>
              <w:jc w:val="center"/>
              <w:rPr>
                <w:sz w:val="22"/>
                <w:szCs w:val="22"/>
              </w:rPr>
            </w:pPr>
            <w:r w:rsidRPr="00290E2A">
              <w:rPr>
                <w:sz w:val="22"/>
                <w:szCs w:val="22"/>
              </w:rPr>
              <w:t>Fluent</w:t>
            </w:r>
          </w:p>
        </w:tc>
        <w:tc>
          <w:tcPr>
            <w:tcW w:w="2126" w:type="dxa"/>
          </w:tcPr>
          <w:p w14:paraId="6C6FEF4F" w14:textId="77777777" w:rsidR="009332F7" w:rsidRPr="00290E2A" w:rsidRDefault="009332F7" w:rsidP="00196F73">
            <w:pPr>
              <w:jc w:val="center"/>
              <w:rPr>
                <w:sz w:val="22"/>
                <w:szCs w:val="22"/>
              </w:rPr>
            </w:pPr>
            <w:r w:rsidRPr="00290E2A">
              <w:rPr>
                <w:sz w:val="22"/>
                <w:szCs w:val="22"/>
              </w:rPr>
              <w:t>Fluent</w:t>
            </w:r>
          </w:p>
        </w:tc>
        <w:tc>
          <w:tcPr>
            <w:tcW w:w="2126" w:type="dxa"/>
          </w:tcPr>
          <w:p w14:paraId="1D3CA4A9" w14:textId="77777777" w:rsidR="009332F7" w:rsidRPr="00290E2A" w:rsidRDefault="009332F7" w:rsidP="00196F73">
            <w:pPr>
              <w:jc w:val="center"/>
              <w:rPr>
                <w:sz w:val="22"/>
                <w:szCs w:val="22"/>
              </w:rPr>
            </w:pPr>
            <w:r w:rsidRPr="00290E2A">
              <w:rPr>
                <w:sz w:val="22"/>
                <w:szCs w:val="22"/>
              </w:rPr>
              <w:t>Fluent</w:t>
            </w:r>
          </w:p>
        </w:tc>
      </w:tr>
      <w:tr w:rsidR="009332F7" w:rsidRPr="00290E2A" w14:paraId="4A8807F9" w14:textId="77777777" w:rsidTr="00196F73">
        <w:tc>
          <w:tcPr>
            <w:tcW w:w="3070" w:type="dxa"/>
          </w:tcPr>
          <w:p w14:paraId="330069C5" w14:textId="77777777" w:rsidR="009332F7" w:rsidRPr="00290E2A" w:rsidRDefault="009332F7" w:rsidP="00196F73">
            <w:pPr>
              <w:rPr>
                <w:sz w:val="22"/>
                <w:szCs w:val="22"/>
              </w:rPr>
            </w:pPr>
            <w:r w:rsidRPr="00290E2A">
              <w:rPr>
                <w:sz w:val="22"/>
                <w:szCs w:val="22"/>
              </w:rPr>
              <w:t>French</w:t>
            </w:r>
          </w:p>
        </w:tc>
        <w:tc>
          <w:tcPr>
            <w:tcW w:w="2387" w:type="dxa"/>
          </w:tcPr>
          <w:p w14:paraId="31E680CF" w14:textId="77777777" w:rsidR="009332F7" w:rsidRPr="00290E2A" w:rsidRDefault="009332F7" w:rsidP="00196F73">
            <w:pPr>
              <w:jc w:val="center"/>
              <w:rPr>
                <w:sz w:val="22"/>
                <w:szCs w:val="22"/>
              </w:rPr>
            </w:pPr>
            <w:r>
              <w:rPr>
                <w:sz w:val="22"/>
                <w:szCs w:val="22"/>
              </w:rPr>
              <w:t>Very Good</w:t>
            </w:r>
          </w:p>
        </w:tc>
        <w:tc>
          <w:tcPr>
            <w:tcW w:w="2126" w:type="dxa"/>
          </w:tcPr>
          <w:p w14:paraId="72E861A8" w14:textId="77777777" w:rsidR="009332F7" w:rsidRPr="00290E2A" w:rsidRDefault="009332F7" w:rsidP="00196F73">
            <w:pPr>
              <w:jc w:val="center"/>
              <w:rPr>
                <w:sz w:val="22"/>
                <w:szCs w:val="22"/>
              </w:rPr>
            </w:pPr>
            <w:r>
              <w:rPr>
                <w:sz w:val="22"/>
                <w:szCs w:val="22"/>
              </w:rPr>
              <w:t>Good</w:t>
            </w:r>
          </w:p>
        </w:tc>
        <w:tc>
          <w:tcPr>
            <w:tcW w:w="2126" w:type="dxa"/>
          </w:tcPr>
          <w:p w14:paraId="57F76FC7" w14:textId="77777777" w:rsidR="009332F7" w:rsidRPr="00290E2A" w:rsidRDefault="009332F7" w:rsidP="00196F73">
            <w:pPr>
              <w:jc w:val="center"/>
              <w:rPr>
                <w:sz w:val="22"/>
                <w:szCs w:val="22"/>
              </w:rPr>
            </w:pPr>
            <w:r>
              <w:rPr>
                <w:sz w:val="22"/>
                <w:szCs w:val="22"/>
              </w:rPr>
              <w:t>Very Good</w:t>
            </w:r>
          </w:p>
        </w:tc>
      </w:tr>
      <w:tr w:rsidR="009332F7" w:rsidRPr="00290E2A" w14:paraId="26DEF685" w14:textId="77777777" w:rsidTr="00196F73">
        <w:tc>
          <w:tcPr>
            <w:tcW w:w="3070" w:type="dxa"/>
          </w:tcPr>
          <w:p w14:paraId="5FA6BDC3" w14:textId="77777777" w:rsidR="009332F7" w:rsidRPr="00290E2A" w:rsidRDefault="009332F7" w:rsidP="00196F73">
            <w:pPr>
              <w:rPr>
                <w:sz w:val="22"/>
                <w:szCs w:val="22"/>
              </w:rPr>
            </w:pPr>
            <w:r>
              <w:rPr>
                <w:sz w:val="22"/>
                <w:szCs w:val="22"/>
              </w:rPr>
              <w:t>Spanish</w:t>
            </w:r>
          </w:p>
        </w:tc>
        <w:tc>
          <w:tcPr>
            <w:tcW w:w="2387" w:type="dxa"/>
          </w:tcPr>
          <w:p w14:paraId="1ACAC7AC" w14:textId="77777777" w:rsidR="009332F7" w:rsidRDefault="00DC4866" w:rsidP="00196F73">
            <w:pPr>
              <w:jc w:val="center"/>
              <w:rPr>
                <w:sz w:val="22"/>
                <w:szCs w:val="22"/>
              </w:rPr>
            </w:pPr>
            <w:r>
              <w:rPr>
                <w:sz w:val="22"/>
                <w:szCs w:val="22"/>
              </w:rPr>
              <w:t xml:space="preserve">Very </w:t>
            </w:r>
            <w:r w:rsidR="00BA4C76">
              <w:rPr>
                <w:sz w:val="22"/>
                <w:szCs w:val="22"/>
              </w:rPr>
              <w:t>Good</w:t>
            </w:r>
          </w:p>
        </w:tc>
        <w:tc>
          <w:tcPr>
            <w:tcW w:w="2126" w:type="dxa"/>
          </w:tcPr>
          <w:p w14:paraId="705ABF30" w14:textId="77777777" w:rsidR="009332F7" w:rsidRDefault="00D03CE9" w:rsidP="00196F73">
            <w:pPr>
              <w:jc w:val="center"/>
              <w:rPr>
                <w:sz w:val="22"/>
                <w:szCs w:val="22"/>
              </w:rPr>
            </w:pPr>
            <w:r>
              <w:rPr>
                <w:sz w:val="22"/>
                <w:szCs w:val="22"/>
              </w:rPr>
              <w:t>Average</w:t>
            </w:r>
          </w:p>
        </w:tc>
        <w:tc>
          <w:tcPr>
            <w:tcW w:w="2126" w:type="dxa"/>
          </w:tcPr>
          <w:p w14:paraId="64658CFF" w14:textId="77777777" w:rsidR="009332F7" w:rsidRDefault="00D03CE9" w:rsidP="00196F73">
            <w:pPr>
              <w:jc w:val="center"/>
              <w:rPr>
                <w:sz w:val="22"/>
                <w:szCs w:val="22"/>
              </w:rPr>
            </w:pPr>
            <w:r>
              <w:rPr>
                <w:sz w:val="22"/>
                <w:szCs w:val="22"/>
              </w:rPr>
              <w:t>Good</w:t>
            </w:r>
          </w:p>
        </w:tc>
      </w:tr>
    </w:tbl>
    <w:p w14:paraId="52A404A9" w14:textId="77777777" w:rsidR="00721562" w:rsidRPr="009332F7" w:rsidRDefault="00721562" w:rsidP="009332F7">
      <w:pPr>
        <w:spacing w:line="360" w:lineRule="auto"/>
        <w:rPr>
          <w:b/>
          <w:bCs/>
          <w:kern w:val="28"/>
          <w:sz w:val="24"/>
          <w:szCs w:val="24"/>
        </w:rPr>
      </w:pPr>
    </w:p>
    <w:p w14:paraId="7953B802" w14:textId="77777777" w:rsidR="00BE3492" w:rsidRDefault="00BE3492" w:rsidP="00721562">
      <w:pPr>
        <w:pStyle w:val="Heading1"/>
        <w:spacing w:after="120" w:line="360" w:lineRule="auto"/>
        <w:rPr>
          <w:rFonts w:ascii="Times New Roman" w:hAnsi="Times New Roman"/>
          <w:sz w:val="24"/>
        </w:rPr>
      </w:pPr>
      <w:r>
        <w:rPr>
          <w:rFonts w:ascii="Times New Roman" w:hAnsi="Times New Roman"/>
          <w:sz w:val="24"/>
        </w:rPr>
        <w:t>Didactics</w:t>
      </w:r>
    </w:p>
    <w:p w14:paraId="1BC72528" w14:textId="77777777" w:rsidR="00601342" w:rsidRDefault="00601342" w:rsidP="00601342">
      <w:pPr>
        <w:pStyle w:val="ListParagraph"/>
        <w:numPr>
          <w:ilvl w:val="0"/>
          <w:numId w:val="27"/>
        </w:numPr>
        <w:spacing w:after="120" w:line="360" w:lineRule="auto"/>
        <w:rPr>
          <w:sz w:val="22"/>
          <w:szCs w:val="22"/>
        </w:rPr>
      </w:pPr>
      <w:r>
        <w:rPr>
          <w:sz w:val="22"/>
          <w:szCs w:val="22"/>
        </w:rPr>
        <w:t>The Open University</w:t>
      </w:r>
    </w:p>
    <w:p w14:paraId="41E92FE5" w14:textId="77777777" w:rsidR="00601342" w:rsidRDefault="00601342" w:rsidP="00601342">
      <w:pPr>
        <w:pStyle w:val="ListParagraph"/>
        <w:numPr>
          <w:ilvl w:val="1"/>
          <w:numId w:val="27"/>
        </w:numPr>
        <w:spacing w:after="120" w:line="360" w:lineRule="auto"/>
        <w:rPr>
          <w:sz w:val="22"/>
          <w:szCs w:val="22"/>
        </w:rPr>
      </w:pPr>
      <w:r>
        <w:rPr>
          <w:sz w:val="22"/>
          <w:szCs w:val="22"/>
        </w:rPr>
        <w:t>Chair of the module “Dissertation – The Management Initiative”, MBA</w:t>
      </w:r>
      <w:r w:rsidR="00D5173F">
        <w:rPr>
          <w:sz w:val="22"/>
          <w:szCs w:val="22"/>
        </w:rPr>
        <w:t xml:space="preserve"> (online provision)</w:t>
      </w:r>
    </w:p>
    <w:p w14:paraId="29DF3F28" w14:textId="77777777" w:rsidR="00D5173F" w:rsidRDefault="00D5173F" w:rsidP="00601342">
      <w:pPr>
        <w:pStyle w:val="ListParagraph"/>
        <w:numPr>
          <w:ilvl w:val="1"/>
          <w:numId w:val="27"/>
        </w:numPr>
        <w:spacing w:after="120" w:line="360" w:lineRule="auto"/>
        <w:rPr>
          <w:sz w:val="22"/>
          <w:szCs w:val="22"/>
        </w:rPr>
      </w:pPr>
      <w:r>
        <w:rPr>
          <w:sz w:val="22"/>
          <w:szCs w:val="22"/>
        </w:rPr>
        <w:t>Member of the re-design team of the module “Strategic Management” (provisional title) (online provision)</w:t>
      </w:r>
    </w:p>
    <w:p w14:paraId="7486A8A3" w14:textId="77777777" w:rsidR="00D5173F" w:rsidRPr="00601342" w:rsidRDefault="00D5173F" w:rsidP="00601342">
      <w:pPr>
        <w:pStyle w:val="ListParagraph"/>
        <w:numPr>
          <w:ilvl w:val="1"/>
          <w:numId w:val="27"/>
        </w:numPr>
        <w:spacing w:after="120" w:line="360" w:lineRule="auto"/>
        <w:rPr>
          <w:sz w:val="22"/>
          <w:szCs w:val="22"/>
        </w:rPr>
      </w:pPr>
      <w:r>
        <w:rPr>
          <w:sz w:val="22"/>
          <w:szCs w:val="22"/>
        </w:rPr>
        <w:t>Member of the enlarged team for the redesign of the triple accredited OU MBA</w:t>
      </w:r>
    </w:p>
    <w:p w14:paraId="6D005D83" w14:textId="77777777" w:rsidR="007F7934" w:rsidRDefault="00E05F45" w:rsidP="00601342">
      <w:pPr>
        <w:spacing w:after="120" w:line="360" w:lineRule="auto"/>
        <w:ind w:left="426" w:hanging="426"/>
        <w:rPr>
          <w:sz w:val="22"/>
          <w:szCs w:val="22"/>
        </w:rPr>
      </w:pPr>
      <w:r w:rsidRPr="00E05F45">
        <w:rPr>
          <w:sz w:val="22"/>
          <w:szCs w:val="22"/>
        </w:rPr>
        <w:t>•</w:t>
      </w:r>
      <w:r w:rsidRPr="00E05F45">
        <w:rPr>
          <w:sz w:val="22"/>
          <w:szCs w:val="22"/>
        </w:rPr>
        <w:tab/>
        <w:t xml:space="preserve">Northumbria University </w:t>
      </w:r>
    </w:p>
    <w:p w14:paraId="421064CC" w14:textId="77777777" w:rsidR="007F7934" w:rsidRDefault="00424ED8" w:rsidP="003A3094">
      <w:pPr>
        <w:pStyle w:val="ListParagraph"/>
        <w:numPr>
          <w:ilvl w:val="0"/>
          <w:numId w:val="13"/>
        </w:numPr>
        <w:spacing w:after="120" w:line="360" w:lineRule="auto"/>
        <w:rPr>
          <w:sz w:val="22"/>
          <w:szCs w:val="22"/>
        </w:rPr>
      </w:pPr>
      <w:r>
        <w:rPr>
          <w:sz w:val="22"/>
          <w:szCs w:val="22"/>
        </w:rPr>
        <w:t>Main I</w:t>
      </w:r>
      <w:r w:rsidR="00E05F45" w:rsidRPr="007F7934">
        <w:rPr>
          <w:sz w:val="22"/>
          <w:szCs w:val="22"/>
        </w:rPr>
        <w:t>nstructor of the module of Comparative Public Management</w:t>
      </w:r>
      <w:r w:rsidR="00894DCF">
        <w:rPr>
          <w:sz w:val="22"/>
          <w:szCs w:val="22"/>
        </w:rPr>
        <w:t xml:space="preserve">, </w:t>
      </w:r>
      <w:r w:rsidR="00E05F45" w:rsidRPr="007F7934">
        <w:rPr>
          <w:sz w:val="22"/>
          <w:szCs w:val="22"/>
        </w:rPr>
        <w:t>M</w:t>
      </w:r>
      <w:r w:rsidR="00894DCF">
        <w:rPr>
          <w:sz w:val="22"/>
          <w:szCs w:val="22"/>
        </w:rPr>
        <w:t xml:space="preserve">aster of </w:t>
      </w:r>
      <w:r w:rsidR="00E05F45" w:rsidRPr="007F7934">
        <w:rPr>
          <w:sz w:val="22"/>
          <w:szCs w:val="22"/>
        </w:rPr>
        <w:t>P</w:t>
      </w:r>
      <w:r w:rsidR="00894DCF">
        <w:rPr>
          <w:sz w:val="22"/>
          <w:szCs w:val="22"/>
        </w:rPr>
        <w:t xml:space="preserve">ublic </w:t>
      </w:r>
      <w:r w:rsidR="00E05F45" w:rsidRPr="007F7934">
        <w:rPr>
          <w:sz w:val="22"/>
          <w:szCs w:val="22"/>
        </w:rPr>
        <w:t>A</w:t>
      </w:r>
      <w:r w:rsidR="00894DCF">
        <w:rPr>
          <w:sz w:val="22"/>
          <w:szCs w:val="22"/>
        </w:rPr>
        <w:t>dministration</w:t>
      </w:r>
      <w:r w:rsidR="00E05F45" w:rsidRPr="007F7934">
        <w:rPr>
          <w:sz w:val="22"/>
          <w:szCs w:val="22"/>
        </w:rPr>
        <w:t xml:space="preserve"> (</w:t>
      </w:r>
      <w:r w:rsidR="00894DCF">
        <w:rPr>
          <w:sz w:val="22"/>
          <w:szCs w:val="22"/>
        </w:rPr>
        <w:t xml:space="preserve">since </w:t>
      </w:r>
      <w:r w:rsidR="00E05F45" w:rsidRPr="007F7934">
        <w:rPr>
          <w:sz w:val="22"/>
          <w:szCs w:val="22"/>
        </w:rPr>
        <w:t>2012</w:t>
      </w:r>
      <w:r w:rsidR="00A746E6">
        <w:rPr>
          <w:sz w:val="22"/>
          <w:szCs w:val="22"/>
        </w:rPr>
        <w:t>-2014</w:t>
      </w:r>
      <w:r w:rsidR="00E05F45" w:rsidRPr="007F7934">
        <w:rPr>
          <w:sz w:val="22"/>
          <w:szCs w:val="22"/>
        </w:rPr>
        <w:t>)</w:t>
      </w:r>
    </w:p>
    <w:p w14:paraId="09F7C9D8" w14:textId="77777777" w:rsidR="00E05F45" w:rsidRPr="007F7934" w:rsidRDefault="00424ED8" w:rsidP="003A3094">
      <w:pPr>
        <w:pStyle w:val="ListParagraph"/>
        <w:numPr>
          <w:ilvl w:val="0"/>
          <w:numId w:val="13"/>
        </w:numPr>
        <w:spacing w:after="120" w:line="360" w:lineRule="auto"/>
        <w:rPr>
          <w:sz w:val="22"/>
          <w:szCs w:val="22"/>
        </w:rPr>
      </w:pPr>
      <w:r>
        <w:rPr>
          <w:sz w:val="22"/>
          <w:szCs w:val="22"/>
        </w:rPr>
        <w:t>T</w:t>
      </w:r>
      <w:r w:rsidR="007F7934">
        <w:rPr>
          <w:sz w:val="22"/>
          <w:szCs w:val="22"/>
        </w:rPr>
        <w:t xml:space="preserve">eacher in </w:t>
      </w:r>
      <w:r w:rsidR="007F7934" w:rsidRPr="007F7934">
        <w:rPr>
          <w:sz w:val="22"/>
          <w:szCs w:val="22"/>
        </w:rPr>
        <w:t xml:space="preserve">the modules of </w:t>
      </w:r>
      <w:r w:rsidR="00E05F45" w:rsidRPr="007F7934">
        <w:rPr>
          <w:sz w:val="22"/>
          <w:szCs w:val="22"/>
        </w:rPr>
        <w:t xml:space="preserve">Introduction to Politics and Government; Political Ideologies; Shaping Public Policy; </w:t>
      </w:r>
      <w:r w:rsidR="00391673">
        <w:rPr>
          <w:sz w:val="22"/>
          <w:szCs w:val="22"/>
        </w:rPr>
        <w:t xml:space="preserve">World Thinkers; European Governance; </w:t>
      </w:r>
      <w:r w:rsidR="00E05F45" w:rsidRPr="007F7934">
        <w:rPr>
          <w:sz w:val="22"/>
          <w:szCs w:val="22"/>
        </w:rPr>
        <w:t>the Master of Research</w:t>
      </w:r>
      <w:r w:rsidR="007F7934">
        <w:rPr>
          <w:sz w:val="22"/>
          <w:szCs w:val="22"/>
        </w:rPr>
        <w:t xml:space="preserve"> (</w:t>
      </w:r>
      <w:proofErr w:type="spellStart"/>
      <w:r w:rsidR="007F7934">
        <w:rPr>
          <w:sz w:val="22"/>
          <w:szCs w:val="22"/>
        </w:rPr>
        <w:t>MRes</w:t>
      </w:r>
      <w:proofErr w:type="spellEnd"/>
      <w:r w:rsidR="007F7934">
        <w:rPr>
          <w:sz w:val="22"/>
          <w:szCs w:val="22"/>
        </w:rPr>
        <w:t>)</w:t>
      </w:r>
      <w:r w:rsidR="00E05F45" w:rsidRPr="007F7934">
        <w:rPr>
          <w:sz w:val="22"/>
          <w:szCs w:val="22"/>
        </w:rPr>
        <w:t xml:space="preserve">. </w:t>
      </w:r>
    </w:p>
    <w:p w14:paraId="02070DE2" w14:textId="77777777" w:rsidR="00E05F45" w:rsidRDefault="00424ED8" w:rsidP="003A3094">
      <w:pPr>
        <w:pStyle w:val="ListParagraph"/>
        <w:numPr>
          <w:ilvl w:val="0"/>
          <w:numId w:val="13"/>
        </w:numPr>
        <w:spacing w:after="120" w:line="360" w:lineRule="auto"/>
        <w:rPr>
          <w:sz w:val="22"/>
          <w:szCs w:val="22"/>
        </w:rPr>
      </w:pPr>
      <w:r>
        <w:rPr>
          <w:sz w:val="22"/>
          <w:szCs w:val="22"/>
        </w:rPr>
        <w:lastRenderedPageBreak/>
        <w:t>S</w:t>
      </w:r>
      <w:r w:rsidR="00E05F45" w:rsidRPr="007F7934">
        <w:rPr>
          <w:sz w:val="22"/>
          <w:szCs w:val="22"/>
        </w:rPr>
        <w:t>cientific advisor for the Study Tour ‘Mastering Open Budgeting Skills for Regions and Cities Study Tour Programme’ (Edinburgh and Newcastle Upon Tyne) for the Regional Government of Perm, Russian Federation (2012)</w:t>
      </w:r>
    </w:p>
    <w:p w14:paraId="63AC433C" w14:textId="77777777" w:rsidR="005B0397" w:rsidRPr="007F7934" w:rsidRDefault="005B0397" w:rsidP="003A3094">
      <w:pPr>
        <w:pStyle w:val="ListParagraph"/>
        <w:numPr>
          <w:ilvl w:val="0"/>
          <w:numId w:val="13"/>
        </w:numPr>
        <w:spacing w:after="120" w:line="360" w:lineRule="auto"/>
        <w:rPr>
          <w:sz w:val="22"/>
          <w:szCs w:val="22"/>
        </w:rPr>
      </w:pPr>
      <w:r>
        <w:rPr>
          <w:sz w:val="22"/>
          <w:szCs w:val="22"/>
        </w:rPr>
        <w:t xml:space="preserve">Teacher, CPD programme for Chinese Local Government (2013) </w:t>
      </w:r>
    </w:p>
    <w:p w14:paraId="629C2E1D" w14:textId="77777777" w:rsidR="00E05F45" w:rsidRPr="00E05F45" w:rsidRDefault="00E05F45" w:rsidP="00721562">
      <w:pPr>
        <w:spacing w:after="120" w:line="360" w:lineRule="auto"/>
        <w:ind w:left="426" w:hanging="426"/>
        <w:rPr>
          <w:sz w:val="22"/>
          <w:szCs w:val="22"/>
        </w:rPr>
      </w:pPr>
      <w:r w:rsidRPr="00E05F45">
        <w:rPr>
          <w:sz w:val="22"/>
          <w:szCs w:val="22"/>
        </w:rPr>
        <w:t>•</w:t>
      </w:r>
      <w:r w:rsidRPr="00E05F45">
        <w:rPr>
          <w:sz w:val="22"/>
          <w:szCs w:val="22"/>
        </w:rPr>
        <w:tab/>
        <w:t xml:space="preserve">Bocconi </w:t>
      </w:r>
      <w:r w:rsidR="007F7934">
        <w:rPr>
          <w:sz w:val="22"/>
          <w:szCs w:val="22"/>
        </w:rPr>
        <w:t xml:space="preserve">University </w:t>
      </w:r>
      <w:r w:rsidRPr="00E05F45">
        <w:rPr>
          <w:sz w:val="22"/>
          <w:szCs w:val="22"/>
        </w:rPr>
        <w:t xml:space="preserve">- Instructor of Comparative Public Management (2000-04) and </w:t>
      </w:r>
      <w:r w:rsidR="00513440">
        <w:rPr>
          <w:sz w:val="22"/>
          <w:szCs w:val="22"/>
        </w:rPr>
        <w:t>Course</w:t>
      </w:r>
      <w:r w:rsidRPr="00E05F45">
        <w:rPr>
          <w:sz w:val="22"/>
          <w:szCs w:val="22"/>
        </w:rPr>
        <w:t xml:space="preserve"> Director of Management of International and Supranational Organizations (UN and EU governance and public management) (from 2003 to 2011) </w:t>
      </w:r>
      <w:r w:rsidR="004B6149">
        <w:rPr>
          <w:sz w:val="22"/>
          <w:szCs w:val="22"/>
        </w:rPr>
        <w:t>and Visiting Professor Course Instructor (since 2012)</w:t>
      </w:r>
    </w:p>
    <w:p w14:paraId="1CA1ECCC" w14:textId="77777777" w:rsidR="00E05F45" w:rsidRPr="00E05F45" w:rsidRDefault="00E05F45" w:rsidP="00721562">
      <w:pPr>
        <w:spacing w:after="120" w:line="360" w:lineRule="auto"/>
        <w:ind w:left="426" w:hanging="426"/>
        <w:rPr>
          <w:sz w:val="22"/>
          <w:szCs w:val="22"/>
        </w:rPr>
      </w:pPr>
      <w:r w:rsidRPr="00E05F45">
        <w:rPr>
          <w:sz w:val="22"/>
          <w:szCs w:val="22"/>
        </w:rPr>
        <w:t>•</w:t>
      </w:r>
      <w:r w:rsidRPr="00E05F45">
        <w:rPr>
          <w:sz w:val="22"/>
          <w:szCs w:val="22"/>
        </w:rPr>
        <w:tab/>
        <w:t xml:space="preserve">SDA Bocconi School of Management – Assistant Professor (1999-2002) and Professor (2002-2011) of Public Management  (various </w:t>
      </w:r>
      <w:r w:rsidR="008C3E1F">
        <w:rPr>
          <w:sz w:val="22"/>
          <w:szCs w:val="22"/>
        </w:rPr>
        <w:t>C</w:t>
      </w:r>
      <w:r w:rsidRPr="00E05F45">
        <w:rPr>
          <w:sz w:val="22"/>
          <w:szCs w:val="22"/>
        </w:rPr>
        <w:t xml:space="preserve">ourses for Public Sector Organisations) - </w:t>
      </w:r>
      <w:r w:rsidR="00321679">
        <w:rPr>
          <w:sz w:val="22"/>
          <w:szCs w:val="22"/>
        </w:rPr>
        <w:t>C</w:t>
      </w:r>
      <w:r w:rsidRPr="00E05F45">
        <w:rPr>
          <w:sz w:val="22"/>
          <w:szCs w:val="22"/>
        </w:rPr>
        <w:t>oordinator of executive education courses for the international market:</w:t>
      </w:r>
    </w:p>
    <w:p w14:paraId="0B0614EC" w14:textId="77777777" w:rsidR="00E05F45" w:rsidRPr="00E05F45" w:rsidRDefault="00E05F45" w:rsidP="00721562">
      <w:pPr>
        <w:spacing w:after="120" w:line="360" w:lineRule="auto"/>
        <w:ind w:left="708"/>
        <w:rPr>
          <w:sz w:val="22"/>
          <w:szCs w:val="22"/>
        </w:rPr>
      </w:pPr>
      <w:r w:rsidRPr="00E05F45">
        <w:rPr>
          <w:sz w:val="22"/>
          <w:szCs w:val="22"/>
        </w:rPr>
        <w:t>o</w:t>
      </w:r>
      <w:r w:rsidRPr="00E05F45">
        <w:rPr>
          <w:sz w:val="22"/>
          <w:szCs w:val="22"/>
        </w:rPr>
        <w:tab/>
        <w:t>Executive Programme in Public Governance, Management and Finance (2004)</w:t>
      </w:r>
    </w:p>
    <w:p w14:paraId="035D47CD" w14:textId="77777777" w:rsidR="00E05F45" w:rsidRPr="00E05F45" w:rsidRDefault="00E05F45" w:rsidP="00721562">
      <w:pPr>
        <w:spacing w:after="120" w:line="360" w:lineRule="auto"/>
        <w:ind w:left="708"/>
        <w:rPr>
          <w:sz w:val="22"/>
          <w:szCs w:val="22"/>
        </w:rPr>
      </w:pPr>
      <w:r w:rsidRPr="00E05F45">
        <w:rPr>
          <w:sz w:val="22"/>
          <w:szCs w:val="22"/>
        </w:rPr>
        <w:t>o</w:t>
      </w:r>
      <w:r w:rsidRPr="00E05F45">
        <w:rPr>
          <w:sz w:val="22"/>
          <w:szCs w:val="22"/>
        </w:rPr>
        <w:tab/>
        <w:t>Study Tour ‘Budget and Fiscal Policy in Italy’ for the Russian Academy of Public Administration – the product was awarded the prize for the most innovative product of the Public Administration Division of SDA Bocconi School of Management in 2008</w:t>
      </w:r>
    </w:p>
    <w:p w14:paraId="2C984171" w14:textId="77777777" w:rsidR="00FC7355" w:rsidRPr="00FC7355" w:rsidRDefault="00E05F45" w:rsidP="00FC7355">
      <w:pPr>
        <w:spacing w:after="120" w:line="360" w:lineRule="auto"/>
        <w:ind w:left="708"/>
        <w:rPr>
          <w:sz w:val="22"/>
          <w:szCs w:val="22"/>
        </w:rPr>
      </w:pPr>
      <w:r w:rsidRPr="00E05F45">
        <w:rPr>
          <w:sz w:val="22"/>
          <w:szCs w:val="22"/>
        </w:rPr>
        <w:t>o</w:t>
      </w:r>
      <w:r w:rsidRPr="00E05F45">
        <w:rPr>
          <w:sz w:val="22"/>
          <w:szCs w:val="22"/>
        </w:rPr>
        <w:tab/>
        <w:t>Norwegian Police – Top Management Programme: executive education course in Strategic Management and Process Management in the public sector and Study Tour.</w:t>
      </w:r>
      <w:r w:rsidR="00FC7355" w:rsidRPr="00FC7355">
        <w:rPr>
          <w:sz w:val="22"/>
          <w:szCs w:val="22"/>
        </w:rPr>
        <w:t xml:space="preserve"> </w:t>
      </w:r>
    </w:p>
    <w:p w14:paraId="681347D7" w14:textId="77777777" w:rsidR="00FC7355" w:rsidRDefault="00FC7355" w:rsidP="00FC7355">
      <w:pPr>
        <w:pStyle w:val="ListParagraph"/>
        <w:numPr>
          <w:ilvl w:val="0"/>
          <w:numId w:val="24"/>
        </w:numPr>
        <w:spacing w:after="120" w:line="360" w:lineRule="auto"/>
        <w:rPr>
          <w:sz w:val="22"/>
          <w:szCs w:val="22"/>
        </w:rPr>
      </w:pPr>
      <w:proofErr w:type="spellStart"/>
      <w:r>
        <w:rPr>
          <w:sz w:val="22"/>
          <w:szCs w:val="22"/>
        </w:rPr>
        <w:t>Universitá</w:t>
      </w:r>
      <w:proofErr w:type="spellEnd"/>
      <w:r>
        <w:rPr>
          <w:sz w:val="22"/>
          <w:szCs w:val="22"/>
        </w:rPr>
        <w:t xml:space="preserve"> Cattolica di Milano (Catholic University of Milan), Master of public Administration (2011-1</w:t>
      </w:r>
      <w:r w:rsidR="00D5173F">
        <w:rPr>
          <w:sz w:val="22"/>
          <w:szCs w:val="22"/>
        </w:rPr>
        <w:t>8</w:t>
      </w:r>
      <w:r>
        <w:rPr>
          <w:sz w:val="22"/>
          <w:szCs w:val="22"/>
        </w:rPr>
        <w:t>)</w:t>
      </w:r>
    </w:p>
    <w:p w14:paraId="46B8015C" w14:textId="77777777" w:rsidR="00A72F81" w:rsidRPr="00FC7355" w:rsidRDefault="00FC7355" w:rsidP="00FC7355">
      <w:pPr>
        <w:pStyle w:val="ListParagraph"/>
        <w:numPr>
          <w:ilvl w:val="0"/>
          <w:numId w:val="24"/>
        </w:numPr>
        <w:spacing w:after="120" w:line="360" w:lineRule="auto"/>
        <w:rPr>
          <w:sz w:val="22"/>
          <w:szCs w:val="22"/>
        </w:rPr>
      </w:pPr>
      <w:proofErr w:type="spellStart"/>
      <w:r>
        <w:rPr>
          <w:sz w:val="22"/>
          <w:szCs w:val="22"/>
        </w:rPr>
        <w:t>Politecnico</w:t>
      </w:r>
      <w:proofErr w:type="spellEnd"/>
      <w:r>
        <w:rPr>
          <w:sz w:val="22"/>
          <w:szCs w:val="22"/>
        </w:rPr>
        <w:t xml:space="preserve"> di Milano (</w:t>
      </w:r>
      <w:r w:rsidR="007F7934" w:rsidRPr="00FC7355">
        <w:rPr>
          <w:sz w:val="22"/>
          <w:szCs w:val="22"/>
        </w:rPr>
        <w:t>Polytechnic of Milan</w:t>
      </w:r>
      <w:r>
        <w:rPr>
          <w:sz w:val="22"/>
          <w:szCs w:val="22"/>
        </w:rPr>
        <w:t>)</w:t>
      </w:r>
      <w:r w:rsidR="007F7934" w:rsidRPr="00FC7355">
        <w:rPr>
          <w:sz w:val="22"/>
          <w:szCs w:val="22"/>
        </w:rPr>
        <w:t>, Department of Industrial Engineering, Management and Economics (</w:t>
      </w:r>
      <w:proofErr w:type="spellStart"/>
      <w:r w:rsidR="007F7934" w:rsidRPr="00FC7355">
        <w:rPr>
          <w:sz w:val="22"/>
          <w:szCs w:val="22"/>
        </w:rPr>
        <w:t>Dipartimento</w:t>
      </w:r>
      <w:proofErr w:type="spellEnd"/>
      <w:r w:rsidR="007F7934" w:rsidRPr="00FC7355">
        <w:rPr>
          <w:sz w:val="22"/>
          <w:szCs w:val="22"/>
        </w:rPr>
        <w:t xml:space="preserve"> di </w:t>
      </w:r>
      <w:proofErr w:type="spellStart"/>
      <w:r w:rsidR="007F7934" w:rsidRPr="00FC7355">
        <w:rPr>
          <w:sz w:val="22"/>
          <w:szCs w:val="22"/>
        </w:rPr>
        <w:t>Ingegneria</w:t>
      </w:r>
      <w:proofErr w:type="spellEnd"/>
      <w:r w:rsidR="007F7934" w:rsidRPr="00FC7355">
        <w:rPr>
          <w:sz w:val="22"/>
          <w:szCs w:val="22"/>
        </w:rPr>
        <w:t xml:space="preserve"> </w:t>
      </w:r>
      <w:proofErr w:type="spellStart"/>
      <w:r w:rsidR="007F7934" w:rsidRPr="00FC7355">
        <w:rPr>
          <w:sz w:val="22"/>
          <w:szCs w:val="22"/>
        </w:rPr>
        <w:t>Gestionale</w:t>
      </w:r>
      <w:proofErr w:type="spellEnd"/>
      <w:r w:rsidR="007F7934" w:rsidRPr="00FC7355">
        <w:rPr>
          <w:sz w:val="22"/>
          <w:szCs w:val="22"/>
        </w:rPr>
        <w:t xml:space="preserve">)  – Teaching Assistant (1997-2002) and </w:t>
      </w:r>
      <w:r w:rsidR="008C3E1F">
        <w:rPr>
          <w:sz w:val="22"/>
          <w:szCs w:val="22"/>
        </w:rPr>
        <w:t>Course</w:t>
      </w:r>
      <w:r w:rsidR="007F7934" w:rsidRPr="00FC7355">
        <w:rPr>
          <w:sz w:val="22"/>
          <w:szCs w:val="22"/>
        </w:rPr>
        <w:t xml:space="preserve"> Director (from 2002 to 2008) of Business Administration and Management</w:t>
      </w:r>
    </w:p>
    <w:p w14:paraId="1C1902BC" w14:textId="77777777" w:rsidR="00D90044" w:rsidRDefault="00D90044" w:rsidP="00721562">
      <w:pPr>
        <w:spacing w:after="120" w:line="360" w:lineRule="auto"/>
        <w:ind w:left="426" w:hanging="426"/>
        <w:rPr>
          <w:sz w:val="22"/>
          <w:szCs w:val="22"/>
        </w:rPr>
      </w:pPr>
    </w:p>
    <w:p w14:paraId="068AB7BF" w14:textId="77777777" w:rsidR="0050719D" w:rsidRDefault="00782298" w:rsidP="003A3094">
      <w:pPr>
        <w:pStyle w:val="ListParagraph"/>
        <w:numPr>
          <w:ilvl w:val="0"/>
          <w:numId w:val="17"/>
        </w:numPr>
        <w:spacing w:after="120" w:line="360" w:lineRule="auto"/>
        <w:rPr>
          <w:sz w:val="22"/>
          <w:szCs w:val="22"/>
        </w:rPr>
      </w:pPr>
      <w:r>
        <w:rPr>
          <w:sz w:val="22"/>
          <w:szCs w:val="22"/>
        </w:rPr>
        <w:t>Accreditation and Quality assurance</w:t>
      </w:r>
      <w:r w:rsidR="007675A7">
        <w:rPr>
          <w:sz w:val="22"/>
          <w:szCs w:val="22"/>
        </w:rPr>
        <w:t xml:space="preserve"> of Educational Programmes</w:t>
      </w:r>
      <w:r>
        <w:rPr>
          <w:sz w:val="22"/>
          <w:szCs w:val="22"/>
        </w:rPr>
        <w:t xml:space="preserve">: </w:t>
      </w:r>
    </w:p>
    <w:p w14:paraId="12B7DEE0" w14:textId="77777777" w:rsidR="00D5173F" w:rsidRPr="00D5173F" w:rsidRDefault="00D5173F" w:rsidP="0050719D">
      <w:pPr>
        <w:pStyle w:val="ListParagraph"/>
        <w:numPr>
          <w:ilvl w:val="1"/>
          <w:numId w:val="17"/>
        </w:numPr>
        <w:spacing w:after="120" w:line="360" w:lineRule="auto"/>
        <w:rPr>
          <w:sz w:val="22"/>
          <w:szCs w:val="22"/>
        </w:rPr>
      </w:pPr>
      <w:r w:rsidRPr="00D5173F">
        <w:rPr>
          <w:sz w:val="22"/>
          <w:szCs w:val="22"/>
        </w:rPr>
        <w:t xml:space="preserve">External Scrutineer for the </w:t>
      </w:r>
      <w:r>
        <w:rPr>
          <w:sz w:val="22"/>
          <w:szCs w:val="22"/>
        </w:rPr>
        <w:t xml:space="preserve">Masters </w:t>
      </w:r>
      <w:r w:rsidRPr="00D5173F">
        <w:rPr>
          <w:sz w:val="22"/>
          <w:szCs w:val="22"/>
        </w:rPr>
        <w:t xml:space="preserve">Programme </w:t>
      </w:r>
      <w:r>
        <w:rPr>
          <w:sz w:val="22"/>
          <w:szCs w:val="22"/>
        </w:rPr>
        <w:t>“</w:t>
      </w:r>
      <w:r w:rsidRPr="00D5173F">
        <w:rPr>
          <w:sz w:val="22"/>
          <w:szCs w:val="22"/>
        </w:rPr>
        <w:t>Innovation, Public Policy and Public Value</w:t>
      </w:r>
      <w:r>
        <w:rPr>
          <w:sz w:val="22"/>
          <w:szCs w:val="22"/>
        </w:rPr>
        <w:t>”</w:t>
      </w:r>
      <w:r w:rsidRPr="00D5173F">
        <w:rPr>
          <w:sz w:val="22"/>
          <w:szCs w:val="22"/>
        </w:rPr>
        <w:t xml:space="preserve"> (MPA), University College London (2018)</w:t>
      </w:r>
    </w:p>
    <w:p w14:paraId="32EDEB9A" w14:textId="77777777" w:rsidR="00782298" w:rsidRDefault="00782298" w:rsidP="0050719D">
      <w:pPr>
        <w:pStyle w:val="ListParagraph"/>
        <w:numPr>
          <w:ilvl w:val="1"/>
          <w:numId w:val="17"/>
        </w:numPr>
        <w:spacing w:after="120" w:line="360" w:lineRule="auto"/>
        <w:rPr>
          <w:sz w:val="22"/>
          <w:szCs w:val="22"/>
        </w:rPr>
      </w:pPr>
      <w:r w:rsidRPr="00D5173F">
        <w:rPr>
          <w:sz w:val="22"/>
          <w:szCs w:val="22"/>
        </w:rPr>
        <w:t>Member of the Site Visit Team for the EAPAA (European Association for Public Administration</w:t>
      </w:r>
      <w:r w:rsidRPr="008E0333">
        <w:rPr>
          <w:sz w:val="22"/>
          <w:szCs w:val="22"/>
        </w:rPr>
        <w:t xml:space="preserve"> Accreditation) accreditation of the Master of Public Management, University of Twente, The Netherlands</w:t>
      </w:r>
      <w:r w:rsidR="008E0333" w:rsidRPr="008E0333">
        <w:rPr>
          <w:sz w:val="22"/>
          <w:szCs w:val="22"/>
        </w:rPr>
        <w:t>, 12-14 June 2013</w:t>
      </w:r>
    </w:p>
    <w:p w14:paraId="6C743D92" w14:textId="77777777" w:rsidR="0050719D" w:rsidRPr="00782298" w:rsidRDefault="0050719D" w:rsidP="0050719D">
      <w:pPr>
        <w:pStyle w:val="ListParagraph"/>
        <w:numPr>
          <w:ilvl w:val="1"/>
          <w:numId w:val="17"/>
        </w:numPr>
        <w:spacing w:after="120" w:line="360" w:lineRule="auto"/>
        <w:rPr>
          <w:sz w:val="22"/>
          <w:szCs w:val="22"/>
        </w:rPr>
      </w:pPr>
      <w:r>
        <w:rPr>
          <w:sz w:val="22"/>
          <w:szCs w:val="22"/>
        </w:rPr>
        <w:t xml:space="preserve">Subject expert for the development of the online MPA, University of </w:t>
      </w:r>
      <w:proofErr w:type="spellStart"/>
      <w:r>
        <w:rPr>
          <w:sz w:val="22"/>
          <w:szCs w:val="22"/>
        </w:rPr>
        <w:t>Roehampton,UK</w:t>
      </w:r>
      <w:proofErr w:type="spellEnd"/>
      <w:r>
        <w:rPr>
          <w:sz w:val="22"/>
          <w:szCs w:val="22"/>
        </w:rPr>
        <w:t xml:space="preserve"> </w:t>
      </w:r>
    </w:p>
    <w:p w14:paraId="426B06F2" w14:textId="77777777" w:rsidR="00E05F45" w:rsidRDefault="00E05F45" w:rsidP="00721562">
      <w:pPr>
        <w:spacing w:after="120" w:line="360" w:lineRule="auto"/>
        <w:rPr>
          <w:sz w:val="22"/>
          <w:szCs w:val="22"/>
        </w:rPr>
      </w:pPr>
    </w:p>
    <w:p w14:paraId="1EF643F6" w14:textId="77777777" w:rsidR="00D922E0" w:rsidRPr="00D922E0" w:rsidRDefault="0049748A" w:rsidP="005231A2">
      <w:pPr>
        <w:pStyle w:val="ListParagraph"/>
        <w:numPr>
          <w:ilvl w:val="0"/>
          <w:numId w:val="17"/>
        </w:numPr>
        <w:spacing w:after="120" w:line="360" w:lineRule="auto"/>
        <w:rPr>
          <w:b/>
          <w:kern w:val="28"/>
          <w:sz w:val="24"/>
          <w:szCs w:val="24"/>
        </w:rPr>
      </w:pPr>
      <w:r w:rsidRPr="005231A2">
        <w:rPr>
          <w:sz w:val="22"/>
          <w:szCs w:val="22"/>
        </w:rPr>
        <w:t xml:space="preserve">General teaching-related duties: </w:t>
      </w:r>
    </w:p>
    <w:p w14:paraId="689A0A3C" w14:textId="77777777" w:rsidR="00D922E0" w:rsidRPr="00D922E0" w:rsidRDefault="0049748A" w:rsidP="00D922E0">
      <w:pPr>
        <w:pStyle w:val="ListParagraph"/>
        <w:numPr>
          <w:ilvl w:val="1"/>
          <w:numId w:val="17"/>
        </w:numPr>
        <w:spacing w:after="120" w:line="360" w:lineRule="auto"/>
        <w:rPr>
          <w:b/>
          <w:kern w:val="28"/>
          <w:sz w:val="24"/>
          <w:szCs w:val="24"/>
        </w:rPr>
      </w:pPr>
      <w:r w:rsidRPr="005231A2">
        <w:rPr>
          <w:sz w:val="22"/>
          <w:szCs w:val="22"/>
        </w:rPr>
        <w:t xml:space="preserve">supervision of </w:t>
      </w:r>
      <w:r w:rsidR="00BF5608">
        <w:rPr>
          <w:sz w:val="22"/>
          <w:szCs w:val="22"/>
        </w:rPr>
        <w:t xml:space="preserve">undergraduate, postgraduate and </w:t>
      </w:r>
      <w:r w:rsidRPr="005231A2">
        <w:rPr>
          <w:sz w:val="22"/>
          <w:szCs w:val="22"/>
        </w:rPr>
        <w:t xml:space="preserve">research students </w:t>
      </w:r>
    </w:p>
    <w:p w14:paraId="78877FC7" w14:textId="77777777" w:rsidR="00D922E0" w:rsidRPr="00D922E0" w:rsidRDefault="00D922E0" w:rsidP="00D922E0">
      <w:pPr>
        <w:pStyle w:val="ListParagraph"/>
        <w:numPr>
          <w:ilvl w:val="1"/>
          <w:numId w:val="17"/>
        </w:numPr>
        <w:spacing w:after="120" w:line="360" w:lineRule="auto"/>
        <w:rPr>
          <w:b/>
          <w:kern w:val="28"/>
          <w:sz w:val="24"/>
          <w:szCs w:val="24"/>
        </w:rPr>
      </w:pPr>
      <w:r>
        <w:rPr>
          <w:sz w:val="22"/>
          <w:szCs w:val="22"/>
        </w:rPr>
        <w:lastRenderedPageBreak/>
        <w:t xml:space="preserve">external </w:t>
      </w:r>
      <w:r w:rsidR="0049748A" w:rsidRPr="005231A2">
        <w:rPr>
          <w:sz w:val="22"/>
          <w:szCs w:val="22"/>
        </w:rPr>
        <w:t>examiner in PhD panels</w:t>
      </w:r>
      <w:r w:rsidR="000A3E4C">
        <w:rPr>
          <w:sz w:val="22"/>
          <w:szCs w:val="22"/>
        </w:rPr>
        <w:t xml:space="preserve">: </w:t>
      </w:r>
      <w:r w:rsidR="00AB3348">
        <w:rPr>
          <w:sz w:val="22"/>
          <w:szCs w:val="22"/>
        </w:rPr>
        <w:t xml:space="preserve">Royal Institute of Hygiene and Tropical </w:t>
      </w:r>
      <w:r w:rsidR="00E82CEC">
        <w:rPr>
          <w:sz w:val="22"/>
          <w:szCs w:val="22"/>
        </w:rPr>
        <w:t>M</w:t>
      </w:r>
      <w:r w:rsidR="00227B96">
        <w:rPr>
          <w:sz w:val="22"/>
          <w:szCs w:val="22"/>
        </w:rPr>
        <w:t>edicine</w:t>
      </w:r>
      <w:r w:rsidR="00AB3348">
        <w:rPr>
          <w:sz w:val="22"/>
          <w:szCs w:val="22"/>
        </w:rPr>
        <w:t>, U</w:t>
      </w:r>
      <w:r>
        <w:rPr>
          <w:sz w:val="22"/>
          <w:szCs w:val="22"/>
        </w:rPr>
        <w:t xml:space="preserve">niversity </w:t>
      </w:r>
      <w:r w:rsidR="00AB3348">
        <w:rPr>
          <w:sz w:val="22"/>
          <w:szCs w:val="22"/>
        </w:rPr>
        <w:t>o</w:t>
      </w:r>
      <w:r>
        <w:rPr>
          <w:sz w:val="22"/>
          <w:szCs w:val="22"/>
        </w:rPr>
        <w:t xml:space="preserve">f </w:t>
      </w:r>
      <w:r w:rsidR="00AB3348">
        <w:rPr>
          <w:sz w:val="22"/>
          <w:szCs w:val="22"/>
        </w:rPr>
        <w:t>L</w:t>
      </w:r>
      <w:r>
        <w:rPr>
          <w:sz w:val="22"/>
          <w:szCs w:val="22"/>
        </w:rPr>
        <w:t>ondon</w:t>
      </w:r>
      <w:r w:rsidR="00AB3348">
        <w:rPr>
          <w:sz w:val="22"/>
          <w:szCs w:val="22"/>
        </w:rPr>
        <w:t>, UK</w:t>
      </w:r>
      <w:r w:rsidR="000A3E4C">
        <w:rPr>
          <w:sz w:val="22"/>
          <w:szCs w:val="22"/>
        </w:rPr>
        <w:t xml:space="preserve"> (2015)</w:t>
      </w:r>
      <w:r w:rsidR="00AB3348">
        <w:rPr>
          <w:sz w:val="22"/>
          <w:szCs w:val="22"/>
        </w:rPr>
        <w:t>; Bocconi University, Milan, Italy</w:t>
      </w:r>
      <w:r w:rsidR="000A3E4C">
        <w:rPr>
          <w:sz w:val="22"/>
          <w:szCs w:val="22"/>
        </w:rPr>
        <w:t xml:space="preserve"> (2009)</w:t>
      </w:r>
      <w:r w:rsidR="00AB3348">
        <w:rPr>
          <w:sz w:val="22"/>
          <w:szCs w:val="22"/>
        </w:rPr>
        <w:t>; Polytechnic of Milan, Italy</w:t>
      </w:r>
      <w:r w:rsidR="000A3E4C">
        <w:rPr>
          <w:sz w:val="22"/>
          <w:szCs w:val="22"/>
        </w:rPr>
        <w:t xml:space="preserve"> (2015</w:t>
      </w:r>
      <w:r w:rsidR="00985EBC">
        <w:rPr>
          <w:sz w:val="22"/>
          <w:szCs w:val="22"/>
        </w:rPr>
        <w:t>, 2016</w:t>
      </w:r>
      <w:r w:rsidR="000A3E4C">
        <w:rPr>
          <w:sz w:val="22"/>
          <w:szCs w:val="22"/>
        </w:rPr>
        <w:t>)</w:t>
      </w:r>
      <w:r w:rsidR="00AB3348">
        <w:rPr>
          <w:sz w:val="22"/>
          <w:szCs w:val="22"/>
        </w:rPr>
        <w:t xml:space="preserve">; University of Rome Tor </w:t>
      </w:r>
      <w:proofErr w:type="spellStart"/>
      <w:r w:rsidR="00AB3348">
        <w:rPr>
          <w:sz w:val="22"/>
          <w:szCs w:val="22"/>
        </w:rPr>
        <w:t>Vergata</w:t>
      </w:r>
      <w:proofErr w:type="spellEnd"/>
      <w:r w:rsidR="00AB3348">
        <w:rPr>
          <w:sz w:val="22"/>
          <w:szCs w:val="22"/>
        </w:rPr>
        <w:t>, Italy</w:t>
      </w:r>
      <w:r w:rsidR="000A3E4C">
        <w:rPr>
          <w:sz w:val="22"/>
          <w:szCs w:val="22"/>
        </w:rPr>
        <w:t xml:space="preserve"> (2013</w:t>
      </w:r>
      <w:r w:rsidR="008B03BD">
        <w:rPr>
          <w:sz w:val="22"/>
          <w:szCs w:val="22"/>
        </w:rPr>
        <w:t>, for two candidates</w:t>
      </w:r>
      <w:r w:rsidR="000A3E4C">
        <w:rPr>
          <w:sz w:val="22"/>
          <w:szCs w:val="22"/>
        </w:rPr>
        <w:t>)</w:t>
      </w:r>
      <w:r w:rsidR="00FD3869">
        <w:rPr>
          <w:sz w:val="22"/>
          <w:szCs w:val="22"/>
        </w:rPr>
        <w:t xml:space="preserve">; </w:t>
      </w:r>
      <w:r w:rsidR="00D702A0">
        <w:rPr>
          <w:sz w:val="22"/>
          <w:szCs w:val="22"/>
        </w:rPr>
        <w:t>University of Haifa, Israel</w:t>
      </w:r>
      <w:r w:rsidR="000A3E4C">
        <w:rPr>
          <w:sz w:val="22"/>
          <w:szCs w:val="22"/>
        </w:rPr>
        <w:t xml:space="preserve"> (2015</w:t>
      </w:r>
      <w:r>
        <w:rPr>
          <w:sz w:val="22"/>
          <w:szCs w:val="22"/>
        </w:rPr>
        <w:t>)</w:t>
      </w:r>
      <w:r w:rsidR="00781E80">
        <w:rPr>
          <w:sz w:val="22"/>
          <w:szCs w:val="22"/>
        </w:rPr>
        <w:t>; University of Brighton, UK (2018)</w:t>
      </w:r>
    </w:p>
    <w:p w14:paraId="013DE949" w14:textId="77777777" w:rsidR="009332F7" w:rsidRPr="0078292E" w:rsidRDefault="0049748A" w:rsidP="00D922E0">
      <w:pPr>
        <w:pStyle w:val="ListParagraph"/>
        <w:numPr>
          <w:ilvl w:val="1"/>
          <w:numId w:val="17"/>
        </w:numPr>
        <w:spacing w:after="120" w:line="360" w:lineRule="auto"/>
        <w:rPr>
          <w:b/>
          <w:kern w:val="28"/>
          <w:sz w:val="24"/>
          <w:szCs w:val="24"/>
        </w:rPr>
      </w:pPr>
      <w:r w:rsidRPr="005231A2">
        <w:rPr>
          <w:sz w:val="22"/>
          <w:szCs w:val="22"/>
        </w:rPr>
        <w:t xml:space="preserve">external examiner </w:t>
      </w:r>
      <w:r w:rsidR="00D922E0">
        <w:rPr>
          <w:sz w:val="22"/>
          <w:szCs w:val="22"/>
        </w:rPr>
        <w:t xml:space="preserve">in </w:t>
      </w:r>
      <w:r w:rsidR="008B03BD">
        <w:rPr>
          <w:sz w:val="22"/>
          <w:szCs w:val="22"/>
        </w:rPr>
        <w:t>Post-Graduate</w:t>
      </w:r>
      <w:r w:rsidR="00D922E0">
        <w:rPr>
          <w:sz w:val="22"/>
          <w:szCs w:val="22"/>
        </w:rPr>
        <w:t xml:space="preserve"> programmes</w:t>
      </w:r>
      <w:r w:rsidR="00F772B8">
        <w:rPr>
          <w:sz w:val="22"/>
          <w:szCs w:val="22"/>
        </w:rPr>
        <w:t xml:space="preserve">: </w:t>
      </w:r>
      <w:r w:rsidRPr="005231A2">
        <w:rPr>
          <w:sz w:val="22"/>
          <w:szCs w:val="22"/>
        </w:rPr>
        <w:t>School of Oriental and African Studies, University of London</w:t>
      </w:r>
      <w:r w:rsidR="00CD41C6">
        <w:rPr>
          <w:sz w:val="22"/>
          <w:szCs w:val="22"/>
        </w:rPr>
        <w:t xml:space="preserve"> </w:t>
      </w:r>
    </w:p>
    <w:p w14:paraId="3F2B4FE4" w14:textId="77777777" w:rsidR="0078292E" w:rsidRPr="0078292E" w:rsidRDefault="0078292E" w:rsidP="0078292E">
      <w:pPr>
        <w:pStyle w:val="ListParagraph"/>
        <w:rPr>
          <w:b/>
          <w:kern w:val="28"/>
          <w:sz w:val="24"/>
          <w:szCs w:val="24"/>
        </w:rPr>
      </w:pPr>
    </w:p>
    <w:p w14:paraId="7BA4A469" w14:textId="77777777" w:rsidR="00E04781" w:rsidRDefault="00E04781">
      <w:pPr>
        <w:rPr>
          <w:b/>
          <w:bCs/>
          <w:kern w:val="28"/>
          <w:sz w:val="24"/>
          <w:szCs w:val="24"/>
        </w:rPr>
      </w:pPr>
      <w:r>
        <w:rPr>
          <w:bCs/>
          <w:sz w:val="24"/>
          <w:szCs w:val="24"/>
        </w:rPr>
        <w:br w:type="page"/>
      </w:r>
    </w:p>
    <w:p w14:paraId="7644397E" w14:textId="77777777" w:rsidR="00BD1261" w:rsidRPr="00466E50" w:rsidRDefault="00E04781" w:rsidP="00721562">
      <w:pPr>
        <w:pStyle w:val="Heading1"/>
        <w:spacing w:after="120" w:line="360" w:lineRule="auto"/>
        <w:rPr>
          <w:rFonts w:ascii="Times New Roman" w:hAnsi="Times New Roman"/>
          <w:b w:val="0"/>
          <w:bCs/>
          <w:i/>
          <w:sz w:val="24"/>
          <w:szCs w:val="24"/>
        </w:rPr>
      </w:pPr>
      <w:r>
        <w:rPr>
          <w:rFonts w:ascii="Times New Roman" w:hAnsi="Times New Roman"/>
          <w:bCs/>
          <w:sz w:val="24"/>
          <w:szCs w:val="24"/>
        </w:rPr>
        <w:lastRenderedPageBreak/>
        <w:t>P</w:t>
      </w:r>
      <w:r w:rsidR="00BE3492" w:rsidRPr="00884AD4">
        <w:rPr>
          <w:rFonts w:ascii="Times New Roman" w:hAnsi="Times New Roman"/>
          <w:bCs/>
          <w:sz w:val="24"/>
          <w:szCs w:val="24"/>
        </w:rPr>
        <w:t xml:space="preserve">ublications </w:t>
      </w:r>
      <w:r w:rsidR="00BD1261" w:rsidRPr="00D93D42">
        <w:rPr>
          <w:rFonts w:ascii="Times New Roman" w:hAnsi="Times New Roman"/>
          <w:b w:val="0"/>
          <w:bCs/>
          <w:sz w:val="24"/>
          <w:szCs w:val="24"/>
        </w:rPr>
        <w:t>(</w:t>
      </w:r>
      <w:r w:rsidR="00BD1261" w:rsidRPr="00D93D42">
        <w:rPr>
          <w:rFonts w:ascii="Times New Roman" w:hAnsi="Times New Roman"/>
          <w:b w:val="0"/>
          <w:bCs/>
          <w:sz w:val="24"/>
          <w:szCs w:val="24"/>
          <w:u w:val="single"/>
        </w:rPr>
        <w:t>underlined</w:t>
      </w:r>
      <w:r w:rsidR="00BD1261" w:rsidRPr="00D93D42">
        <w:rPr>
          <w:rFonts w:ascii="Times New Roman" w:hAnsi="Times New Roman"/>
          <w:b w:val="0"/>
          <w:bCs/>
          <w:sz w:val="24"/>
          <w:szCs w:val="24"/>
        </w:rPr>
        <w:t xml:space="preserve"> the most important)</w:t>
      </w:r>
    </w:p>
    <w:p w14:paraId="325E7F99" w14:textId="77777777" w:rsidR="00BD1261" w:rsidRPr="00EB758D" w:rsidRDefault="00BD1261" w:rsidP="00721562">
      <w:pPr>
        <w:pStyle w:val="BodyText2"/>
        <w:spacing w:after="240" w:line="360" w:lineRule="auto"/>
        <w:rPr>
          <w:rFonts w:ascii="Times New Roman" w:hAnsi="Times New Roman"/>
          <w:szCs w:val="22"/>
          <w:u w:val="single"/>
        </w:rPr>
      </w:pPr>
      <w:r w:rsidRPr="00721562">
        <w:rPr>
          <w:rFonts w:ascii="Times New Roman" w:hAnsi="Times New Roman"/>
          <w:szCs w:val="22"/>
          <w:u w:val="single"/>
        </w:rPr>
        <w:t>Articles in peer-reviewed Journals</w:t>
      </w:r>
    </w:p>
    <w:p w14:paraId="6E51EEEA" w14:textId="77777777" w:rsidR="00A164A3" w:rsidRDefault="005C4FD3" w:rsidP="00A164A3">
      <w:pPr>
        <w:pStyle w:val="NoSpacing"/>
        <w:numPr>
          <w:ilvl w:val="0"/>
          <w:numId w:val="11"/>
        </w:numPr>
        <w:spacing w:line="360" w:lineRule="auto"/>
        <w:rPr>
          <w:rFonts w:ascii="Times New Roman" w:hAnsi="Times New Roman"/>
          <w:lang w:val="en-GB"/>
        </w:rPr>
      </w:pPr>
      <w:r w:rsidRPr="00A164A3">
        <w:rPr>
          <w:rFonts w:ascii="Times New Roman" w:hAnsi="Times New Roman"/>
          <w:u w:val="single"/>
          <w:lang w:val="en-GB"/>
        </w:rPr>
        <w:t>Ongaro, Edoardo (</w:t>
      </w:r>
      <w:r w:rsidR="00572626">
        <w:rPr>
          <w:rFonts w:ascii="Times New Roman" w:hAnsi="Times New Roman"/>
          <w:u w:val="single"/>
          <w:lang w:val="en-GB"/>
        </w:rPr>
        <w:t>2019</w:t>
      </w:r>
      <w:r w:rsidRPr="00A164A3">
        <w:rPr>
          <w:rFonts w:ascii="Times New Roman" w:hAnsi="Times New Roman"/>
          <w:u w:val="single"/>
          <w:lang w:val="en-GB"/>
        </w:rPr>
        <w:t xml:space="preserve">) ‘The teaching of philosophy for public administration programmes’, </w:t>
      </w:r>
      <w:r w:rsidRPr="00A164A3">
        <w:rPr>
          <w:rFonts w:ascii="Times New Roman" w:hAnsi="Times New Roman"/>
          <w:i/>
          <w:u w:val="single"/>
          <w:lang w:val="en-GB"/>
        </w:rPr>
        <w:t>Teaching Public Administration</w:t>
      </w:r>
      <w:r w:rsidR="008F12AD" w:rsidRPr="008F12AD">
        <w:rPr>
          <w:rFonts w:ascii="Times New Roman" w:hAnsi="Times New Roman"/>
          <w:lang w:val="en-GB"/>
        </w:rPr>
        <w:t>, 37:2, 135-146</w:t>
      </w:r>
      <w:r w:rsidRPr="009D42EE">
        <w:rPr>
          <w:rFonts w:ascii="Times New Roman" w:hAnsi="Times New Roman"/>
          <w:lang w:val="en-GB"/>
        </w:rPr>
        <w:t xml:space="preserve"> </w:t>
      </w:r>
      <w:r w:rsidR="008F12AD">
        <w:rPr>
          <w:rFonts w:ascii="Times New Roman" w:hAnsi="Times New Roman"/>
          <w:lang w:val="en-GB"/>
        </w:rPr>
        <w:t xml:space="preserve">- </w:t>
      </w:r>
      <w:hyperlink r:id="rId11" w:history="1">
        <w:r w:rsidR="00A164A3" w:rsidRPr="00A501A1">
          <w:rPr>
            <w:rStyle w:val="Hyperlink"/>
            <w:rFonts w:ascii="Times New Roman" w:hAnsi="Times New Roman"/>
            <w:lang w:val="en-GB"/>
          </w:rPr>
          <w:t>https://doi.org/10.1177/0144739419837310</w:t>
        </w:r>
      </w:hyperlink>
      <w:r w:rsidR="00A164A3">
        <w:rPr>
          <w:rFonts w:ascii="Times New Roman" w:hAnsi="Times New Roman"/>
          <w:lang w:val="en-GB"/>
        </w:rPr>
        <w:t xml:space="preserve">   </w:t>
      </w:r>
      <w:r w:rsidR="00A164A3" w:rsidRPr="00A164A3">
        <w:rPr>
          <w:rFonts w:ascii="Times New Roman" w:hAnsi="Times New Roman"/>
          <w:lang w:val="en-GB"/>
        </w:rPr>
        <w:t xml:space="preserve"> </w:t>
      </w:r>
      <w:r w:rsidR="00A164A3">
        <w:rPr>
          <w:rFonts w:ascii="Times New Roman" w:hAnsi="Times New Roman"/>
          <w:lang w:val="en-GB"/>
        </w:rPr>
        <w:t>[ART 4</w:t>
      </w:r>
      <w:r w:rsidR="00137CC9">
        <w:rPr>
          <w:rFonts w:ascii="Times New Roman" w:hAnsi="Times New Roman"/>
          <w:lang w:val="en-GB"/>
        </w:rPr>
        <w:t>5</w:t>
      </w:r>
      <w:r w:rsidR="00A164A3">
        <w:rPr>
          <w:rFonts w:ascii="Times New Roman" w:hAnsi="Times New Roman"/>
          <w:lang w:val="en-GB"/>
        </w:rPr>
        <w:t>]</w:t>
      </w:r>
    </w:p>
    <w:p w14:paraId="58477B25" w14:textId="77777777" w:rsidR="00A164A3" w:rsidRPr="00A164A3" w:rsidRDefault="00747F5C" w:rsidP="00A164A3">
      <w:pPr>
        <w:pStyle w:val="NoSpacing"/>
        <w:numPr>
          <w:ilvl w:val="0"/>
          <w:numId w:val="11"/>
        </w:numPr>
        <w:spacing w:line="360" w:lineRule="auto"/>
        <w:rPr>
          <w:rFonts w:ascii="Times New Roman" w:hAnsi="Times New Roman"/>
          <w:lang w:val="en-GB"/>
        </w:rPr>
      </w:pPr>
      <w:r w:rsidRPr="005F4A5F">
        <w:rPr>
          <w:rFonts w:ascii="Times New Roman" w:hAnsi="Times New Roman"/>
          <w:u w:val="single"/>
          <w:lang w:val="en-GB"/>
        </w:rPr>
        <w:t>Ongaro, Edoardo and Walter Kickert (</w:t>
      </w:r>
      <w:r w:rsidR="00572626">
        <w:rPr>
          <w:rFonts w:ascii="Times New Roman" w:hAnsi="Times New Roman"/>
          <w:u w:val="single"/>
          <w:lang w:val="en-GB"/>
        </w:rPr>
        <w:t>2019</w:t>
      </w:r>
      <w:r w:rsidRPr="005F4A5F">
        <w:rPr>
          <w:rFonts w:ascii="Times New Roman" w:hAnsi="Times New Roman"/>
          <w:u w:val="single"/>
          <w:lang w:val="en-GB"/>
        </w:rPr>
        <w:t xml:space="preserve">) ‘EU-driven Public Sector Reforms’, </w:t>
      </w:r>
      <w:r w:rsidRPr="005F4A5F">
        <w:rPr>
          <w:rFonts w:ascii="Times New Roman" w:hAnsi="Times New Roman"/>
          <w:i/>
          <w:u w:val="single"/>
          <w:lang w:val="en-GB"/>
        </w:rPr>
        <w:t xml:space="preserve">Public Policy and </w:t>
      </w:r>
      <w:r w:rsidRPr="00A164A3">
        <w:rPr>
          <w:rFonts w:ascii="Times New Roman" w:hAnsi="Times New Roman"/>
          <w:i/>
          <w:u w:val="single"/>
          <w:lang w:val="en-GB"/>
        </w:rPr>
        <w:t>Administration</w:t>
      </w:r>
      <w:r w:rsidRPr="00A164A3">
        <w:rPr>
          <w:rFonts w:ascii="Times New Roman" w:hAnsi="Times New Roman"/>
          <w:u w:val="single"/>
          <w:lang w:val="en-GB"/>
        </w:rPr>
        <w:t xml:space="preserve"> </w:t>
      </w:r>
      <w:r w:rsidR="00A164A3" w:rsidRPr="00A164A3">
        <w:rPr>
          <w:rFonts w:ascii="Times New Roman" w:hAnsi="Times New Roman"/>
          <w:lang w:val="en-GB"/>
        </w:rPr>
        <w:t>online first</w:t>
      </w:r>
      <w:r w:rsidR="00A164A3">
        <w:rPr>
          <w:rFonts w:ascii="Times New Roman" w:hAnsi="Times New Roman"/>
          <w:lang w:val="en-GB"/>
        </w:rPr>
        <w:t xml:space="preserve"> at: </w:t>
      </w:r>
      <w:hyperlink r:id="rId12" w:history="1">
        <w:r w:rsidR="00A164A3" w:rsidRPr="00A501A1">
          <w:rPr>
            <w:rStyle w:val="Hyperlink"/>
            <w:rFonts w:ascii="Times New Roman" w:hAnsi="Times New Roman"/>
            <w:lang w:val="en-GB"/>
          </w:rPr>
          <w:t>https://doi.org/10.1177/0952076719827624</w:t>
        </w:r>
      </w:hyperlink>
      <w:r w:rsidR="00A164A3">
        <w:rPr>
          <w:rFonts w:ascii="Times New Roman" w:hAnsi="Times New Roman"/>
          <w:lang w:val="en-GB"/>
        </w:rPr>
        <w:t xml:space="preserve">   </w:t>
      </w:r>
      <w:r w:rsidR="00A164A3" w:rsidRPr="00A164A3">
        <w:rPr>
          <w:rFonts w:ascii="Times New Roman" w:hAnsi="Times New Roman"/>
          <w:lang w:val="en-GB"/>
        </w:rPr>
        <w:t xml:space="preserve"> [ART 4</w:t>
      </w:r>
      <w:r w:rsidR="00137CC9">
        <w:rPr>
          <w:rFonts w:ascii="Times New Roman" w:hAnsi="Times New Roman"/>
          <w:lang w:val="en-GB"/>
        </w:rPr>
        <w:t>4</w:t>
      </w:r>
      <w:r w:rsidR="00A164A3" w:rsidRPr="00A164A3">
        <w:rPr>
          <w:rFonts w:ascii="Times New Roman" w:hAnsi="Times New Roman"/>
          <w:lang w:val="en-GB"/>
        </w:rPr>
        <w:t>]</w:t>
      </w:r>
    </w:p>
    <w:p w14:paraId="494C2943" w14:textId="77777777" w:rsidR="00A164A3" w:rsidRPr="009527BD" w:rsidRDefault="00747F5C" w:rsidP="00A164A3">
      <w:pPr>
        <w:pStyle w:val="NoSpacing"/>
        <w:numPr>
          <w:ilvl w:val="0"/>
          <w:numId w:val="11"/>
        </w:numPr>
        <w:spacing w:line="360" w:lineRule="auto"/>
        <w:rPr>
          <w:rFonts w:ascii="Times New Roman" w:hAnsi="Times New Roman"/>
          <w:lang w:val="en-GB"/>
        </w:rPr>
      </w:pPr>
      <w:r w:rsidRPr="00D45279">
        <w:rPr>
          <w:rFonts w:ascii="Times New Roman" w:hAnsi="Times New Roman"/>
          <w:lang w:val="en-GB"/>
        </w:rPr>
        <w:t>Di Mascio, Fabrizio, Natalini, Alessandro, Ongaro, Edoardo and Francesco Stolfi (</w:t>
      </w:r>
      <w:r w:rsidR="00572626">
        <w:rPr>
          <w:rFonts w:ascii="Times New Roman" w:hAnsi="Times New Roman"/>
          <w:lang w:val="en-GB"/>
        </w:rPr>
        <w:t>2019</w:t>
      </w:r>
      <w:r w:rsidRPr="00D45279">
        <w:rPr>
          <w:rFonts w:ascii="Times New Roman" w:hAnsi="Times New Roman"/>
          <w:lang w:val="en-GB"/>
        </w:rPr>
        <w:t>) ‘The influence of the European Semester on national public sector reforms under conditions of fiscal consolidation: Th</w:t>
      </w:r>
      <w:r w:rsidRPr="009527BD">
        <w:rPr>
          <w:rFonts w:ascii="Times New Roman" w:hAnsi="Times New Roman"/>
          <w:lang w:val="en-GB"/>
        </w:rPr>
        <w:t xml:space="preserve">e policy of conditionality in Italy 2011-15’, </w:t>
      </w:r>
      <w:r w:rsidRPr="009527BD">
        <w:rPr>
          <w:rFonts w:ascii="Times New Roman" w:hAnsi="Times New Roman"/>
          <w:i/>
          <w:lang w:val="en-GB"/>
        </w:rPr>
        <w:t>Public Policy and Administration</w:t>
      </w:r>
      <w:r w:rsidRPr="009527BD">
        <w:rPr>
          <w:rFonts w:ascii="Times New Roman" w:hAnsi="Times New Roman"/>
          <w:lang w:val="en-GB"/>
        </w:rPr>
        <w:t xml:space="preserve"> </w:t>
      </w:r>
      <w:r w:rsidR="00A164A3" w:rsidRPr="009527BD">
        <w:rPr>
          <w:rFonts w:ascii="Times New Roman" w:hAnsi="Times New Roman"/>
          <w:lang w:val="en-GB"/>
        </w:rPr>
        <w:t xml:space="preserve">online first at: </w:t>
      </w:r>
      <w:hyperlink r:id="rId13" w:history="1">
        <w:r w:rsidR="00A164A3" w:rsidRPr="009527BD">
          <w:rPr>
            <w:rStyle w:val="Hyperlink"/>
            <w:rFonts w:ascii="Times New Roman" w:hAnsi="Times New Roman"/>
            <w:lang w:val="en-GB"/>
          </w:rPr>
          <w:t>https://doi.org/10.1177/0952076718814892</w:t>
        </w:r>
      </w:hyperlink>
      <w:r w:rsidR="00A164A3" w:rsidRPr="009527BD">
        <w:rPr>
          <w:rFonts w:ascii="Times New Roman" w:hAnsi="Times New Roman"/>
          <w:lang w:val="en-GB"/>
        </w:rPr>
        <w:t xml:space="preserve">   [ART 4</w:t>
      </w:r>
      <w:r w:rsidR="00137CC9" w:rsidRPr="009527BD">
        <w:rPr>
          <w:rFonts w:ascii="Times New Roman" w:hAnsi="Times New Roman"/>
          <w:lang w:val="en-GB"/>
        </w:rPr>
        <w:t>3</w:t>
      </w:r>
      <w:r w:rsidR="00A164A3" w:rsidRPr="009527BD">
        <w:rPr>
          <w:rFonts w:ascii="Times New Roman" w:hAnsi="Times New Roman"/>
          <w:lang w:val="en-GB"/>
        </w:rPr>
        <w:t>]</w:t>
      </w:r>
    </w:p>
    <w:p w14:paraId="09D7BB9F" w14:textId="77777777" w:rsidR="009527BD" w:rsidRDefault="00747F5C" w:rsidP="009527BD">
      <w:pPr>
        <w:pStyle w:val="NoSpacing"/>
        <w:numPr>
          <w:ilvl w:val="0"/>
          <w:numId w:val="11"/>
        </w:numPr>
        <w:spacing w:line="360" w:lineRule="auto"/>
        <w:rPr>
          <w:rFonts w:ascii="Times New Roman" w:hAnsi="Times New Roman"/>
          <w:lang w:val="en-GB"/>
        </w:rPr>
      </w:pPr>
      <w:r w:rsidRPr="009527BD">
        <w:rPr>
          <w:rFonts w:ascii="Times New Roman" w:hAnsi="Times New Roman"/>
          <w:u w:val="single"/>
          <w:lang w:val="en-GB"/>
        </w:rPr>
        <w:t>Kickert, Walter and Edoardo Ongaro (</w:t>
      </w:r>
      <w:r w:rsidR="00572626">
        <w:rPr>
          <w:rFonts w:ascii="Times New Roman" w:hAnsi="Times New Roman"/>
          <w:u w:val="single"/>
          <w:lang w:val="en-GB"/>
        </w:rPr>
        <w:t>2019</w:t>
      </w:r>
      <w:r w:rsidRPr="009527BD">
        <w:rPr>
          <w:rFonts w:ascii="Times New Roman" w:hAnsi="Times New Roman"/>
          <w:u w:val="single"/>
          <w:lang w:val="en-GB"/>
        </w:rPr>
        <w:t xml:space="preserve">) ‘Influence of EU (and IMF) on domestic cutback management: A nine-country comparative analysis’, </w:t>
      </w:r>
      <w:r w:rsidRPr="009527BD">
        <w:rPr>
          <w:rFonts w:ascii="Times New Roman" w:hAnsi="Times New Roman"/>
          <w:i/>
          <w:u w:val="single"/>
          <w:lang w:val="en-GB"/>
        </w:rPr>
        <w:t>Public Management Review</w:t>
      </w:r>
      <w:r w:rsidR="008F12AD">
        <w:rPr>
          <w:rFonts w:ascii="Times New Roman" w:hAnsi="Times New Roman"/>
          <w:lang w:val="en-GB"/>
        </w:rPr>
        <w:t xml:space="preserve"> – online first at: </w:t>
      </w:r>
      <w:hyperlink r:id="rId14" w:history="1">
        <w:r w:rsidR="009527BD" w:rsidRPr="00F05C41">
          <w:rPr>
            <w:rStyle w:val="Hyperlink"/>
            <w:rFonts w:ascii="Times New Roman" w:hAnsi="Times New Roman"/>
            <w:lang w:val="en-GB" w:eastAsia="en-GB"/>
          </w:rPr>
          <w:t>https://doi.org/10.1080/14719037.2019.1618383</w:t>
        </w:r>
      </w:hyperlink>
      <w:r w:rsidR="009527BD">
        <w:rPr>
          <w:rFonts w:ascii="Times New Roman" w:hAnsi="Times New Roman"/>
          <w:lang w:val="en-GB" w:eastAsia="en-GB"/>
        </w:rPr>
        <w:t xml:space="preserve">  </w:t>
      </w:r>
      <w:r w:rsidR="009527BD" w:rsidRPr="009527BD">
        <w:rPr>
          <w:rFonts w:ascii="Times New Roman" w:hAnsi="Times New Roman"/>
          <w:lang w:val="en-GB"/>
        </w:rPr>
        <w:t xml:space="preserve"> [ART 42]</w:t>
      </w:r>
    </w:p>
    <w:p w14:paraId="344572CB" w14:textId="77777777" w:rsidR="00747F5C" w:rsidRPr="00183439" w:rsidRDefault="00747F5C" w:rsidP="00747F5C">
      <w:pPr>
        <w:pStyle w:val="NoSpacing"/>
        <w:numPr>
          <w:ilvl w:val="0"/>
          <w:numId w:val="11"/>
        </w:numPr>
        <w:spacing w:line="360" w:lineRule="auto"/>
        <w:rPr>
          <w:rFonts w:ascii="Times New Roman" w:hAnsi="Times New Roman"/>
          <w:lang w:val="en-GB"/>
        </w:rPr>
      </w:pPr>
      <w:r w:rsidRPr="009527BD">
        <w:rPr>
          <w:rFonts w:ascii="Times New Roman" w:hAnsi="Times New Roman"/>
          <w:lang w:val="en-GB"/>
        </w:rPr>
        <w:t>Kickert, Walter and Ed</w:t>
      </w:r>
      <w:r w:rsidRPr="00183439">
        <w:rPr>
          <w:rFonts w:ascii="Times New Roman" w:hAnsi="Times New Roman"/>
          <w:lang w:val="en-GB"/>
        </w:rPr>
        <w:t>oardo Ongaro (</w:t>
      </w:r>
      <w:r w:rsidR="00572626">
        <w:rPr>
          <w:rFonts w:ascii="Times New Roman" w:hAnsi="Times New Roman"/>
          <w:lang w:val="en-GB"/>
        </w:rPr>
        <w:t>2019</w:t>
      </w:r>
      <w:r w:rsidRPr="00183439">
        <w:rPr>
          <w:rFonts w:ascii="Times New Roman" w:hAnsi="Times New Roman"/>
          <w:lang w:val="en-GB"/>
        </w:rPr>
        <w:t xml:space="preserve">) ‘Influence of EU (and IMF) on domestic consolidation and reform: Introduction’, </w:t>
      </w:r>
      <w:r w:rsidRPr="00183439">
        <w:rPr>
          <w:rFonts w:ascii="Times New Roman" w:hAnsi="Times New Roman"/>
          <w:i/>
          <w:lang w:val="en-GB"/>
        </w:rPr>
        <w:t>Public Management Review</w:t>
      </w:r>
      <w:r w:rsidR="008F12AD">
        <w:rPr>
          <w:rFonts w:ascii="Times New Roman" w:hAnsi="Times New Roman"/>
          <w:lang w:val="en-GB"/>
        </w:rPr>
        <w:t xml:space="preserve">– online first at: </w:t>
      </w:r>
      <w:r w:rsidR="008F12AD" w:rsidRPr="008F12AD">
        <w:rPr>
          <w:rFonts w:ascii="Times New Roman" w:hAnsi="Times New Roman"/>
          <w:lang w:val="en-GB"/>
        </w:rPr>
        <w:t>1</w:t>
      </w:r>
      <w:r w:rsidR="008F12AD" w:rsidRPr="008F12AD">
        <w:rPr>
          <w:rFonts w:ascii="Times New Roman" w:hAnsi="Times New Roman"/>
          <w:lang w:val="en-GB" w:eastAsia="en-GB"/>
        </w:rPr>
        <w:t>0.1080/14719037.2019.1630140</w:t>
      </w:r>
      <w:r w:rsidRPr="008F12AD">
        <w:rPr>
          <w:rFonts w:ascii="Times New Roman" w:hAnsi="Times New Roman"/>
          <w:i/>
          <w:lang w:val="en-GB"/>
        </w:rPr>
        <w:t xml:space="preserve"> </w:t>
      </w:r>
      <w:r w:rsidR="00183439" w:rsidRPr="00183439">
        <w:rPr>
          <w:rFonts w:ascii="Times New Roman" w:hAnsi="Times New Roman"/>
          <w:lang w:val="en-GB"/>
        </w:rPr>
        <w:t>[ART 4</w:t>
      </w:r>
      <w:r w:rsidR="00137CC9">
        <w:rPr>
          <w:rFonts w:ascii="Times New Roman" w:hAnsi="Times New Roman"/>
          <w:lang w:val="en-GB"/>
        </w:rPr>
        <w:t>1</w:t>
      </w:r>
      <w:r w:rsidR="00183439" w:rsidRPr="00183439">
        <w:rPr>
          <w:rFonts w:ascii="Times New Roman" w:hAnsi="Times New Roman"/>
          <w:lang w:val="en-GB"/>
        </w:rPr>
        <w:t>]</w:t>
      </w:r>
    </w:p>
    <w:p w14:paraId="675199C7" w14:textId="77777777" w:rsidR="00183439" w:rsidRDefault="00183439" w:rsidP="00572626">
      <w:pPr>
        <w:pStyle w:val="NoSpacing"/>
        <w:numPr>
          <w:ilvl w:val="0"/>
          <w:numId w:val="11"/>
        </w:numPr>
        <w:spacing w:line="360" w:lineRule="auto"/>
        <w:rPr>
          <w:rFonts w:ascii="Times New Roman" w:hAnsi="Times New Roman"/>
          <w:lang w:val="en-GB"/>
        </w:rPr>
      </w:pPr>
      <w:r w:rsidRPr="00183439">
        <w:rPr>
          <w:rFonts w:ascii="Times New Roman" w:hAnsi="Times New Roman"/>
        </w:rPr>
        <w:t>Badell, Diego, Di Mascio, Fabrizio, Natalini, Alessandro, Ongaro, Edoardo, Stolfi, Alessandro and Tamyko Ysa (</w:t>
      </w:r>
      <w:r w:rsidR="00572626">
        <w:rPr>
          <w:rFonts w:ascii="Times New Roman" w:eastAsia="Times New Roman" w:hAnsi="Times New Roman"/>
        </w:rPr>
        <w:t>2019</w:t>
      </w:r>
      <w:r w:rsidRPr="00183439">
        <w:rPr>
          <w:rFonts w:ascii="Times New Roman" w:eastAsia="Times New Roman" w:hAnsi="Times New Roman"/>
        </w:rPr>
        <w:t xml:space="preserve">) </w:t>
      </w:r>
      <w:r w:rsidRPr="00183439">
        <w:rPr>
          <w:rFonts w:ascii="Times New Roman" w:hAnsi="Times New Roman"/>
        </w:rPr>
        <w:t>‘</w:t>
      </w:r>
      <w:r w:rsidRPr="00183439">
        <w:rPr>
          <w:rFonts w:ascii="Times New Roman" w:eastAsia="Times New Roman" w:hAnsi="Times New Roman"/>
        </w:rPr>
        <w:t xml:space="preserve">Too big to fail? </w:t>
      </w:r>
      <w:r w:rsidRPr="00183439">
        <w:rPr>
          <w:rFonts w:ascii="Times New Roman" w:eastAsia="Times New Roman" w:hAnsi="Times New Roman"/>
          <w:lang w:val="en-GB"/>
        </w:rPr>
        <w:t xml:space="preserve">The dynamics of EU influence and fiscal consolidation in Italy and Spain (2008-2016)’, </w:t>
      </w:r>
      <w:r w:rsidRPr="00183439">
        <w:rPr>
          <w:rFonts w:ascii="Times New Roman" w:eastAsia="Times New Roman" w:hAnsi="Times New Roman"/>
          <w:i/>
          <w:lang w:val="en-GB"/>
        </w:rPr>
        <w:t>Public Management Review</w:t>
      </w:r>
      <w:r>
        <w:rPr>
          <w:rFonts w:ascii="Times New Roman" w:eastAsia="Times New Roman" w:hAnsi="Times New Roman"/>
          <w:i/>
          <w:lang w:val="en-GB"/>
        </w:rPr>
        <w:t xml:space="preserve"> </w:t>
      </w:r>
      <w:r w:rsidR="00572626">
        <w:rPr>
          <w:rFonts w:ascii="Times New Roman" w:eastAsia="Times New Roman" w:hAnsi="Times New Roman"/>
          <w:i/>
          <w:lang w:val="en-GB"/>
        </w:rPr>
        <w:t xml:space="preserve">– </w:t>
      </w:r>
      <w:r w:rsidR="00572626" w:rsidRPr="00572626">
        <w:rPr>
          <w:rFonts w:ascii="Times New Roman" w:eastAsia="Times New Roman" w:hAnsi="Times New Roman"/>
          <w:lang w:val="en-GB"/>
        </w:rPr>
        <w:t>online first at:</w:t>
      </w:r>
      <w:r w:rsidR="00572626">
        <w:rPr>
          <w:rFonts w:ascii="Times New Roman" w:eastAsia="Times New Roman" w:hAnsi="Times New Roman"/>
          <w:i/>
          <w:lang w:val="en-GB"/>
        </w:rPr>
        <w:t xml:space="preserve"> </w:t>
      </w:r>
      <w:r w:rsidR="00572626" w:rsidRPr="00572626">
        <w:rPr>
          <w:rFonts w:ascii="Times New Roman" w:eastAsia="Times New Roman" w:hAnsi="Times New Roman"/>
          <w:i/>
          <w:lang w:val="en-GB"/>
        </w:rPr>
        <w:t xml:space="preserve">https://www.tandfonline.com/doi/full/10.1080/14719037.2019.1618386 </w:t>
      </w:r>
      <w:r w:rsidRPr="00183439">
        <w:rPr>
          <w:rFonts w:ascii="Times New Roman" w:hAnsi="Times New Roman"/>
          <w:lang w:val="en-GB"/>
        </w:rPr>
        <w:t xml:space="preserve">[ART </w:t>
      </w:r>
      <w:r w:rsidR="00137CC9">
        <w:rPr>
          <w:rFonts w:ascii="Times New Roman" w:hAnsi="Times New Roman"/>
          <w:lang w:val="en-GB"/>
        </w:rPr>
        <w:t>40</w:t>
      </w:r>
      <w:r w:rsidRPr="00183439">
        <w:rPr>
          <w:rFonts w:ascii="Times New Roman" w:hAnsi="Times New Roman"/>
          <w:lang w:val="en-GB"/>
        </w:rPr>
        <w:t>]</w:t>
      </w:r>
    </w:p>
    <w:p w14:paraId="408564CC" w14:textId="77777777" w:rsidR="00137CC9" w:rsidRPr="00767E5D" w:rsidRDefault="00137CC9" w:rsidP="00767E5D">
      <w:pPr>
        <w:pStyle w:val="NoSpacing"/>
        <w:numPr>
          <w:ilvl w:val="0"/>
          <w:numId w:val="11"/>
        </w:numPr>
        <w:spacing w:line="360" w:lineRule="auto"/>
        <w:rPr>
          <w:rFonts w:ascii="Times New Roman" w:hAnsi="Times New Roman"/>
          <w:lang w:val="en-GB"/>
        </w:rPr>
      </w:pPr>
      <w:r>
        <w:rPr>
          <w:rFonts w:ascii="Times New Roman" w:hAnsi="Times New Roman"/>
          <w:lang w:val="en-GB"/>
        </w:rPr>
        <w:t>Ongaro, Edoardo and Ewan Ferlie (2019) ‘</w:t>
      </w:r>
      <w:r w:rsidRPr="00137CC9">
        <w:rPr>
          <w:rFonts w:ascii="Times New Roman" w:hAnsi="Times New Roman"/>
          <w:lang w:val="en-GB"/>
        </w:rPr>
        <w:t xml:space="preserve">Exploring Strategy-Making in ‘Non-New Public Management Services Settings: The case of European Union Agencies, </w:t>
      </w:r>
      <w:r w:rsidRPr="00137CC9">
        <w:rPr>
          <w:rFonts w:ascii="Times New Roman" w:hAnsi="Times New Roman"/>
          <w:i/>
          <w:lang w:val="en-GB" w:eastAsia="en-GB"/>
        </w:rPr>
        <w:t>Administrative Sciences</w:t>
      </w:r>
      <w:r w:rsidRPr="00137CC9">
        <w:rPr>
          <w:rFonts w:ascii="Times New Roman" w:hAnsi="Times New Roman"/>
          <w:lang w:val="en-GB" w:eastAsia="en-GB"/>
        </w:rPr>
        <w:t xml:space="preserve">, 9, 23; </w:t>
      </w:r>
      <w:r w:rsidR="00767E5D">
        <w:rPr>
          <w:rFonts w:ascii="Times New Roman" w:hAnsi="Times New Roman"/>
          <w:lang w:val="en-GB" w:eastAsia="en-GB"/>
        </w:rPr>
        <w:t>https://</w:t>
      </w:r>
      <w:r w:rsidRPr="00137CC9">
        <w:rPr>
          <w:rFonts w:ascii="Times New Roman" w:hAnsi="Times New Roman"/>
          <w:lang w:val="en-GB" w:eastAsia="en-GB"/>
        </w:rPr>
        <w:t>doi:10.3390/admsci9010023</w:t>
      </w:r>
      <w:r w:rsidRPr="00767E5D">
        <w:rPr>
          <w:rFonts w:ascii="Times New Roman" w:hAnsi="Times New Roman"/>
          <w:lang w:val="en-GB" w:eastAsia="en-GB"/>
        </w:rPr>
        <w:t xml:space="preserve"> (Open Access e-journal) ([ART 39]</w:t>
      </w:r>
    </w:p>
    <w:p w14:paraId="5878C977" w14:textId="77777777" w:rsidR="00EB758D" w:rsidRPr="00502A20" w:rsidRDefault="00EB758D" w:rsidP="003A3094">
      <w:pPr>
        <w:pStyle w:val="NoSpacing"/>
        <w:numPr>
          <w:ilvl w:val="0"/>
          <w:numId w:val="11"/>
        </w:numPr>
        <w:spacing w:line="360" w:lineRule="auto"/>
        <w:rPr>
          <w:rFonts w:ascii="Times New Roman" w:hAnsi="Times New Roman"/>
          <w:u w:val="single"/>
          <w:lang w:val="en-GB"/>
        </w:rPr>
      </w:pPr>
      <w:r w:rsidRPr="00137CC9">
        <w:rPr>
          <w:rFonts w:ascii="Times New Roman" w:hAnsi="Times New Roman"/>
          <w:u w:val="single"/>
          <w:lang w:val="en-GB"/>
        </w:rPr>
        <w:t>Ongaro, Edoardo, Gong, Ting and Yijia Jin</w:t>
      </w:r>
      <w:r w:rsidRPr="00183439">
        <w:rPr>
          <w:rFonts w:ascii="Times New Roman" w:hAnsi="Times New Roman"/>
          <w:u w:val="single"/>
          <w:lang w:val="en-GB"/>
        </w:rPr>
        <w:t>g (forthcoming 2019) ‘Toward Multi-Level Governance in China? Coping with</w:t>
      </w:r>
      <w:r w:rsidRPr="00502A20">
        <w:rPr>
          <w:rFonts w:ascii="Times New Roman" w:hAnsi="Times New Roman"/>
          <w:u w:val="single"/>
          <w:lang w:val="en-GB"/>
        </w:rPr>
        <w:t xml:space="preserve"> complex public affairs across jurisdictions and organizations’, </w:t>
      </w:r>
      <w:r w:rsidRPr="00502A20">
        <w:rPr>
          <w:rFonts w:ascii="Times New Roman" w:hAnsi="Times New Roman"/>
          <w:i/>
          <w:u w:val="single"/>
          <w:lang w:val="en-GB"/>
        </w:rPr>
        <w:t xml:space="preserve">Public Policy and Administration </w:t>
      </w:r>
      <w:r w:rsidR="00D45279">
        <w:rPr>
          <w:rFonts w:ascii="Times New Roman" w:hAnsi="Times New Roman"/>
          <w:u w:val="single"/>
          <w:lang w:val="en-GB"/>
        </w:rPr>
        <w:t>[ART 3</w:t>
      </w:r>
      <w:r w:rsidR="00747F5C">
        <w:rPr>
          <w:rFonts w:ascii="Times New Roman" w:hAnsi="Times New Roman"/>
          <w:u w:val="single"/>
          <w:lang w:val="en-GB"/>
        </w:rPr>
        <w:t>8</w:t>
      </w:r>
      <w:r w:rsidRPr="00502A20">
        <w:rPr>
          <w:rFonts w:ascii="Times New Roman" w:hAnsi="Times New Roman"/>
          <w:u w:val="single"/>
          <w:lang w:val="en-GB"/>
        </w:rPr>
        <w:t>]</w:t>
      </w:r>
    </w:p>
    <w:p w14:paraId="2CD5AE87" w14:textId="77777777" w:rsidR="009F3A9D" w:rsidRPr="009B78A0" w:rsidRDefault="00A45A1A" w:rsidP="003A3094">
      <w:pPr>
        <w:pStyle w:val="NoSpacing"/>
        <w:numPr>
          <w:ilvl w:val="0"/>
          <w:numId w:val="11"/>
        </w:numPr>
        <w:spacing w:line="360" w:lineRule="auto"/>
        <w:rPr>
          <w:rFonts w:ascii="Times New Roman" w:hAnsi="Times New Roman"/>
          <w:lang w:val="en-GB"/>
        </w:rPr>
      </w:pPr>
      <w:r w:rsidRPr="00160EDC">
        <w:rPr>
          <w:rFonts w:ascii="Times New Roman" w:hAnsi="Times New Roman"/>
          <w:lang w:val="en-GB"/>
        </w:rPr>
        <w:t xml:space="preserve">Di </w:t>
      </w:r>
      <w:r w:rsidR="009F3A9D" w:rsidRPr="00160EDC">
        <w:rPr>
          <w:rFonts w:ascii="Times New Roman" w:hAnsi="Times New Roman"/>
          <w:lang w:val="en-GB"/>
        </w:rPr>
        <w:t xml:space="preserve">Mascio, </w:t>
      </w:r>
      <w:r w:rsidR="00CC68F2" w:rsidRPr="00160EDC">
        <w:rPr>
          <w:rFonts w:ascii="Times New Roman" w:hAnsi="Times New Roman"/>
          <w:lang w:val="en-GB"/>
        </w:rPr>
        <w:t xml:space="preserve">Fabrizio, </w:t>
      </w:r>
      <w:r w:rsidR="009F3A9D" w:rsidRPr="00160EDC">
        <w:rPr>
          <w:rFonts w:ascii="Times New Roman" w:hAnsi="Times New Roman"/>
          <w:lang w:val="en-GB"/>
        </w:rPr>
        <w:t xml:space="preserve">Galli, </w:t>
      </w:r>
      <w:r w:rsidR="00CC68F2" w:rsidRPr="00160EDC">
        <w:rPr>
          <w:rFonts w:ascii="Times New Roman" w:hAnsi="Times New Roman"/>
          <w:lang w:val="en-GB"/>
        </w:rPr>
        <w:t xml:space="preserve">Davide, </w:t>
      </w:r>
      <w:r w:rsidR="009F3A9D" w:rsidRPr="00160EDC">
        <w:rPr>
          <w:rFonts w:ascii="Times New Roman" w:hAnsi="Times New Roman"/>
          <w:lang w:val="en-GB"/>
        </w:rPr>
        <w:t xml:space="preserve">Natalini, </w:t>
      </w:r>
      <w:r w:rsidR="00CC68F2" w:rsidRPr="00160EDC">
        <w:rPr>
          <w:rFonts w:ascii="Times New Roman" w:hAnsi="Times New Roman"/>
          <w:lang w:val="en-GB"/>
        </w:rPr>
        <w:t xml:space="preserve">Alessandro, </w:t>
      </w:r>
      <w:r w:rsidR="009F3A9D" w:rsidRPr="00160EDC">
        <w:rPr>
          <w:rFonts w:ascii="Times New Roman" w:hAnsi="Times New Roman"/>
          <w:lang w:val="en-GB"/>
        </w:rPr>
        <w:t>Ongaro</w:t>
      </w:r>
      <w:r w:rsidR="00CC68F2" w:rsidRPr="00160EDC">
        <w:rPr>
          <w:rFonts w:ascii="Times New Roman" w:hAnsi="Times New Roman"/>
          <w:lang w:val="en-GB"/>
        </w:rPr>
        <w:t>, Edoardo</w:t>
      </w:r>
      <w:r w:rsidR="009F3A9D" w:rsidRPr="00160EDC">
        <w:rPr>
          <w:rFonts w:ascii="Times New Roman" w:hAnsi="Times New Roman"/>
          <w:lang w:val="en-GB"/>
        </w:rPr>
        <w:t xml:space="preserve"> and Francesco </w:t>
      </w:r>
      <w:r w:rsidR="009F3A9D" w:rsidRPr="009B78A0">
        <w:rPr>
          <w:rFonts w:ascii="Times New Roman" w:hAnsi="Times New Roman"/>
          <w:lang w:val="en-GB"/>
        </w:rPr>
        <w:t>Stolfi (</w:t>
      </w:r>
      <w:r w:rsidR="002F2F0F">
        <w:rPr>
          <w:rFonts w:ascii="Times New Roman" w:hAnsi="Times New Roman"/>
          <w:lang w:val="en-GB"/>
        </w:rPr>
        <w:t>2017</w:t>
      </w:r>
      <w:r w:rsidR="009F3A9D" w:rsidRPr="009B78A0">
        <w:rPr>
          <w:rFonts w:ascii="Times New Roman" w:hAnsi="Times New Roman"/>
          <w:lang w:val="en-GB"/>
        </w:rPr>
        <w:t xml:space="preserve">) ‘Learning-shaping Crises: A Longitudinal Comparison of Public Personnel Reforms in Italy, 1992-2014’, </w:t>
      </w:r>
      <w:r w:rsidR="009F3A9D" w:rsidRPr="009B78A0">
        <w:rPr>
          <w:rFonts w:ascii="Times New Roman" w:hAnsi="Times New Roman"/>
          <w:i/>
          <w:lang w:val="en-GB"/>
        </w:rPr>
        <w:t>Journal of Comparative Policy Analysis</w:t>
      </w:r>
      <w:r w:rsidR="002F2F0F" w:rsidRPr="002F2F0F">
        <w:rPr>
          <w:rFonts w:ascii="Times New Roman" w:hAnsi="Times New Roman"/>
          <w:lang w:val="en-GB"/>
        </w:rPr>
        <w:t xml:space="preserve">, </w:t>
      </w:r>
      <w:r w:rsidR="002F2F0F">
        <w:rPr>
          <w:rFonts w:ascii="Times New Roman" w:hAnsi="Times New Roman"/>
          <w:lang w:val="en-GB"/>
        </w:rPr>
        <w:t>19:2, 119-138</w:t>
      </w:r>
      <w:r w:rsidR="00850DEB" w:rsidRPr="009B78A0">
        <w:rPr>
          <w:rFonts w:ascii="Times New Roman" w:hAnsi="Times New Roman"/>
          <w:lang w:val="en-US"/>
        </w:rPr>
        <w:t>.</w:t>
      </w:r>
      <w:r w:rsidR="009F3A9D" w:rsidRPr="009B78A0">
        <w:rPr>
          <w:rFonts w:ascii="Times New Roman" w:hAnsi="Times New Roman"/>
          <w:lang w:val="en-GB"/>
        </w:rPr>
        <w:t xml:space="preserve"> </w:t>
      </w:r>
      <w:r w:rsidR="005A798A" w:rsidRPr="009B78A0">
        <w:rPr>
          <w:rFonts w:ascii="Times New Roman" w:hAnsi="Times New Roman"/>
          <w:lang w:val="en-US"/>
        </w:rPr>
        <w:t>[ART 3</w:t>
      </w:r>
      <w:r w:rsidR="0053433C">
        <w:rPr>
          <w:rFonts w:ascii="Times New Roman" w:hAnsi="Times New Roman"/>
          <w:lang w:val="en-US"/>
        </w:rPr>
        <w:t>7</w:t>
      </w:r>
      <w:r w:rsidR="005A798A" w:rsidRPr="009B78A0">
        <w:rPr>
          <w:rFonts w:ascii="Times New Roman" w:hAnsi="Times New Roman"/>
          <w:lang w:val="en-US"/>
        </w:rPr>
        <w:t>]</w:t>
      </w:r>
    </w:p>
    <w:p w14:paraId="1C9531C9" w14:textId="77777777" w:rsidR="002F2F0F" w:rsidRPr="009B78A0" w:rsidRDefault="002F2F0F" w:rsidP="002F2F0F">
      <w:pPr>
        <w:pStyle w:val="NoSpacing"/>
        <w:numPr>
          <w:ilvl w:val="0"/>
          <w:numId w:val="11"/>
        </w:numPr>
        <w:spacing w:line="360" w:lineRule="auto"/>
        <w:rPr>
          <w:rFonts w:ascii="Times New Roman" w:hAnsi="Times New Roman"/>
          <w:lang w:val="en-GB"/>
        </w:rPr>
      </w:pPr>
      <w:r w:rsidRPr="009B78A0">
        <w:rPr>
          <w:rFonts w:ascii="Times New Roman" w:hAnsi="Times New Roman"/>
          <w:lang w:val="en-GB"/>
        </w:rPr>
        <w:t xml:space="preserve">Ongaro, Edoardo (2016) ‘Five challenges for public administration in Southern Europe’, </w:t>
      </w:r>
      <w:proofErr w:type="spellStart"/>
      <w:r w:rsidRPr="009B78A0">
        <w:rPr>
          <w:rFonts w:ascii="Times New Roman" w:hAnsi="Times New Roman"/>
          <w:i/>
          <w:lang w:val="en-GB"/>
        </w:rPr>
        <w:t>Revista</w:t>
      </w:r>
      <w:proofErr w:type="spellEnd"/>
      <w:r w:rsidRPr="009B78A0">
        <w:rPr>
          <w:rFonts w:ascii="Times New Roman" w:hAnsi="Times New Roman"/>
          <w:i/>
          <w:lang w:val="en-GB"/>
        </w:rPr>
        <w:t xml:space="preserve"> de </w:t>
      </w:r>
      <w:proofErr w:type="spellStart"/>
      <w:r w:rsidRPr="009B78A0">
        <w:rPr>
          <w:rFonts w:ascii="Times New Roman" w:hAnsi="Times New Roman"/>
          <w:i/>
          <w:lang w:val="en-GB"/>
        </w:rPr>
        <w:t>Administração</w:t>
      </w:r>
      <w:proofErr w:type="spellEnd"/>
      <w:r w:rsidRPr="009B78A0">
        <w:rPr>
          <w:rFonts w:ascii="Times New Roman" w:hAnsi="Times New Roman"/>
          <w:i/>
          <w:lang w:val="en-GB"/>
        </w:rPr>
        <w:t xml:space="preserve"> e </w:t>
      </w:r>
      <w:proofErr w:type="spellStart"/>
      <w:r w:rsidRPr="009B78A0">
        <w:rPr>
          <w:rFonts w:ascii="Times New Roman" w:hAnsi="Times New Roman"/>
          <w:i/>
          <w:lang w:val="en-GB"/>
        </w:rPr>
        <w:t>Emprego</w:t>
      </w:r>
      <w:proofErr w:type="spellEnd"/>
      <w:r w:rsidRPr="009B78A0">
        <w:rPr>
          <w:rFonts w:ascii="Times New Roman" w:hAnsi="Times New Roman"/>
          <w:i/>
          <w:lang w:val="en-GB"/>
        </w:rPr>
        <w:t xml:space="preserve"> </w:t>
      </w:r>
      <w:proofErr w:type="spellStart"/>
      <w:r w:rsidRPr="009B78A0">
        <w:rPr>
          <w:rFonts w:ascii="Times New Roman" w:hAnsi="Times New Roman"/>
          <w:i/>
          <w:lang w:val="en-GB"/>
        </w:rPr>
        <w:t>Público</w:t>
      </w:r>
      <w:proofErr w:type="spellEnd"/>
      <w:r w:rsidRPr="009B78A0">
        <w:rPr>
          <w:rFonts w:ascii="Times New Roman" w:hAnsi="Times New Roman"/>
          <w:lang w:val="en-GB"/>
        </w:rPr>
        <w:t xml:space="preserve"> </w:t>
      </w:r>
      <w:r w:rsidRPr="009B78A0">
        <w:rPr>
          <w:rFonts w:ascii="Times New Roman" w:hAnsi="Times New Roman"/>
          <w:i/>
          <w:lang w:val="en-GB"/>
        </w:rPr>
        <w:t>[Administration and Public Employment Review]</w:t>
      </w:r>
      <w:r w:rsidRPr="009B78A0">
        <w:rPr>
          <w:rFonts w:ascii="Times New Roman" w:hAnsi="Times New Roman"/>
          <w:lang w:val="en-GB"/>
        </w:rPr>
        <w:t>, 1:3, 5-14 [ART 3</w:t>
      </w:r>
      <w:r w:rsidR="0053433C">
        <w:rPr>
          <w:rFonts w:ascii="Times New Roman" w:hAnsi="Times New Roman"/>
          <w:lang w:val="en-GB"/>
        </w:rPr>
        <w:t>6</w:t>
      </w:r>
      <w:r w:rsidRPr="009B78A0">
        <w:rPr>
          <w:rFonts w:ascii="Times New Roman" w:hAnsi="Times New Roman"/>
          <w:lang w:val="en-GB"/>
        </w:rPr>
        <w:t>]</w:t>
      </w:r>
    </w:p>
    <w:p w14:paraId="22A39D1A" w14:textId="77777777" w:rsidR="003D67BD" w:rsidRPr="009B78A0" w:rsidRDefault="003D67BD" w:rsidP="003A3094">
      <w:pPr>
        <w:pStyle w:val="NoSpacing"/>
        <w:numPr>
          <w:ilvl w:val="0"/>
          <w:numId w:val="11"/>
        </w:numPr>
        <w:spacing w:line="360" w:lineRule="auto"/>
        <w:rPr>
          <w:rFonts w:ascii="Times New Roman" w:hAnsi="Times New Roman"/>
          <w:u w:val="single"/>
          <w:lang w:val="en-US"/>
        </w:rPr>
      </w:pPr>
      <w:r w:rsidRPr="009B78A0">
        <w:rPr>
          <w:rFonts w:ascii="Times New Roman" w:hAnsi="Times New Roman"/>
          <w:lang w:val="en-US"/>
        </w:rPr>
        <w:t>Ongaro, Edoardo (</w:t>
      </w:r>
      <w:r w:rsidR="00274320" w:rsidRPr="009B78A0">
        <w:rPr>
          <w:rFonts w:ascii="Times New Roman" w:hAnsi="Times New Roman"/>
          <w:lang w:val="en-US"/>
        </w:rPr>
        <w:t>2015</w:t>
      </w:r>
      <w:r w:rsidRPr="009B78A0">
        <w:rPr>
          <w:rFonts w:ascii="Times New Roman" w:hAnsi="Times New Roman"/>
          <w:lang w:val="en-US"/>
        </w:rPr>
        <w:t xml:space="preserve">) ‘Five </w:t>
      </w:r>
      <w:r w:rsidR="00EB758D" w:rsidRPr="009B78A0">
        <w:rPr>
          <w:rFonts w:ascii="Times New Roman" w:hAnsi="Times New Roman"/>
          <w:lang w:val="en-US"/>
        </w:rPr>
        <w:t xml:space="preserve">challenges for public administrations in </w:t>
      </w:r>
      <w:r w:rsidRPr="009B78A0">
        <w:rPr>
          <w:rFonts w:ascii="Times New Roman" w:hAnsi="Times New Roman"/>
          <w:lang w:val="en-US"/>
        </w:rPr>
        <w:t xml:space="preserve">Europe’, </w:t>
      </w:r>
      <w:r w:rsidRPr="009B78A0">
        <w:rPr>
          <w:rFonts w:ascii="Times New Roman" w:hAnsi="Times New Roman"/>
          <w:i/>
          <w:lang w:val="en-US"/>
        </w:rPr>
        <w:t>Administration</w:t>
      </w:r>
      <w:r w:rsidR="00466DE0" w:rsidRPr="009B78A0">
        <w:rPr>
          <w:rFonts w:ascii="Times New Roman" w:hAnsi="Times New Roman"/>
          <w:lang w:val="en-US"/>
        </w:rPr>
        <w:t>, 63:3</w:t>
      </w:r>
      <w:r w:rsidR="00274320" w:rsidRPr="009B78A0">
        <w:rPr>
          <w:rFonts w:ascii="Times New Roman" w:hAnsi="Times New Roman"/>
          <w:lang w:val="en-US"/>
        </w:rPr>
        <w:t>, 67-77</w:t>
      </w:r>
      <w:r w:rsidR="002F2F0F">
        <w:rPr>
          <w:rFonts w:ascii="Times New Roman" w:hAnsi="Times New Roman"/>
          <w:lang w:val="en-US"/>
        </w:rPr>
        <w:t>.</w:t>
      </w:r>
      <w:r w:rsidRPr="009B78A0">
        <w:rPr>
          <w:rFonts w:ascii="Times New Roman" w:hAnsi="Times New Roman"/>
          <w:lang w:val="en-US"/>
        </w:rPr>
        <w:t xml:space="preserve"> [ART 3</w:t>
      </w:r>
      <w:r w:rsidR="0053433C">
        <w:rPr>
          <w:rFonts w:ascii="Times New Roman" w:hAnsi="Times New Roman"/>
          <w:lang w:val="en-US"/>
        </w:rPr>
        <w:t>5</w:t>
      </w:r>
      <w:r w:rsidRPr="009B78A0">
        <w:rPr>
          <w:rFonts w:ascii="Times New Roman" w:hAnsi="Times New Roman"/>
          <w:lang w:val="en-US"/>
        </w:rPr>
        <w:t>]</w:t>
      </w:r>
    </w:p>
    <w:p w14:paraId="79CEA0F2" w14:textId="77777777" w:rsidR="00A166FA" w:rsidRPr="009B78A0" w:rsidRDefault="009D2DD3" w:rsidP="003A3094">
      <w:pPr>
        <w:pStyle w:val="NoSpacing"/>
        <w:numPr>
          <w:ilvl w:val="0"/>
          <w:numId w:val="11"/>
        </w:numPr>
        <w:spacing w:line="360" w:lineRule="auto"/>
        <w:rPr>
          <w:rFonts w:ascii="Times New Roman" w:hAnsi="Times New Roman"/>
          <w:u w:val="single"/>
          <w:lang w:val="en-US"/>
        </w:rPr>
      </w:pPr>
      <w:r w:rsidRPr="009B78A0">
        <w:rPr>
          <w:rFonts w:ascii="Times New Roman" w:hAnsi="Times New Roman"/>
          <w:u w:val="single"/>
          <w:lang w:val="en-US"/>
        </w:rPr>
        <w:lastRenderedPageBreak/>
        <w:t xml:space="preserve">Ongaro, Edoardo, </w:t>
      </w:r>
      <w:proofErr w:type="spellStart"/>
      <w:r w:rsidRPr="009B78A0">
        <w:rPr>
          <w:rFonts w:ascii="Times New Roman" w:hAnsi="Times New Roman"/>
          <w:u w:val="single"/>
          <w:lang w:val="en-GB"/>
        </w:rPr>
        <w:t>Ferré</w:t>
      </w:r>
      <w:proofErr w:type="spellEnd"/>
      <w:r w:rsidRPr="009B78A0">
        <w:rPr>
          <w:rFonts w:ascii="Times New Roman" w:hAnsi="Times New Roman"/>
          <w:u w:val="single"/>
          <w:lang w:val="en-GB"/>
        </w:rPr>
        <w:t>, Francesca and Giovanni Fattore</w:t>
      </w:r>
      <w:r w:rsidRPr="009B78A0">
        <w:rPr>
          <w:rFonts w:ascii="Times New Roman" w:hAnsi="Times New Roman"/>
          <w:u w:val="single"/>
          <w:lang w:val="en-US"/>
        </w:rPr>
        <w:t xml:space="preserve"> (2015) </w:t>
      </w:r>
      <w:r w:rsidR="00A166FA" w:rsidRPr="009B78A0">
        <w:rPr>
          <w:rFonts w:ascii="Times New Roman" w:hAnsi="Times New Roman"/>
          <w:u w:val="single"/>
          <w:lang w:val="en-US"/>
        </w:rPr>
        <w:t>“</w:t>
      </w:r>
      <w:r w:rsidR="00A166FA" w:rsidRPr="009B78A0">
        <w:rPr>
          <w:rFonts w:ascii="Times New Roman" w:hAnsi="Times New Roman"/>
          <w:u w:val="single"/>
          <w:lang w:val="en-GB"/>
        </w:rPr>
        <w:t xml:space="preserve">The </w:t>
      </w:r>
      <w:r w:rsidR="003D3C06" w:rsidRPr="009B78A0">
        <w:rPr>
          <w:rFonts w:ascii="Times New Roman" w:hAnsi="Times New Roman"/>
          <w:u w:val="single"/>
          <w:lang w:val="en-GB"/>
        </w:rPr>
        <w:t>F</w:t>
      </w:r>
      <w:r w:rsidR="00A166FA" w:rsidRPr="009B78A0">
        <w:rPr>
          <w:rFonts w:ascii="Times New Roman" w:hAnsi="Times New Roman"/>
          <w:u w:val="single"/>
          <w:lang w:val="en-GB"/>
        </w:rPr>
        <w:t xml:space="preserve">iscal </w:t>
      </w:r>
      <w:r w:rsidR="003D3C06" w:rsidRPr="009B78A0">
        <w:rPr>
          <w:rFonts w:ascii="Times New Roman" w:hAnsi="Times New Roman"/>
          <w:u w:val="single"/>
          <w:lang w:val="en-GB"/>
        </w:rPr>
        <w:t>C</w:t>
      </w:r>
      <w:r w:rsidR="00A166FA" w:rsidRPr="009B78A0">
        <w:rPr>
          <w:rFonts w:ascii="Times New Roman" w:hAnsi="Times New Roman"/>
          <w:u w:val="single"/>
          <w:lang w:val="en-GB"/>
        </w:rPr>
        <w:t xml:space="preserve">risis in the </w:t>
      </w:r>
      <w:r w:rsidR="003D3C06" w:rsidRPr="009B78A0">
        <w:rPr>
          <w:rFonts w:ascii="Times New Roman" w:hAnsi="Times New Roman"/>
          <w:u w:val="single"/>
          <w:lang w:val="en-GB"/>
        </w:rPr>
        <w:t>H</w:t>
      </w:r>
      <w:r w:rsidR="00A166FA" w:rsidRPr="009B78A0">
        <w:rPr>
          <w:rFonts w:ascii="Times New Roman" w:hAnsi="Times New Roman"/>
          <w:u w:val="single"/>
          <w:lang w:val="en-GB"/>
        </w:rPr>
        <w:t xml:space="preserve">ealth </w:t>
      </w:r>
      <w:r w:rsidR="003D3C06" w:rsidRPr="009B78A0">
        <w:rPr>
          <w:rFonts w:ascii="Times New Roman" w:hAnsi="Times New Roman"/>
          <w:u w:val="single"/>
          <w:lang w:val="en-GB"/>
        </w:rPr>
        <w:t>S</w:t>
      </w:r>
      <w:r w:rsidR="00A166FA" w:rsidRPr="009B78A0">
        <w:rPr>
          <w:rFonts w:ascii="Times New Roman" w:hAnsi="Times New Roman"/>
          <w:u w:val="single"/>
          <w:lang w:val="en-GB"/>
        </w:rPr>
        <w:t xml:space="preserve">ector: </w:t>
      </w:r>
      <w:r w:rsidR="003D3C06" w:rsidRPr="009B78A0">
        <w:rPr>
          <w:rFonts w:ascii="Times New Roman" w:hAnsi="Times New Roman"/>
          <w:u w:val="single"/>
          <w:lang w:val="en-GB"/>
        </w:rPr>
        <w:t>P</w:t>
      </w:r>
      <w:r w:rsidR="00A166FA" w:rsidRPr="009B78A0">
        <w:rPr>
          <w:rFonts w:ascii="Times New Roman" w:hAnsi="Times New Roman"/>
          <w:u w:val="single"/>
          <w:lang w:val="en-GB"/>
        </w:rPr>
        <w:t xml:space="preserve">atterns of </w:t>
      </w:r>
      <w:r w:rsidR="003D3C06" w:rsidRPr="009B78A0">
        <w:rPr>
          <w:rFonts w:ascii="Times New Roman" w:hAnsi="Times New Roman"/>
          <w:u w:val="single"/>
          <w:lang w:val="en-GB"/>
        </w:rPr>
        <w:t>C</w:t>
      </w:r>
      <w:r w:rsidR="00A166FA" w:rsidRPr="009B78A0">
        <w:rPr>
          <w:rFonts w:ascii="Times New Roman" w:hAnsi="Times New Roman"/>
          <w:u w:val="single"/>
          <w:lang w:val="en-GB"/>
        </w:rPr>
        <w:t xml:space="preserve">utback </w:t>
      </w:r>
      <w:r w:rsidR="003D3C06" w:rsidRPr="009B78A0">
        <w:rPr>
          <w:rFonts w:ascii="Times New Roman" w:hAnsi="Times New Roman"/>
          <w:u w:val="single"/>
          <w:lang w:val="en-GB"/>
        </w:rPr>
        <w:t>M</w:t>
      </w:r>
      <w:r w:rsidR="00A166FA" w:rsidRPr="009B78A0">
        <w:rPr>
          <w:rFonts w:ascii="Times New Roman" w:hAnsi="Times New Roman"/>
          <w:u w:val="single"/>
          <w:lang w:val="en-GB"/>
        </w:rPr>
        <w:t>anagement</w:t>
      </w:r>
      <w:r w:rsidR="00A166FA" w:rsidRPr="009B78A0" w:rsidDel="008C1185">
        <w:rPr>
          <w:rFonts w:ascii="Times New Roman" w:hAnsi="Times New Roman"/>
          <w:u w:val="single"/>
          <w:lang w:val="en-GB"/>
        </w:rPr>
        <w:t xml:space="preserve"> </w:t>
      </w:r>
      <w:r w:rsidR="00A166FA" w:rsidRPr="009B78A0">
        <w:rPr>
          <w:rFonts w:ascii="Times New Roman" w:hAnsi="Times New Roman"/>
          <w:u w:val="single"/>
          <w:lang w:val="en-GB"/>
        </w:rPr>
        <w:t xml:space="preserve">across Europe”, </w:t>
      </w:r>
      <w:r w:rsidR="00A166FA" w:rsidRPr="009B78A0">
        <w:rPr>
          <w:rFonts w:ascii="Times New Roman" w:hAnsi="Times New Roman"/>
          <w:i/>
          <w:u w:val="single"/>
          <w:lang w:val="en-GB"/>
        </w:rPr>
        <w:t>Health Policy</w:t>
      </w:r>
      <w:r w:rsidR="00C753AC" w:rsidRPr="009B78A0">
        <w:rPr>
          <w:rFonts w:ascii="Times New Roman" w:hAnsi="Times New Roman"/>
          <w:u w:val="single"/>
          <w:lang w:val="en-GB"/>
        </w:rPr>
        <w:t>, 119:954-963</w:t>
      </w:r>
      <w:r w:rsidR="00483B2D" w:rsidRPr="009B78A0">
        <w:rPr>
          <w:rFonts w:ascii="Times New Roman" w:hAnsi="Times New Roman"/>
          <w:u w:val="single"/>
          <w:lang w:val="en-GB"/>
        </w:rPr>
        <w:t>.</w:t>
      </w:r>
      <w:r w:rsidR="00483B2D" w:rsidRPr="009B78A0">
        <w:rPr>
          <w:rFonts w:ascii="Times New Roman" w:hAnsi="Times New Roman"/>
          <w:lang w:val="en-GB"/>
        </w:rPr>
        <w:t xml:space="preserve"> </w:t>
      </w:r>
      <w:r w:rsidR="002B088A" w:rsidRPr="009B78A0">
        <w:rPr>
          <w:rFonts w:ascii="Times New Roman" w:hAnsi="Times New Roman"/>
          <w:lang w:val="en-GB"/>
        </w:rPr>
        <w:t>[</w:t>
      </w:r>
      <w:r w:rsidR="00483B2D" w:rsidRPr="009B78A0">
        <w:rPr>
          <w:rFonts w:ascii="Times New Roman" w:hAnsi="Times New Roman"/>
          <w:lang w:val="en-GB"/>
        </w:rPr>
        <w:t>ART 3</w:t>
      </w:r>
      <w:r w:rsidR="0053433C">
        <w:rPr>
          <w:rFonts w:ascii="Times New Roman" w:hAnsi="Times New Roman"/>
          <w:lang w:val="en-GB"/>
        </w:rPr>
        <w:t>4</w:t>
      </w:r>
      <w:r w:rsidR="00483B2D" w:rsidRPr="009B78A0">
        <w:rPr>
          <w:rFonts w:ascii="Times New Roman" w:hAnsi="Times New Roman"/>
          <w:lang w:val="en-GB"/>
        </w:rPr>
        <w:t>]</w:t>
      </w:r>
    </w:p>
    <w:p w14:paraId="07014E17" w14:textId="77777777" w:rsidR="000A448C" w:rsidRPr="009B78A0" w:rsidRDefault="009D2DD3" w:rsidP="003A3094">
      <w:pPr>
        <w:pStyle w:val="NoSpacing"/>
        <w:numPr>
          <w:ilvl w:val="0"/>
          <w:numId w:val="11"/>
        </w:numPr>
        <w:spacing w:line="360" w:lineRule="auto"/>
        <w:rPr>
          <w:rFonts w:ascii="Times New Roman" w:hAnsi="Times New Roman"/>
          <w:lang w:val="en-US"/>
        </w:rPr>
      </w:pPr>
      <w:r w:rsidRPr="009B78A0">
        <w:rPr>
          <w:rFonts w:ascii="Times New Roman" w:hAnsi="Times New Roman"/>
          <w:lang w:val="en-US"/>
        </w:rPr>
        <w:t>Ongaro, Edoardo</w:t>
      </w:r>
      <w:r w:rsidRPr="009B78A0">
        <w:rPr>
          <w:rFonts w:ascii="Times New Roman" w:hAnsi="Times New Roman"/>
          <w:color w:val="000000"/>
          <w:lang w:val="en-GB"/>
        </w:rPr>
        <w:t xml:space="preserve"> (2015) </w:t>
      </w:r>
      <w:r w:rsidR="000A448C" w:rsidRPr="009B78A0">
        <w:rPr>
          <w:rFonts w:ascii="Times New Roman" w:hAnsi="Times New Roman"/>
          <w:color w:val="000000"/>
          <w:lang w:val="en-GB"/>
        </w:rPr>
        <w:t xml:space="preserve">“The descriptive and explanatory power of multi-level governance in the ‘hard case’ of dis-uniting political unions”, </w:t>
      </w:r>
      <w:r w:rsidR="000A448C" w:rsidRPr="009B78A0">
        <w:rPr>
          <w:rFonts w:ascii="Times New Roman" w:hAnsi="Times New Roman"/>
          <w:i/>
          <w:color w:val="000000"/>
          <w:lang w:val="en-GB"/>
        </w:rPr>
        <w:t>Public Money &amp; Management</w:t>
      </w:r>
      <w:r w:rsidR="00C753AC" w:rsidRPr="009B78A0">
        <w:rPr>
          <w:rFonts w:ascii="Times New Roman" w:hAnsi="Times New Roman"/>
          <w:color w:val="000000"/>
          <w:lang w:val="en-GB"/>
        </w:rPr>
        <w:t xml:space="preserve">, </w:t>
      </w:r>
      <w:r w:rsidR="00ED23D7" w:rsidRPr="009B78A0">
        <w:rPr>
          <w:rFonts w:ascii="Times New Roman" w:hAnsi="Times New Roman"/>
          <w:color w:val="000000"/>
          <w:lang w:val="en-GB"/>
        </w:rPr>
        <w:t>35:1, 53-56</w:t>
      </w:r>
      <w:r w:rsidR="00483B2D" w:rsidRPr="009B78A0">
        <w:rPr>
          <w:rFonts w:ascii="Times New Roman" w:hAnsi="Times New Roman"/>
          <w:color w:val="000000"/>
          <w:lang w:val="en-GB"/>
        </w:rPr>
        <w:t>. [ART 3</w:t>
      </w:r>
      <w:r w:rsidR="0053433C">
        <w:rPr>
          <w:rFonts w:ascii="Times New Roman" w:hAnsi="Times New Roman"/>
          <w:color w:val="000000"/>
          <w:lang w:val="en-GB"/>
        </w:rPr>
        <w:t>3</w:t>
      </w:r>
      <w:r w:rsidR="00483B2D" w:rsidRPr="009B78A0">
        <w:rPr>
          <w:rFonts w:ascii="Times New Roman" w:hAnsi="Times New Roman"/>
          <w:color w:val="000000"/>
          <w:lang w:val="en-GB"/>
        </w:rPr>
        <w:t>]</w:t>
      </w:r>
    </w:p>
    <w:p w14:paraId="581D8AAA" w14:textId="77777777" w:rsidR="00EC00BF" w:rsidRPr="009B78A0" w:rsidRDefault="009D2DD3" w:rsidP="003A3094">
      <w:pPr>
        <w:pStyle w:val="NoSpacing"/>
        <w:numPr>
          <w:ilvl w:val="0"/>
          <w:numId w:val="11"/>
        </w:numPr>
        <w:spacing w:line="360" w:lineRule="auto"/>
        <w:rPr>
          <w:rFonts w:ascii="Times New Roman" w:hAnsi="Times New Roman"/>
          <w:u w:val="single"/>
          <w:lang w:val="en-US"/>
        </w:rPr>
      </w:pPr>
      <w:proofErr w:type="spellStart"/>
      <w:r w:rsidRPr="009B78A0">
        <w:rPr>
          <w:rFonts w:ascii="Times New Roman" w:hAnsi="Times New Roman"/>
          <w:u w:val="single"/>
          <w:lang w:val="en-US"/>
        </w:rPr>
        <w:t>Cucciniello</w:t>
      </w:r>
      <w:proofErr w:type="spellEnd"/>
      <w:r w:rsidRPr="009B78A0">
        <w:rPr>
          <w:rFonts w:ascii="Times New Roman" w:hAnsi="Times New Roman"/>
          <w:u w:val="single"/>
          <w:lang w:val="en-US"/>
        </w:rPr>
        <w:t xml:space="preserve">, Maria, </w:t>
      </w:r>
      <w:proofErr w:type="spellStart"/>
      <w:r w:rsidRPr="009B78A0">
        <w:rPr>
          <w:rFonts w:ascii="Times New Roman" w:hAnsi="Times New Roman"/>
          <w:u w:val="single"/>
          <w:lang w:val="en-US"/>
        </w:rPr>
        <w:t>Guerrazzi</w:t>
      </w:r>
      <w:proofErr w:type="spellEnd"/>
      <w:r w:rsidRPr="009B78A0">
        <w:rPr>
          <w:rFonts w:ascii="Times New Roman" w:hAnsi="Times New Roman"/>
          <w:u w:val="single"/>
          <w:lang w:val="en-US"/>
        </w:rPr>
        <w:t xml:space="preserve">, Claudia, Nasi, Greta and Edoardo Ongaro (2015) </w:t>
      </w:r>
      <w:r w:rsidR="00EC00BF" w:rsidRPr="009B78A0">
        <w:rPr>
          <w:rFonts w:ascii="Times New Roman" w:hAnsi="Times New Roman"/>
          <w:u w:val="single"/>
          <w:lang w:val="en-US"/>
        </w:rPr>
        <w:t xml:space="preserve">“Coordination Mechanisms for Implementing Complex Innovations in the Healthcare Sector”, </w:t>
      </w:r>
      <w:r w:rsidR="00EC00BF" w:rsidRPr="009B78A0">
        <w:rPr>
          <w:rFonts w:ascii="Times New Roman" w:hAnsi="Times New Roman"/>
          <w:i/>
          <w:u w:val="single"/>
          <w:lang w:val="en-US"/>
        </w:rPr>
        <w:t>Public Management Review</w:t>
      </w:r>
      <w:r w:rsidR="00B55AE5" w:rsidRPr="009B78A0">
        <w:rPr>
          <w:rFonts w:ascii="Times New Roman" w:hAnsi="Times New Roman"/>
          <w:u w:val="single"/>
          <w:lang w:val="en-US"/>
        </w:rPr>
        <w:t xml:space="preserve">, </w:t>
      </w:r>
      <w:r w:rsidR="0053433C">
        <w:rPr>
          <w:rFonts w:ascii="Times New Roman" w:hAnsi="Times New Roman"/>
          <w:u w:val="single"/>
          <w:lang w:val="en-US"/>
        </w:rPr>
        <w:t xml:space="preserve">18:7, 1040-1060 </w:t>
      </w:r>
      <w:r w:rsidR="00020EE7" w:rsidRPr="009B78A0">
        <w:rPr>
          <w:rFonts w:ascii="Times New Roman" w:hAnsi="Times New Roman"/>
          <w:u w:val="single"/>
          <w:lang w:val="en-US"/>
        </w:rPr>
        <w:t>– Ru</w:t>
      </w:r>
      <w:r w:rsidR="00120C2C" w:rsidRPr="009B78A0">
        <w:rPr>
          <w:rFonts w:ascii="Times New Roman" w:hAnsi="Times New Roman"/>
          <w:u w:val="single"/>
          <w:lang w:val="en-US"/>
        </w:rPr>
        <w:t>nner-up as best paper for 2015 i</w:t>
      </w:r>
      <w:r w:rsidR="00020EE7" w:rsidRPr="009B78A0">
        <w:rPr>
          <w:rFonts w:ascii="Times New Roman" w:hAnsi="Times New Roman"/>
          <w:u w:val="single"/>
          <w:lang w:val="en-US"/>
        </w:rPr>
        <w:t>n Public Management Review</w:t>
      </w:r>
      <w:r w:rsidR="00020EE7" w:rsidRPr="0053433C">
        <w:rPr>
          <w:rFonts w:ascii="Times New Roman" w:hAnsi="Times New Roman"/>
          <w:i/>
          <w:lang w:val="en-US"/>
        </w:rPr>
        <w:t xml:space="preserve"> </w:t>
      </w:r>
      <w:r w:rsidR="0053433C" w:rsidRPr="0053433C">
        <w:rPr>
          <w:rFonts w:ascii="Times New Roman" w:hAnsi="Times New Roman"/>
          <w:lang w:val="en-US"/>
        </w:rPr>
        <w:t>[ART 32]</w:t>
      </w:r>
    </w:p>
    <w:p w14:paraId="005D9273" w14:textId="77777777" w:rsidR="00310581" w:rsidRPr="009B78A0" w:rsidRDefault="009E3DA2" w:rsidP="003A3094">
      <w:pPr>
        <w:pStyle w:val="NoSpacing"/>
        <w:numPr>
          <w:ilvl w:val="0"/>
          <w:numId w:val="11"/>
        </w:numPr>
        <w:spacing w:line="360" w:lineRule="auto"/>
        <w:rPr>
          <w:rFonts w:ascii="Times New Roman" w:hAnsi="Times New Roman"/>
          <w:u w:val="single"/>
          <w:lang w:val="en-US"/>
        </w:rPr>
      </w:pPr>
      <w:proofErr w:type="spellStart"/>
      <w:r w:rsidRPr="009B78A0">
        <w:rPr>
          <w:rFonts w:ascii="Times New Roman" w:hAnsi="Times New Roman"/>
          <w:u w:val="single"/>
          <w:lang w:val="en-US"/>
        </w:rPr>
        <w:t>Bellè</w:t>
      </w:r>
      <w:proofErr w:type="spellEnd"/>
      <w:r w:rsidRPr="009B78A0">
        <w:rPr>
          <w:rFonts w:ascii="Times New Roman" w:hAnsi="Times New Roman"/>
          <w:u w:val="single"/>
          <w:lang w:val="en-US"/>
        </w:rPr>
        <w:t xml:space="preserve">, Nicola and Edoardo Ongaro (2014) </w:t>
      </w:r>
      <w:r w:rsidR="00310581" w:rsidRPr="009B78A0">
        <w:rPr>
          <w:rFonts w:ascii="Times New Roman" w:hAnsi="Times New Roman"/>
          <w:u w:val="single"/>
          <w:lang w:val="en-US"/>
        </w:rPr>
        <w:t>“NPM, Administrative Reforms and Public Service Motivation: Improving the Dial</w:t>
      </w:r>
      <w:r w:rsidRPr="009B78A0">
        <w:rPr>
          <w:rFonts w:ascii="Times New Roman" w:hAnsi="Times New Roman"/>
          <w:u w:val="single"/>
          <w:lang w:val="en-US"/>
        </w:rPr>
        <w:t xml:space="preserve">ogue between Research Agendas”, </w:t>
      </w:r>
      <w:r w:rsidR="00310581" w:rsidRPr="009B78A0">
        <w:rPr>
          <w:rFonts w:ascii="Times New Roman" w:hAnsi="Times New Roman"/>
          <w:i/>
          <w:u w:val="single"/>
          <w:lang w:val="en-US"/>
        </w:rPr>
        <w:t>International Review of Administrative Sciences</w:t>
      </w:r>
      <w:r w:rsidR="005E3D47" w:rsidRPr="009B78A0">
        <w:rPr>
          <w:rFonts w:ascii="Times New Roman" w:hAnsi="Times New Roman"/>
          <w:u w:val="single"/>
          <w:lang w:val="en-US"/>
        </w:rPr>
        <w:t xml:space="preserve">, </w:t>
      </w:r>
      <w:r w:rsidR="007700DA" w:rsidRPr="009B78A0">
        <w:rPr>
          <w:rFonts w:ascii="Times New Roman" w:hAnsi="Times New Roman"/>
          <w:u w:val="single"/>
          <w:lang w:val="en-US"/>
        </w:rPr>
        <w:t>80:2</w:t>
      </w:r>
      <w:r w:rsidR="00012D3E" w:rsidRPr="009B78A0">
        <w:rPr>
          <w:rFonts w:ascii="Times New Roman" w:hAnsi="Times New Roman"/>
          <w:u w:val="single"/>
          <w:lang w:val="en-US"/>
        </w:rPr>
        <w:t>, pp. 382-400</w:t>
      </w:r>
      <w:r w:rsidR="00483B2D" w:rsidRPr="009B78A0">
        <w:rPr>
          <w:rFonts w:ascii="Times New Roman" w:hAnsi="Times New Roman"/>
          <w:u w:val="single"/>
          <w:lang w:val="en-US"/>
        </w:rPr>
        <w:t>.</w:t>
      </w:r>
      <w:r w:rsidR="00483B2D" w:rsidRPr="009B78A0">
        <w:rPr>
          <w:rFonts w:ascii="Times New Roman" w:hAnsi="Times New Roman"/>
          <w:lang w:val="en-US"/>
        </w:rPr>
        <w:t xml:space="preserve"> [ART 3</w:t>
      </w:r>
      <w:r w:rsidR="0053433C">
        <w:rPr>
          <w:rFonts w:ascii="Times New Roman" w:hAnsi="Times New Roman"/>
          <w:lang w:val="en-US"/>
        </w:rPr>
        <w:t>1</w:t>
      </w:r>
      <w:r w:rsidR="00483B2D" w:rsidRPr="009B78A0">
        <w:rPr>
          <w:rFonts w:ascii="Times New Roman" w:hAnsi="Times New Roman"/>
          <w:lang w:val="en-US"/>
        </w:rPr>
        <w:t>]</w:t>
      </w:r>
    </w:p>
    <w:p w14:paraId="20C7EE77" w14:textId="77777777" w:rsidR="00BD7925" w:rsidRPr="009B78A0" w:rsidRDefault="009E3DA2" w:rsidP="00DF4B48">
      <w:pPr>
        <w:pStyle w:val="NoSpacing"/>
        <w:numPr>
          <w:ilvl w:val="0"/>
          <w:numId w:val="11"/>
        </w:numPr>
        <w:spacing w:line="360" w:lineRule="auto"/>
        <w:rPr>
          <w:rFonts w:ascii="Times New Roman" w:hAnsi="Times New Roman"/>
          <w:lang w:val="en-US"/>
        </w:rPr>
      </w:pPr>
      <w:r w:rsidRPr="009B78A0">
        <w:rPr>
          <w:rFonts w:ascii="Times New Roman" w:hAnsi="Times New Roman"/>
          <w:u w:val="single"/>
          <w:lang w:val="en-US"/>
        </w:rPr>
        <w:t>Ongaro, Edoardo</w:t>
      </w:r>
      <w:r w:rsidRPr="009B78A0">
        <w:rPr>
          <w:rFonts w:ascii="Times New Roman" w:hAnsi="Times New Roman"/>
          <w:color w:val="000000"/>
          <w:u w:val="single"/>
          <w:lang w:val="en-GB"/>
        </w:rPr>
        <w:t xml:space="preserve"> </w:t>
      </w:r>
      <w:r w:rsidR="006F1630" w:rsidRPr="009B78A0">
        <w:rPr>
          <w:rFonts w:ascii="Times New Roman" w:hAnsi="Times New Roman"/>
          <w:color w:val="000000"/>
          <w:u w:val="single"/>
          <w:lang w:val="en-GB"/>
        </w:rPr>
        <w:t xml:space="preserve">(2014) </w:t>
      </w:r>
      <w:r w:rsidR="00BD7925" w:rsidRPr="009B78A0">
        <w:rPr>
          <w:rFonts w:ascii="Times New Roman" w:hAnsi="Times New Roman"/>
          <w:u w:val="single"/>
          <w:lang w:val="en-GB"/>
        </w:rPr>
        <w:t xml:space="preserve">“The relationship between the new European governance emerging from the fiscal crisis and administrative reforms: Qualitatively different, quantitatively different, or nothing new? A plea for a research agenda”, </w:t>
      </w:r>
      <w:proofErr w:type="spellStart"/>
      <w:r w:rsidR="00BD7925" w:rsidRPr="009B78A0">
        <w:rPr>
          <w:rFonts w:ascii="Times New Roman" w:hAnsi="Times New Roman"/>
          <w:i/>
          <w:u w:val="single"/>
          <w:lang w:val="en-GB"/>
        </w:rPr>
        <w:t>Halduskultur</w:t>
      </w:r>
      <w:proofErr w:type="spellEnd"/>
      <w:r w:rsidR="00BD7925" w:rsidRPr="009B78A0">
        <w:rPr>
          <w:rFonts w:ascii="Times New Roman" w:hAnsi="Times New Roman"/>
          <w:i/>
          <w:u w:val="single"/>
          <w:lang w:val="en-GB"/>
        </w:rPr>
        <w:t xml:space="preserve"> – Administrative Culture</w:t>
      </w:r>
      <w:r w:rsidR="005E3D47" w:rsidRPr="009B78A0">
        <w:rPr>
          <w:rFonts w:ascii="Times New Roman" w:hAnsi="Times New Roman"/>
          <w:u w:val="single"/>
          <w:lang w:val="en-GB"/>
        </w:rPr>
        <w:t xml:space="preserve">, </w:t>
      </w:r>
      <w:r w:rsidR="00A63937" w:rsidRPr="009B78A0">
        <w:rPr>
          <w:rFonts w:ascii="Times New Roman" w:hAnsi="Times New Roman"/>
          <w:u w:val="single"/>
          <w:lang w:val="en-GB"/>
        </w:rPr>
        <w:t>15:1, pp</w:t>
      </w:r>
      <w:r w:rsidR="00132EBA" w:rsidRPr="009B78A0">
        <w:rPr>
          <w:rFonts w:ascii="Times New Roman" w:hAnsi="Times New Roman"/>
          <w:u w:val="single"/>
          <w:lang w:val="en-GB"/>
        </w:rPr>
        <w:t>.</w:t>
      </w:r>
      <w:r w:rsidR="00A63937" w:rsidRPr="009B78A0">
        <w:rPr>
          <w:rFonts w:ascii="Times New Roman" w:hAnsi="Times New Roman"/>
          <w:u w:val="single"/>
          <w:lang w:val="en-GB"/>
        </w:rPr>
        <w:t xml:space="preserve"> 10-20</w:t>
      </w:r>
      <w:r w:rsidR="006F1630" w:rsidRPr="009B78A0">
        <w:rPr>
          <w:rFonts w:ascii="Times New Roman" w:hAnsi="Times New Roman"/>
          <w:u w:val="single"/>
          <w:lang w:val="en-GB"/>
        </w:rPr>
        <w:t>.</w:t>
      </w:r>
      <w:r w:rsidR="00483B2D" w:rsidRPr="009B78A0">
        <w:rPr>
          <w:rFonts w:ascii="Times New Roman" w:hAnsi="Times New Roman"/>
          <w:lang w:val="en-GB"/>
        </w:rPr>
        <w:t xml:space="preserve"> [ART </w:t>
      </w:r>
      <w:r w:rsidR="0053433C">
        <w:rPr>
          <w:rFonts w:ascii="Times New Roman" w:hAnsi="Times New Roman"/>
          <w:lang w:val="en-GB"/>
        </w:rPr>
        <w:t>30</w:t>
      </w:r>
      <w:r w:rsidR="00483B2D" w:rsidRPr="009B78A0">
        <w:rPr>
          <w:rFonts w:ascii="Times New Roman" w:hAnsi="Times New Roman"/>
          <w:lang w:val="en-GB"/>
        </w:rPr>
        <w:t>]</w:t>
      </w:r>
    </w:p>
    <w:p w14:paraId="311416E9" w14:textId="77777777" w:rsidR="005E3D47" w:rsidRPr="009B78A0" w:rsidRDefault="00065FFD" w:rsidP="005E3D47">
      <w:pPr>
        <w:pStyle w:val="NoSpacing"/>
        <w:numPr>
          <w:ilvl w:val="0"/>
          <w:numId w:val="11"/>
        </w:numPr>
        <w:spacing w:line="360" w:lineRule="auto"/>
        <w:ind w:left="426" w:hanging="426"/>
        <w:rPr>
          <w:rFonts w:ascii="Times New Roman" w:hAnsi="Times New Roman"/>
          <w:u w:val="single"/>
          <w:lang w:val="en-US"/>
        </w:rPr>
      </w:pPr>
      <w:r w:rsidRPr="009B78A0">
        <w:rPr>
          <w:rFonts w:ascii="Times New Roman" w:hAnsi="Times New Roman"/>
          <w:u w:val="single"/>
          <w:lang w:val="en-US"/>
        </w:rPr>
        <w:t xml:space="preserve">Mele, Valentina and Edoardo Ongaro (2014) </w:t>
      </w:r>
      <w:r w:rsidR="005E3D47" w:rsidRPr="009B78A0">
        <w:rPr>
          <w:rFonts w:ascii="Times New Roman" w:hAnsi="Times New Roman"/>
          <w:u w:val="single"/>
          <w:lang w:val="en-US"/>
        </w:rPr>
        <w:t xml:space="preserve">“Public Sector Reform in a Context of Political Instability: Italy 1992-2007”, </w:t>
      </w:r>
      <w:r w:rsidR="005E3D47" w:rsidRPr="009B78A0">
        <w:rPr>
          <w:rFonts w:ascii="Times New Roman" w:hAnsi="Times New Roman"/>
          <w:i/>
          <w:u w:val="single"/>
          <w:lang w:val="en-US"/>
        </w:rPr>
        <w:t>International Public Management Journal</w:t>
      </w:r>
      <w:r w:rsidR="005E3D47" w:rsidRPr="009B78A0">
        <w:rPr>
          <w:rFonts w:ascii="Times New Roman" w:hAnsi="Times New Roman"/>
          <w:u w:val="single"/>
          <w:lang w:val="en-US"/>
        </w:rPr>
        <w:t>, 17:1, pp. 111-142</w:t>
      </w:r>
      <w:r w:rsidR="00483B2D" w:rsidRPr="009B78A0">
        <w:rPr>
          <w:rFonts w:ascii="Times New Roman" w:hAnsi="Times New Roman"/>
          <w:u w:val="single"/>
          <w:lang w:val="en-US"/>
        </w:rPr>
        <w:t>.</w:t>
      </w:r>
      <w:r w:rsidR="00483B2D" w:rsidRPr="009B78A0">
        <w:rPr>
          <w:rFonts w:ascii="Times New Roman" w:hAnsi="Times New Roman"/>
          <w:lang w:val="en-US"/>
        </w:rPr>
        <w:t xml:space="preserve"> [ART 2</w:t>
      </w:r>
      <w:r w:rsidR="0053433C">
        <w:rPr>
          <w:rFonts w:ascii="Times New Roman" w:hAnsi="Times New Roman"/>
          <w:lang w:val="en-US"/>
        </w:rPr>
        <w:t>9</w:t>
      </w:r>
      <w:r w:rsidR="00483B2D" w:rsidRPr="009B78A0">
        <w:rPr>
          <w:rFonts w:ascii="Times New Roman" w:hAnsi="Times New Roman"/>
          <w:lang w:val="en-US"/>
        </w:rPr>
        <w:t>]</w:t>
      </w:r>
    </w:p>
    <w:p w14:paraId="6ABFBC0A" w14:textId="77777777" w:rsidR="00675C90" w:rsidRPr="009B78A0" w:rsidRDefault="00065FFD" w:rsidP="00DF4B48">
      <w:pPr>
        <w:pStyle w:val="NoSpacing"/>
        <w:numPr>
          <w:ilvl w:val="0"/>
          <w:numId w:val="11"/>
        </w:numPr>
        <w:spacing w:line="360" w:lineRule="auto"/>
        <w:rPr>
          <w:rFonts w:ascii="Times New Roman" w:hAnsi="Times New Roman"/>
          <w:lang w:val="en-US"/>
        </w:rPr>
      </w:pPr>
      <w:proofErr w:type="spellStart"/>
      <w:r w:rsidRPr="005F4A5F">
        <w:rPr>
          <w:rFonts w:ascii="Times New Roman" w:hAnsi="Times New Roman"/>
          <w:u w:val="single"/>
          <w:lang w:val="en-US"/>
        </w:rPr>
        <w:t>Wynen</w:t>
      </w:r>
      <w:proofErr w:type="spellEnd"/>
      <w:r w:rsidRPr="005F4A5F">
        <w:rPr>
          <w:rFonts w:ascii="Times New Roman" w:hAnsi="Times New Roman"/>
          <w:u w:val="single"/>
          <w:lang w:val="en-US"/>
        </w:rPr>
        <w:t xml:space="preserve">, Jan, Verhoest, Koen, Ongaro, Edoardo and Sandra Van </w:t>
      </w:r>
      <w:proofErr w:type="spellStart"/>
      <w:r w:rsidRPr="005F4A5F">
        <w:rPr>
          <w:rFonts w:ascii="Times New Roman" w:hAnsi="Times New Roman"/>
          <w:u w:val="single"/>
          <w:lang w:val="en-US"/>
        </w:rPr>
        <w:t>thiel</w:t>
      </w:r>
      <w:proofErr w:type="spellEnd"/>
      <w:r w:rsidR="00DF4B48" w:rsidRPr="005F4A5F">
        <w:rPr>
          <w:rFonts w:ascii="Times New Roman" w:hAnsi="Times New Roman"/>
          <w:u w:val="single"/>
          <w:lang w:val="en-US"/>
        </w:rPr>
        <w:t xml:space="preserve"> </w:t>
      </w:r>
      <w:r w:rsidRPr="005F4A5F">
        <w:rPr>
          <w:rFonts w:ascii="Times New Roman" w:hAnsi="Times New Roman"/>
          <w:u w:val="single"/>
          <w:lang w:val="en-US"/>
        </w:rPr>
        <w:t xml:space="preserve">(2014) </w:t>
      </w:r>
      <w:r w:rsidR="007F26E2" w:rsidRPr="005F4A5F">
        <w:rPr>
          <w:rFonts w:ascii="Times New Roman" w:hAnsi="Times New Roman"/>
          <w:u w:val="single"/>
          <w:lang w:val="en-US"/>
        </w:rPr>
        <w:t xml:space="preserve">“Innovation-oriented culture in the public sector: Do managerial autonomy and result control lead to innovation?”, </w:t>
      </w:r>
      <w:r w:rsidR="007F26E2" w:rsidRPr="005F4A5F">
        <w:rPr>
          <w:rFonts w:ascii="Times New Roman" w:hAnsi="Times New Roman"/>
          <w:i/>
          <w:u w:val="single"/>
          <w:lang w:val="en-US"/>
        </w:rPr>
        <w:t>Public Management Review</w:t>
      </w:r>
      <w:r w:rsidR="00FE1614" w:rsidRPr="005F4A5F">
        <w:rPr>
          <w:rFonts w:ascii="Times New Roman" w:hAnsi="Times New Roman"/>
          <w:u w:val="single"/>
          <w:lang w:val="en-US"/>
        </w:rPr>
        <w:t>, 16:1, pp. 45-66</w:t>
      </w:r>
      <w:r w:rsidR="00483B2D" w:rsidRPr="009B78A0">
        <w:rPr>
          <w:rFonts w:ascii="Times New Roman" w:hAnsi="Times New Roman"/>
          <w:lang w:val="en-US"/>
        </w:rPr>
        <w:t>. [ART 2</w:t>
      </w:r>
      <w:r w:rsidR="0053433C">
        <w:rPr>
          <w:rFonts w:ascii="Times New Roman" w:hAnsi="Times New Roman"/>
          <w:lang w:val="en-US"/>
        </w:rPr>
        <w:t>8</w:t>
      </w:r>
      <w:r w:rsidR="00483B2D" w:rsidRPr="009B78A0">
        <w:rPr>
          <w:rFonts w:ascii="Times New Roman" w:hAnsi="Times New Roman"/>
          <w:lang w:val="en-US"/>
        </w:rPr>
        <w:t>]</w:t>
      </w:r>
    </w:p>
    <w:p w14:paraId="589DABD7" w14:textId="77777777" w:rsidR="007F26E2" w:rsidRPr="009B78A0" w:rsidRDefault="00D41F6C" w:rsidP="00DF4B48">
      <w:pPr>
        <w:pStyle w:val="NoSpacing"/>
        <w:numPr>
          <w:ilvl w:val="0"/>
          <w:numId w:val="11"/>
        </w:numPr>
        <w:spacing w:line="360" w:lineRule="auto"/>
        <w:rPr>
          <w:rFonts w:ascii="Times New Roman" w:hAnsi="Times New Roman"/>
          <w:u w:val="single"/>
          <w:lang w:val="en-GB"/>
        </w:rPr>
      </w:pPr>
      <w:r w:rsidRPr="009B78A0">
        <w:rPr>
          <w:rFonts w:ascii="Times New Roman" w:hAnsi="Times New Roman"/>
          <w:iCs/>
          <w:lang w:eastAsia="en-GB"/>
        </w:rPr>
        <w:t xml:space="preserve">Ongaro, Edoardo (2014) </w:t>
      </w:r>
      <w:r w:rsidR="00675C90" w:rsidRPr="009B78A0">
        <w:rPr>
          <w:rFonts w:ascii="Times New Roman" w:hAnsi="Times New Roman"/>
          <w:iCs/>
          <w:lang w:eastAsia="en-GB"/>
        </w:rPr>
        <w:t>“Fiducia: Il Tassello Perduto della Costruzione Europea?”</w:t>
      </w:r>
      <w:r w:rsidR="004C1D9B" w:rsidRPr="009B78A0">
        <w:rPr>
          <w:rFonts w:ascii="Times New Roman" w:hAnsi="Times New Roman"/>
          <w:iCs/>
          <w:lang w:eastAsia="en-GB"/>
        </w:rPr>
        <w:t xml:space="preserve"> </w:t>
      </w:r>
      <w:r w:rsidR="004C1D9B" w:rsidRPr="009B78A0">
        <w:rPr>
          <w:rFonts w:ascii="Times New Roman" w:hAnsi="Times New Roman"/>
          <w:iCs/>
          <w:lang w:val="en-GB" w:eastAsia="en-GB"/>
        </w:rPr>
        <w:t xml:space="preserve">[Trust: The </w:t>
      </w:r>
      <w:r w:rsidR="001A6224" w:rsidRPr="009B78A0">
        <w:rPr>
          <w:rFonts w:ascii="Times New Roman" w:hAnsi="Times New Roman"/>
          <w:iCs/>
          <w:lang w:val="en-GB" w:eastAsia="en-GB"/>
        </w:rPr>
        <w:t>Lost</w:t>
      </w:r>
      <w:r w:rsidR="004C1D9B" w:rsidRPr="009B78A0">
        <w:rPr>
          <w:rFonts w:ascii="Times New Roman" w:hAnsi="Times New Roman"/>
          <w:iCs/>
          <w:lang w:val="en-GB" w:eastAsia="en-GB"/>
        </w:rPr>
        <w:t xml:space="preserve"> Link in the European Construction?]</w:t>
      </w:r>
      <w:r w:rsidR="00675C90" w:rsidRPr="009B78A0">
        <w:rPr>
          <w:rFonts w:ascii="Times New Roman" w:hAnsi="Times New Roman"/>
          <w:i/>
          <w:iCs/>
          <w:lang w:val="en-GB" w:eastAsia="en-GB"/>
        </w:rPr>
        <w:t xml:space="preserve">, </w:t>
      </w:r>
      <w:proofErr w:type="spellStart"/>
      <w:r w:rsidR="00675C90" w:rsidRPr="009B78A0">
        <w:rPr>
          <w:rFonts w:ascii="Times New Roman" w:hAnsi="Times New Roman"/>
          <w:i/>
          <w:iCs/>
          <w:lang w:val="en-GB" w:eastAsia="en-GB"/>
        </w:rPr>
        <w:t>Munera</w:t>
      </w:r>
      <w:proofErr w:type="spellEnd"/>
      <w:r w:rsidR="00675C90" w:rsidRPr="009B78A0">
        <w:rPr>
          <w:rFonts w:ascii="Times New Roman" w:hAnsi="Times New Roman"/>
          <w:lang w:val="en-GB" w:eastAsia="en-GB"/>
        </w:rPr>
        <w:t>, 1/2014, pp. 79-84</w:t>
      </w:r>
      <w:r w:rsidR="00675C90" w:rsidRPr="009B78A0">
        <w:rPr>
          <w:rFonts w:ascii="Times New Roman" w:hAnsi="Times New Roman"/>
          <w:lang w:val="en-GB"/>
        </w:rPr>
        <w:t>.</w:t>
      </w:r>
      <w:r w:rsidR="00483B2D" w:rsidRPr="009B78A0">
        <w:rPr>
          <w:rFonts w:ascii="Times New Roman" w:hAnsi="Times New Roman"/>
          <w:lang w:val="en-GB"/>
        </w:rPr>
        <w:t xml:space="preserve"> [ART 2</w:t>
      </w:r>
      <w:r w:rsidR="0053433C">
        <w:rPr>
          <w:rFonts w:ascii="Times New Roman" w:hAnsi="Times New Roman"/>
          <w:lang w:val="en-GB"/>
        </w:rPr>
        <w:t>7</w:t>
      </w:r>
      <w:r w:rsidR="00483B2D" w:rsidRPr="009B78A0">
        <w:rPr>
          <w:rFonts w:ascii="Times New Roman" w:hAnsi="Times New Roman"/>
          <w:lang w:val="en-GB"/>
        </w:rPr>
        <w:t>]</w:t>
      </w:r>
    </w:p>
    <w:p w14:paraId="33D639A3" w14:textId="77777777" w:rsidR="002C1A25" w:rsidRPr="009B78A0" w:rsidRDefault="00D41F6C" w:rsidP="003A3094">
      <w:pPr>
        <w:pStyle w:val="NoSpacing"/>
        <w:numPr>
          <w:ilvl w:val="0"/>
          <w:numId w:val="11"/>
        </w:numPr>
        <w:spacing w:line="360" w:lineRule="auto"/>
        <w:ind w:left="426" w:hanging="426"/>
        <w:rPr>
          <w:rFonts w:ascii="Times New Roman" w:hAnsi="Times New Roman"/>
          <w:u w:val="single"/>
          <w:lang w:val="en-US"/>
        </w:rPr>
      </w:pPr>
      <w:r w:rsidRPr="009B78A0">
        <w:rPr>
          <w:rFonts w:ascii="Times New Roman" w:hAnsi="Times New Roman"/>
          <w:iCs/>
          <w:u w:val="single"/>
          <w:lang w:val="en-GB" w:eastAsia="en-GB"/>
        </w:rPr>
        <w:t xml:space="preserve">Ongaro, Edoardo (2013) </w:t>
      </w:r>
      <w:r w:rsidR="002C1A25" w:rsidRPr="009B78A0">
        <w:rPr>
          <w:rFonts w:ascii="Times New Roman" w:hAnsi="Times New Roman"/>
          <w:u w:val="single"/>
          <w:lang w:val="en-US"/>
        </w:rPr>
        <w:t>“The administrative reform trajectory of the European Commission in comparative perspective: Historical New Institutionalism in compound systems”,</w:t>
      </w:r>
      <w:r w:rsidR="002C1A25" w:rsidRPr="009B78A0">
        <w:rPr>
          <w:rFonts w:ascii="Times New Roman" w:hAnsi="Times New Roman"/>
          <w:i/>
          <w:u w:val="single"/>
          <w:lang w:val="en-US"/>
        </w:rPr>
        <w:t xml:space="preserve"> Public Policy and Administration</w:t>
      </w:r>
      <w:r w:rsidR="00DF4B48" w:rsidRPr="009B78A0">
        <w:rPr>
          <w:rFonts w:ascii="Times New Roman" w:hAnsi="Times New Roman"/>
          <w:i/>
          <w:u w:val="single"/>
          <w:lang w:val="en-US"/>
        </w:rPr>
        <w:t xml:space="preserve">, </w:t>
      </w:r>
      <w:r w:rsidR="00FE1614" w:rsidRPr="009B78A0">
        <w:rPr>
          <w:rFonts w:ascii="Times New Roman" w:hAnsi="Times New Roman"/>
          <w:u w:val="single"/>
          <w:lang w:val="en-GB" w:eastAsia="en-GB"/>
        </w:rPr>
        <w:t>28:4, pp.</w:t>
      </w:r>
      <w:r w:rsidR="00DF4B48" w:rsidRPr="009B78A0">
        <w:rPr>
          <w:rFonts w:ascii="Times New Roman" w:hAnsi="Times New Roman"/>
          <w:u w:val="single"/>
          <w:lang w:val="en-GB" w:eastAsia="en-GB"/>
        </w:rPr>
        <w:t xml:space="preserve"> 346–363</w:t>
      </w:r>
      <w:r w:rsidR="00483B2D" w:rsidRPr="009B78A0">
        <w:rPr>
          <w:rFonts w:ascii="Times New Roman" w:hAnsi="Times New Roman"/>
          <w:u w:val="single"/>
          <w:lang w:val="en-GB" w:eastAsia="en-GB"/>
        </w:rPr>
        <w:t>.</w:t>
      </w:r>
      <w:r w:rsidR="00483B2D" w:rsidRPr="009B78A0">
        <w:rPr>
          <w:rFonts w:ascii="Times New Roman" w:hAnsi="Times New Roman"/>
          <w:lang w:val="en-GB" w:eastAsia="en-GB"/>
        </w:rPr>
        <w:t xml:space="preserve"> [ART 2</w:t>
      </w:r>
      <w:r w:rsidR="0053433C">
        <w:rPr>
          <w:rFonts w:ascii="Times New Roman" w:hAnsi="Times New Roman"/>
          <w:lang w:val="en-GB" w:eastAsia="en-GB"/>
        </w:rPr>
        <w:t>6</w:t>
      </w:r>
      <w:r w:rsidR="00483B2D" w:rsidRPr="009B78A0">
        <w:rPr>
          <w:rFonts w:ascii="Times New Roman" w:hAnsi="Times New Roman"/>
          <w:lang w:val="en-GB" w:eastAsia="en-GB"/>
        </w:rPr>
        <w:t>]</w:t>
      </w:r>
    </w:p>
    <w:p w14:paraId="3C6DF696" w14:textId="77777777" w:rsidR="00BD1261" w:rsidRPr="009B78A0" w:rsidRDefault="007724B7" w:rsidP="003A3094">
      <w:pPr>
        <w:pStyle w:val="NoSpacing"/>
        <w:numPr>
          <w:ilvl w:val="0"/>
          <w:numId w:val="11"/>
        </w:numPr>
        <w:spacing w:line="360" w:lineRule="auto"/>
        <w:ind w:left="426" w:hanging="426"/>
        <w:rPr>
          <w:rFonts w:ascii="Times New Roman" w:hAnsi="Times New Roman"/>
          <w:lang w:val="en-US"/>
        </w:rPr>
      </w:pPr>
      <w:r w:rsidRPr="009B78A0">
        <w:rPr>
          <w:rFonts w:ascii="Times New Roman" w:hAnsi="Times New Roman"/>
          <w:lang w:val="en-GB"/>
        </w:rPr>
        <w:t xml:space="preserve">Barbieri, Dario, Fedele, Paolo, Galli, Davide and </w:t>
      </w:r>
      <w:r w:rsidR="00A64783" w:rsidRPr="009B78A0">
        <w:rPr>
          <w:rFonts w:ascii="Times New Roman" w:hAnsi="Times New Roman"/>
          <w:lang w:val="en-GB"/>
        </w:rPr>
        <w:t>Edoardo Ongaro (2013)</w:t>
      </w:r>
      <w:r w:rsidRPr="009B78A0">
        <w:rPr>
          <w:rFonts w:ascii="Times New Roman" w:hAnsi="Times New Roman"/>
          <w:lang w:val="en-US"/>
        </w:rPr>
        <w:t xml:space="preserve"> </w:t>
      </w:r>
      <w:r w:rsidR="00BD1261" w:rsidRPr="009B78A0">
        <w:rPr>
          <w:rFonts w:ascii="Times New Roman" w:hAnsi="Times New Roman"/>
          <w:lang w:val="en-US"/>
        </w:rPr>
        <w:t>“</w:t>
      </w:r>
      <w:r w:rsidR="00BD1261" w:rsidRPr="009B78A0">
        <w:rPr>
          <w:rFonts w:ascii="Times New Roman" w:hAnsi="Times New Roman"/>
          <w:lang w:val="en-GB"/>
        </w:rPr>
        <w:t xml:space="preserve">Drivers of autonomy of public agencies in Italy”, </w:t>
      </w:r>
      <w:r w:rsidR="00BD1261" w:rsidRPr="009B78A0">
        <w:rPr>
          <w:rFonts w:ascii="Times New Roman" w:hAnsi="Times New Roman"/>
          <w:i/>
          <w:lang w:val="en-GB"/>
        </w:rPr>
        <w:t>Financial Accountability and Management</w:t>
      </w:r>
      <w:r w:rsidR="009B408E" w:rsidRPr="009B78A0">
        <w:rPr>
          <w:rFonts w:ascii="Times New Roman" w:hAnsi="Times New Roman"/>
          <w:lang w:val="en-GB"/>
        </w:rPr>
        <w:t xml:space="preserve">, </w:t>
      </w:r>
      <w:r w:rsidR="001409EB" w:rsidRPr="009B78A0">
        <w:rPr>
          <w:rFonts w:ascii="Times New Roman" w:hAnsi="Times New Roman"/>
          <w:lang w:val="en-GB"/>
        </w:rPr>
        <w:t xml:space="preserve">29:1, 26-49. </w:t>
      </w:r>
      <w:r w:rsidR="00483B2D" w:rsidRPr="009B78A0">
        <w:rPr>
          <w:rFonts w:ascii="Times New Roman" w:hAnsi="Times New Roman"/>
          <w:lang w:val="en-GB"/>
        </w:rPr>
        <w:t>[ART 2</w:t>
      </w:r>
      <w:r w:rsidR="0053433C">
        <w:rPr>
          <w:rFonts w:ascii="Times New Roman" w:hAnsi="Times New Roman"/>
          <w:lang w:val="en-GB"/>
        </w:rPr>
        <w:t>5</w:t>
      </w:r>
      <w:r w:rsidR="00483B2D" w:rsidRPr="009B78A0">
        <w:rPr>
          <w:rFonts w:ascii="Times New Roman" w:hAnsi="Times New Roman"/>
          <w:lang w:val="en-GB"/>
        </w:rPr>
        <w:t>]</w:t>
      </w:r>
    </w:p>
    <w:p w14:paraId="6199A032" w14:textId="77777777" w:rsidR="00BD1261" w:rsidRPr="009B78A0" w:rsidRDefault="00A64783" w:rsidP="003A3094">
      <w:pPr>
        <w:numPr>
          <w:ilvl w:val="0"/>
          <w:numId w:val="5"/>
        </w:numPr>
        <w:tabs>
          <w:tab w:val="clear" w:pos="360"/>
          <w:tab w:val="num" w:pos="720"/>
        </w:tabs>
        <w:spacing w:after="120" w:line="360" w:lineRule="auto"/>
        <w:ind w:left="426" w:hanging="426"/>
        <w:rPr>
          <w:sz w:val="22"/>
          <w:szCs w:val="22"/>
        </w:rPr>
      </w:pPr>
      <w:r w:rsidRPr="009B78A0">
        <w:rPr>
          <w:sz w:val="22"/>
          <w:szCs w:val="22"/>
          <w:lang w:val="fr-FR"/>
        </w:rPr>
        <w:t xml:space="preserve">Ongaro, Edoardo (2012) </w:t>
      </w:r>
      <w:r w:rsidR="00BD1261" w:rsidRPr="009B78A0">
        <w:rPr>
          <w:sz w:val="22"/>
          <w:szCs w:val="22"/>
          <w:lang w:val="fr-FR"/>
        </w:rPr>
        <w:t xml:space="preserve">“L’influence de la nouvelle gouvernance Européenne sur la réforme de l’administration publique dans les états de tradition administrative napoléonienne. </w:t>
      </w:r>
      <w:r w:rsidR="00BD1261" w:rsidRPr="009B78A0">
        <w:rPr>
          <w:sz w:val="22"/>
          <w:szCs w:val="22"/>
        </w:rPr>
        <w:t xml:space="preserve">Plaidoyer pour </w:t>
      </w:r>
      <w:proofErr w:type="spellStart"/>
      <w:r w:rsidR="00BD1261" w:rsidRPr="009B78A0">
        <w:rPr>
          <w:sz w:val="22"/>
          <w:szCs w:val="22"/>
        </w:rPr>
        <w:t>l’adoption</w:t>
      </w:r>
      <w:proofErr w:type="spellEnd"/>
      <w:r w:rsidR="00BD1261" w:rsidRPr="009B78A0">
        <w:rPr>
          <w:sz w:val="22"/>
          <w:szCs w:val="22"/>
        </w:rPr>
        <w:t xml:space="preserve"> d’un </w:t>
      </w:r>
      <w:proofErr w:type="spellStart"/>
      <w:r w:rsidR="00BD1261" w:rsidRPr="009B78A0">
        <w:rPr>
          <w:sz w:val="22"/>
          <w:szCs w:val="22"/>
        </w:rPr>
        <w:t>nouvel</w:t>
      </w:r>
      <w:proofErr w:type="spellEnd"/>
      <w:r w:rsidR="00BD1261" w:rsidRPr="009B78A0">
        <w:rPr>
          <w:sz w:val="22"/>
          <w:szCs w:val="22"/>
        </w:rPr>
        <w:t xml:space="preserve"> agenda de recherche“ [the influence of the new European governance on administrative reform in countries in the Napoleonic administrative tradition. A plea for a research agenda], </w:t>
      </w:r>
      <w:r w:rsidR="00BD1261" w:rsidRPr="009B78A0">
        <w:rPr>
          <w:i/>
          <w:sz w:val="22"/>
          <w:szCs w:val="22"/>
        </w:rPr>
        <w:t xml:space="preserve">Revue </w:t>
      </w:r>
      <w:proofErr w:type="spellStart"/>
      <w:r w:rsidR="00BD1261" w:rsidRPr="009B78A0">
        <w:rPr>
          <w:i/>
          <w:sz w:val="22"/>
          <w:szCs w:val="22"/>
        </w:rPr>
        <w:t>Française</w:t>
      </w:r>
      <w:proofErr w:type="spellEnd"/>
      <w:r w:rsidR="00BD1261" w:rsidRPr="009B78A0">
        <w:rPr>
          <w:i/>
          <w:sz w:val="22"/>
          <w:szCs w:val="22"/>
        </w:rPr>
        <w:t xml:space="preserve"> </w:t>
      </w:r>
      <w:proofErr w:type="spellStart"/>
      <w:r w:rsidR="00BD1261" w:rsidRPr="009B78A0">
        <w:rPr>
          <w:i/>
          <w:sz w:val="22"/>
          <w:szCs w:val="22"/>
        </w:rPr>
        <w:t>d’Administration</w:t>
      </w:r>
      <w:proofErr w:type="spellEnd"/>
      <w:r w:rsidR="00BD1261" w:rsidRPr="009B78A0">
        <w:rPr>
          <w:i/>
          <w:sz w:val="22"/>
          <w:szCs w:val="22"/>
        </w:rPr>
        <w:t xml:space="preserve"> </w:t>
      </w:r>
      <w:proofErr w:type="spellStart"/>
      <w:r w:rsidR="00BD1261" w:rsidRPr="009B78A0">
        <w:rPr>
          <w:i/>
          <w:sz w:val="22"/>
          <w:szCs w:val="22"/>
        </w:rPr>
        <w:t>Publique</w:t>
      </w:r>
      <w:proofErr w:type="spellEnd"/>
      <w:r w:rsidR="00BD1261" w:rsidRPr="009B78A0">
        <w:rPr>
          <w:i/>
          <w:sz w:val="22"/>
          <w:szCs w:val="22"/>
        </w:rPr>
        <w:t>,</w:t>
      </w:r>
      <w:r w:rsidR="00BD1261" w:rsidRPr="009B78A0">
        <w:rPr>
          <w:sz w:val="22"/>
          <w:szCs w:val="22"/>
        </w:rPr>
        <w:t xml:space="preserve"> </w:t>
      </w:r>
      <w:r w:rsidRPr="009B78A0">
        <w:rPr>
          <w:sz w:val="22"/>
          <w:szCs w:val="22"/>
        </w:rPr>
        <w:t xml:space="preserve">2012, N. </w:t>
      </w:r>
      <w:r w:rsidR="00BD1261" w:rsidRPr="009B78A0">
        <w:rPr>
          <w:sz w:val="22"/>
          <w:szCs w:val="22"/>
        </w:rPr>
        <w:t>141</w:t>
      </w:r>
      <w:r w:rsidRPr="009B78A0">
        <w:rPr>
          <w:sz w:val="22"/>
          <w:szCs w:val="22"/>
        </w:rPr>
        <w:t xml:space="preserve">, </w:t>
      </w:r>
      <w:r w:rsidR="00BD1261" w:rsidRPr="009B78A0">
        <w:rPr>
          <w:sz w:val="22"/>
          <w:szCs w:val="22"/>
        </w:rPr>
        <w:t>239-46</w:t>
      </w:r>
      <w:r w:rsidRPr="009B78A0">
        <w:rPr>
          <w:sz w:val="22"/>
          <w:szCs w:val="22"/>
        </w:rPr>
        <w:t>.</w:t>
      </w:r>
      <w:r w:rsidR="00BD1261" w:rsidRPr="009B78A0">
        <w:rPr>
          <w:sz w:val="22"/>
          <w:szCs w:val="22"/>
        </w:rPr>
        <w:t xml:space="preserve"> </w:t>
      </w:r>
      <w:r w:rsidR="00483B2D" w:rsidRPr="009B78A0">
        <w:rPr>
          <w:sz w:val="22"/>
          <w:szCs w:val="22"/>
        </w:rPr>
        <w:t>[ART 2</w:t>
      </w:r>
      <w:r w:rsidR="0053433C">
        <w:rPr>
          <w:sz w:val="22"/>
          <w:szCs w:val="22"/>
        </w:rPr>
        <w:t>4</w:t>
      </w:r>
      <w:r w:rsidR="00483B2D" w:rsidRPr="009B78A0">
        <w:rPr>
          <w:sz w:val="22"/>
          <w:szCs w:val="22"/>
        </w:rPr>
        <w:t>]</w:t>
      </w:r>
    </w:p>
    <w:p w14:paraId="5DA397D9" w14:textId="77777777" w:rsidR="0053433C" w:rsidRPr="0053433C" w:rsidRDefault="0053433C" w:rsidP="003A3094">
      <w:pPr>
        <w:numPr>
          <w:ilvl w:val="0"/>
          <w:numId w:val="5"/>
        </w:numPr>
        <w:spacing w:after="120" w:line="360" w:lineRule="auto"/>
        <w:ind w:left="426" w:hanging="426"/>
        <w:rPr>
          <w:sz w:val="22"/>
          <w:szCs w:val="22"/>
          <w:u w:val="single"/>
        </w:rPr>
      </w:pPr>
      <w:r>
        <w:rPr>
          <w:sz w:val="22"/>
          <w:szCs w:val="22"/>
          <w:u w:val="single"/>
        </w:rPr>
        <w:t xml:space="preserve">Ongaro, E. (2012) </w:t>
      </w:r>
      <w:r w:rsidRPr="00C45654">
        <w:rPr>
          <w:sz w:val="22"/>
          <w:szCs w:val="22"/>
          <w:u w:val="single"/>
        </w:rPr>
        <w:t>“</w:t>
      </w:r>
      <w:r>
        <w:rPr>
          <w:sz w:val="22"/>
          <w:szCs w:val="22"/>
          <w:u w:val="single"/>
        </w:rPr>
        <w:t xml:space="preserve">Editorial Introduction: </w:t>
      </w:r>
      <w:r w:rsidRPr="00C45654">
        <w:rPr>
          <w:sz w:val="22"/>
          <w:szCs w:val="22"/>
          <w:u w:val="single"/>
        </w:rPr>
        <w:t xml:space="preserve">Managerial reforms and the transformation of the administration of the European Commission”, </w:t>
      </w:r>
      <w:r w:rsidRPr="000D34EA">
        <w:rPr>
          <w:i/>
          <w:sz w:val="22"/>
          <w:szCs w:val="22"/>
          <w:u w:val="single"/>
        </w:rPr>
        <w:t>International Review of Administrative Sciences</w:t>
      </w:r>
      <w:r w:rsidRPr="00C45654">
        <w:rPr>
          <w:sz w:val="22"/>
          <w:szCs w:val="22"/>
          <w:u w:val="single"/>
        </w:rPr>
        <w:t>, Vol. 78:3</w:t>
      </w:r>
      <w:r w:rsidRPr="0053433C">
        <w:rPr>
          <w:sz w:val="22"/>
          <w:szCs w:val="22"/>
          <w:u w:val="single"/>
        </w:rPr>
        <w:t>, 379-382</w:t>
      </w:r>
      <w:r w:rsidR="006B4AB7">
        <w:rPr>
          <w:sz w:val="22"/>
          <w:szCs w:val="22"/>
          <w:u w:val="single"/>
        </w:rPr>
        <w:t>.</w:t>
      </w:r>
      <w:r w:rsidRPr="006B4AB7">
        <w:rPr>
          <w:sz w:val="22"/>
          <w:szCs w:val="22"/>
        </w:rPr>
        <w:t xml:space="preserve"> [ART 23]</w:t>
      </w:r>
    </w:p>
    <w:p w14:paraId="68053912" w14:textId="77777777" w:rsidR="00BD1261" w:rsidRPr="009B78A0" w:rsidRDefault="00A64783" w:rsidP="003A3094">
      <w:pPr>
        <w:numPr>
          <w:ilvl w:val="0"/>
          <w:numId w:val="5"/>
        </w:numPr>
        <w:spacing w:after="120" w:line="360" w:lineRule="auto"/>
        <w:ind w:left="426" w:hanging="426"/>
        <w:rPr>
          <w:sz w:val="22"/>
          <w:szCs w:val="22"/>
          <w:u w:val="single"/>
        </w:rPr>
      </w:pPr>
      <w:r w:rsidRPr="009B78A0">
        <w:rPr>
          <w:sz w:val="22"/>
          <w:szCs w:val="22"/>
          <w:u w:val="single"/>
        </w:rPr>
        <w:lastRenderedPageBreak/>
        <w:t xml:space="preserve">Ongaro, Edoardo (2011) </w:t>
      </w:r>
      <w:r w:rsidR="00BD1261" w:rsidRPr="009B78A0">
        <w:rPr>
          <w:sz w:val="22"/>
          <w:szCs w:val="22"/>
          <w:u w:val="single"/>
        </w:rPr>
        <w:t xml:space="preserve">“The role of politics and institutions in the Italian administrative reform trajectory”, </w:t>
      </w:r>
      <w:r w:rsidR="00BD1261" w:rsidRPr="009B78A0">
        <w:rPr>
          <w:i/>
          <w:sz w:val="22"/>
          <w:szCs w:val="22"/>
          <w:u w:val="single"/>
        </w:rPr>
        <w:t>Public Administration</w:t>
      </w:r>
      <w:r w:rsidR="00BD1261" w:rsidRPr="009B78A0">
        <w:rPr>
          <w:sz w:val="22"/>
          <w:szCs w:val="22"/>
          <w:u w:val="single"/>
        </w:rPr>
        <w:t>,</w:t>
      </w:r>
      <w:r w:rsidR="00BD1261" w:rsidRPr="009B78A0">
        <w:rPr>
          <w:sz w:val="22"/>
          <w:szCs w:val="22"/>
          <w:u w:val="single"/>
          <w:lang w:eastAsia="en-GB"/>
        </w:rPr>
        <w:t xml:space="preserve"> 89</w:t>
      </w:r>
      <w:r w:rsidR="007724B7" w:rsidRPr="009B78A0">
        <w:rPr>
          <w:sz w:val="22"/>
          <w:szCs w:val="22"/>
          <w:u w:val="single"/>
          <w:lang w:eastAsia="en-GB"/>
        </w:rPr>
        <w:t>:</w:t>
      </w:r>
      <w:r w:rsidR="00BD1261" w:rsidRPr="009B78A0">
        <w:rPr>
          <w:sz w:val="22"/>
          <w:szCs w:val="22"/>
          <w:u w:val="single"/>
          <w:lang w:eastAsia="en-GB"/>
        </w:rPr>
        <w:t>3</w:t>
      </w:r>
      <w:r w:rsidR="007724B7" w:rsidRPr="009B78A0">
        <w:rPr>
          <w:sz w:val="22"/>
          <w:szCs w:val="22"/>
          <w:u w:val="single"/>
          <w:lang w:eastAsia="en-GB"/>
        </w:rPr>
        <w:t>,</w:t>
      </w:r>
      <w:r w:rsidR="00BD1261" w:rsidRPr="009B78A0">
        <w:rPr>
          <w:sz w:val="22"/>
          <w:szCs w:val="22"/>
          <w:u w:val="single"/>
          <w:lang w:eastAsia="en-GB"/>
        </w:rPr>
        <w:t>738–755.</w:t>
      </w:r>
      <w:r w:rsidR="00483B2D" w:rsidRPr="009B78A0">
        <w:rPr>
          <w:sz w:val="22"/>
          <w:szCs w:val="22"/>
          <w:lang w:eastAsia="en-GB"/>
        </w:rPr>
        <w:t xml:space="preserve"> [ART 22</w:t>
      </w:r>
      <w:r w:rsidR="00483B2D" w:rsidRPr="009B78A0">
        <w:rPr>
          <w:sz w:val="22"/>
          <w:szCs w:val="22"/>
          <w:u w:val="single"/>
          <w:lang w:eastAsia="en-GB"/>
        </w:rPr>
        <w:t>]</w:t>
      </w:r>
    </w:p>
    <w:p w14:paraId="2B6B4E31" w14:textId="77777777" w:rsidR="00BD1261" w:rsidRPr="009B78A0" w:rsidRDefault="00A64783" w:rsidP="003A3094">
      <w:pPr>
        <w:numPr>
          <w:ilvl w:val="0"/>
          <w:numId w:val="5"/>
        </w:numPr>
        <w:spacing w:after="120" w:line="360" w:lineRule="auto"/>
        <w:ind w:left="426" w:hanging="426"/>
        <w:rPr>
          <w:sz w:val="22"/>
          <w:szCs w:val="22"/>
          <w:lang w:val="fr-FR"/>
        </w:rPr>
      </w:pPr>
      <w:r w:rsidRPr="009B78A0">
        <w:rPr>
          <w:sz w:val="22"/>
          <w:szCs w:val="22"/>
          <w:lang w:val="fr-FR"/>
        </w:rPr>
        <w:t xml:space="preserve">Ongaro, Edoardo and Nicola </w:t>
      </w:r>
      <w:proofErr w:type="spellStart"/>
      <w:r w:rsidRPr="009B78A0">
        <w:rPr>
          <w:sz w:val="22"/>
          <w:szCs w:val="22"/>
          <w:lang w:val="fr-FR"/>
        </w:rPr>
        <w:t>Bellè</w:t>
      </w:r>
      <w:proofErr w:type="spellEnd"/>
      <w:r w:rsidRPr="009B78A0">
        <w:rPr>
          <w:sz w:val="22"/>
          <w:szCs w:val="22"/>
          <w:lang w:val="fr-FR"/>
        </w:rPr>
        <w:t xml:space="preserve"> (2010) </w:t>
      </w:r>
      <w:r w:rsidR="00BD1261" w:rsidRPr="009B78A0">
        <w:rPr>
          <w:sz w:val="22"/>
          <w:szCs w:val="22"/>
          <w:lang w:val="fr-FR"/>
        </w:rPr>
        <w:t xml:space="preserve">“Réforme de la fonction publique et introduction de la rémunération liée aux performances en Italie: évidence empirique, interprétations et enseignements” [Personnel </w:t>
      </w:r>
      <w:proofErr w:type="spellStart"/>
      <w:r w:rsidR="00BD1261" w:rsidRPr="009B78A0">
        <w:rPr>
          <w:sz w:val="22"/>
          <w:szCs w:val="22"/>
          <w:lang w:val="fr-FR"/>
        </w:rPr>
        <w:t>reform</w:t>
      </w:r>
      <w:proofErr w:type="spellEnd"/>
      <w:r w:rsidR="00BD1261" w:rsidRPr="009B78A0">
        <w:rPr>
          <w:sz w:val="22"/>
          <w:szCs w:val="22"/>
          <w:lang w:val="fr-FR"/>
        </w:rPr>
        <w:t xml:space="preserve"> and the introduction of Performance-</w:t>
      </w:r>
      <w:proofErr w:type="spellStart"/>
      <w:r w:rsidR="00BD1261" w:rsidRPr="009B78A0">
        <w:rPr>
          <w:sz w:val="22"/>
          <w:szCs w:val="22"/>
          <w:lang w:val="fr-FR"/>
        </w:rPr>
        <w:t>Related</w:t>
      </w:r>
      <w:proofErr w:type="spellEnd"/>
      <w:r w:rsidR="00BD1261" w:rsidRPr="009B78A0">
        <w:rPr>
          <w:sz w:val="22"/>
          <w:szCs w:val="22"/>
          <w:lang w:val="fr-FR"/>
        </w:rPr>
        <w:t xml:space="preserve"> </w:t>
      </w:r>
      <w:proofErr w:type="spellStart"/>
      <w:r w:rsidR="00BD1261" w:rsidRPr="009B78A0">
        <w:rPr>
          <w:sz w:val="22"/>
          <w:szCs w:val="22"/>
          <w:lang w:val="fr-FR"/>
        </w:rPr>
        <w:t>Pay</w:t>
      </w:r>
      <w:proofErr w:type="spellEnd"/>
      <w:r w:rsidR="00BD1261" w:rsidRPr="009B78A0">
        <w:rPr>
          <w:sz w:val="22"/>
          <w:szCs w:val="22"/>
          <w:lang w:val="fr-FR"/>
        </w:rPr>
        <w:t xml:space="preserve"> in </w:t>
      </w:r>
      <w:proofErr w:type="spellStart"/>
      <w:r w:rsidR="00BD1261" w:rsidRPr="009B78A0">
        <w:rPr>
          <w:sz w:val="22"/>
          <w:szCs w:val="22"/>
          <w:lang w:val="fr-FR"/>
        </w:rPr>
        <w:t>Italy</w:t>
      </w:r>
      <w:proofErr w:type="spellEnd"/>
      <w:r w:rsidR="00BD1261" w:rsidRPr="009B78A0">
        <w:rPr>
          <w:sz w:val="22"/>
          <w:szCs w:val="22"/>
          <w:lang w:val="fr-FR"/>
        </w:rPr>
        <w:t xml:space="preserve">: </w:t>
      </w:r>
      <w:proofErr w:type="spellStart"/>
      <w:r w:rsidR="00BD1261" w:rsidRPr="009B78A0">
        <w:rPr>
          <w:sz w:val="22"/>
          <w:szCs w:val="22"/>
          <w:lang w:val="fr-FR"/>
        </w:rPr>
        <w:t>evidence</w:t>
      </w:r>
      <w:proofErr w:type="spellEnd"/>
      <w:r w:rsidR="00BD1261" w:rsidRPr="009B78A0">
        <w:rPr>
          <w:sz w:val="22"/>
          <w:szCs w:val="22"/>
          <w:lang w:val="fr-FR"/>
        </w:rPr>
        <w:t xml:space="preserve">, </w:t>
      </w:r>
      <w:proofErr w:type="spellStart"/>
      <w:r w:rsidR="00BD1261" w:rsidRPr="009B78A0">
        <w:rPr>
          <w:sz w:val="22"/>
          <w:szCs w:val="22"/>
          <w:lang w:val="fr-FR"/>
        </w:rPr>
        <w:t>interpretations</w:t>
      </w:r>
      <w:proofErr w:type="spellEnd"/>
      <w:r w:rsidR="00BD1261" w:rsidRPr="009B78A0">
        <w:rPr>
          <w:sz w:val="22"/>
          <w:szCs w:val="22"/>
          <w:lang w:val="fr-FR"/>
        </w:rPr>
        <w:t xml:space="preserve">, </w:t>
      </w:r>
      <w:proofErr w:type="spellStart"/>
      <w:r w:rsidR="00BD1261" w:rsidRPr="009B78A0">
        <w:rPr>
          <w:sz w:val="22"/>
          <w:szCs w:val="22"/>
          <w:lang w:val="fr-FR"/>
        </w:rPr>
        <w:t>lessons</w:t>
      </w:r>
      <w:proofErr w:type="spellEnd"/>
      <w:r w:rsidR="00BD1261" w:rsidRPr="009B78A0">
        <w:rPr>
          <w:sz w:val="22"/>
          <w:szCs w:val="22"/>
          <w:lang w:val="fr-FR"/>
        </w:rPr>
        <w:t xml:space="preserve">] </w:t>
      </w:r>
      <w:r w:rsidR="00BD1261" w:rsidRPr="009B78A0">
        <w:rPr>
          <w:i/>
          <w:sz w:val="22"/>
          <w:szCs w:val="22"/>
          <w:lang w:val="fr-FR"/>
        </w:rPr>
        <w:t xml:space="preserve">Revue Française d’Administration Publique, </w:t>
      </w:r>
      <w:r w:rsidR="00BD1261" w:rsidRPr="009B78A0">
        <w:rPr>
          <w:sz w:val="22"/>
          <w:szCs w:val="22"/>
          <w:lang w:val="fr-FR"/>
        </w:rPr>
        <w:t>2010, N. 132, pp. 817-839.</w:t>
      </w:r>
      <w:r w:rsidR="00483B2D" w:rsidRPr="009B78A0">
        <w:rPr>
          <w:sz w:val="22"/>
          <w:szCs w:val="22"/>
          <w:lang w:val="fr-FR"/>
        </w:rPr>
        <w:t xml:space="preserve"> [ART 21]</w:t>
      </w:r>
    </w:p>
    <w:p w14:paraId="4EA381CB" w14:textId="77777777" w:rsidR="00BD1261" w:rsidRPr="009B78A0" w:rsidRDefault="00A64783" w:rsidP="003A3094">
      <w:pPr>
        <w:numPr>
          <w:ilvl w:val="0"/>
          <w:numId w:val="5"/>
        </w:numPr>
        <w:spacing w:after="120" w:line="360" w:lineRule="auto"/>
        <w:ind w:left="426" w:hanging="426"/>
        <w:rPr>
          <w:sz w:val="22"/>
          <w:szCs w:val="22"/>
          <w:lang w:val="it-IT"/>
        </w:rPr>
      </w:pPr>
      <w:r w:rsidRPr="009B78A0">
        <w:rPr>
          <w:sz w:val="22"/>
          <w:szCs w:val="22"/>
          <w:lang w:val="it-IT"/>
        </w:rPr>
        <w:t xml:space="preserve">Barbieri, Dario, Fedele, Paolo, Galli, Davide and Edoardo Ongaro </w:t>
      </w:r>
      <w:r w:rsidR="00710BFE" w:rsidRPr="009B78A0">
        <w:rPr>
          <w:sz w:val="22"/>
          <w:szCs w:val="22"/>
          <w:lang w:val="it-IT"/>
        </w:rPr>
        <w:t xml:space="preserve">(2009) </w:t>
      </w:r>
      <w:r w:rsidR="00BD1261" w:rsidRPr="009B78A0">
        <w:rPr>
          <w:sz w:val="22"/>
          <w:szCs w:val="22"/>
          <w:lang w:val="it-IT"/>
        </w:rPr>
        <w:t>“I sistemi di indirizzo e controllo nelle relazioni agenzie-ministeri” [Systems of steering and control in the relationships between agencies and ministries]</w:t>
      </w:r>
      <w:r w:rsidRPr="009B78A0">
        <w:rPr>
          <w:sz w:val="22"/>
          <w:szCs w:val="22"/>
          <w:lang w:val="it-IT"/>
        </w:rPr>
        <w:t>,</w:t>
      </w:r>
      <w:r w:rsidR="00BD1261" w:rsidRPr="009B78A0">
        <w:rPr>
          <w:sz w:val="22"/>
          <w:szCs w:val="22"/>
          <w:lang w:val="it-IT"/>
        </w:rPr>
        <w:t xml:space="preserve"> </w:t>
      </w:r>
      <w:r w:rsidR="00BD1261" w:rsidRPr="009B78A0">
        <w:rPr>
          <w:i/>
          <w:sz w:val="22"/>
          <w:szCs w:val="22"/>
          <w:lang w:val="it-IT"/>
        </w:rPr>
        <w:t>Rivista Italiana di Politiche Pubbliche</w:t>
      </w:r>
      <w:r w:rsidR="00BD1261" w:rsidRPr="009B78A0">
        <w:rPr>
          <w:sz w:val="22"/>
          <w:szCs w:val="22"/>
          <w:lang w:val="it-IT"/>
        </w:rPr>
        <w:t>, 2009, N. 3, pp. 87-104.</w:t>
      </w:r>
      <w:r w:rsidR="00483B2D" w:rsidRPr="009B78A0">
        <w:rPr>
          <w:sz w:val="22"/>
          <w:szCs w:val="22"/>
          <w:lang w:val="it-IT"/>
        </w:rPr>
        <w:t xml:space="preserve"> [ART 20]</w:t>
      </w:r>
    </w:p>
    <w:p w14:paraId="71B73A56" w14:textId="77777777" w:rsidR="00BD1261" w:rsidRPr="009B78A0" w:rsidRDefault="00A64783" w:rsidP="003A3094">
      <w:pPr>
        <w:numPr>
          <w:ilvl w:val="0"/>
          <w:numId w:val="5"/>
        </w:numPr>
        <w:spacing w:after="120" w:line="360" w:lineRule="auto"/>
        <w:rPr>
          <w:sz w:val="22"/>
          <w:szCs w:val="22"/>
          <w:u w:val="single"/>
        </w:rPr>
      </w:pPr>
      <w:r w:rsidRPr="009B78A0">
        <w:rPr>
          <w:sz w:val="22"/>
          <w:szCs w:val="22"/>
          <w:u w:val="single"/>
        </w:rPr>
        <w:t xml:space="preserve">Ongaro, Edoardo (2008) </w:t>
      </w:r>
      <w:r w:rsidR="003C4812" w:rsidRPr="009B78A0">
        <w:rPr>
          <w:sz w:val="22"/>
          <w:szCs w:val="22"/>
          <w:u w:val="single"/>
        </w:rPr>
        <w:t xml:space="preserve">“Introduction: </w:t>
      </w:r>
      <w:r w:rsidR="00C45654" w:rsidRPr="009B78A0">
        <w:rPr>
          <w:sz w:val="22"/>
          <w:szCs w:val="22"/>
          <w:u w:val="single"/>
        </w:rPr>
        <w:t>P</w:t>
      </w:r>
      <w:r w:rsidR="00BD1261" w:rsidRPr="009B78A0">
        <w:rPr>
          <w:sz w:val="22"/>
          <w:szCs w:val="22"/>
          <w:u w:val="single"/>
        </w:rPr>
        <w:t>ublic management reform in France, Greece, Italy, Portugal and Spain”</w:t>
      </w:r>
      <w:r w:rsidR="00C45654" w:rsidRPr="009B78A0">
        <w:rPr>
          <w:sz w:val="22"/>
          <w:szCs w:val="22"/>
          <w:u w:val="single"/>
        </w:rPr>
        <w:t xml:space="preserve">, </w:t>
      </w:r>
      <w:r w:rsidR="00C45654" w:rsidRPr="009B78A0">
        <w:rPr>
          <w:i/>
          <w:sz w:val="22"/>
          <w:szCs w:val="22"/>
          <w:u w:val="single"/>
        </w:rPr>
        <w:t>The International Journal of Public Sector Management</w:t>
      </w:r>
      <w:r w:rsidR="00C45654" w:rsidRPr="009B78A0">
        <w:rPr>
          <w:sz w:val="22"/>
          <w:szCs w:val="22"/>
          <w:u w:val="single"/>
        </w:rPr>
        <w:t>, 21</w:t>
      </w:r>
      <w:r w:rsidRPr="009B78A0">
        <w:rPr>
          <w:sz w:val="22"/>
          <w:szCs w:val="22"/>
          <w:u w:val="single"/>
        </w:rPr>
        <w:t>:</w:t>
      </w:r>
      <w:r w:rsidR="00C45654" w:rsidRPr="009B78A0">
        <w:rPr>
          <w:sz w:val="22"/>
          <w:szCs w:val="22"/>
          <w:u w:val="single"/>
        </w:rPr>
        <w:t>2, pp. 101-117</w:t>
      </w:r>
      <w:r w:rsidR="00483B2D" w:rsidRPr="009B78A0">
        <w:rPr>
          <w:sz w:val="22"/>
          <w:szCs w:val="22"/>
          <w:u w:val="single"/>
        </w:rPr>
        <w:t>.</w:t>
      </w:r>
      <w:r w:rsidR="00483B2D" w:rsidRPr="009B78A0">
        <w:rPr>
          <w:sz w:val="22"/>
          <w:szCs w:val="22"/>
        </w:rPr>
        <w:t xml:space="preserve"> [ART 19]</w:t>
      </w:r>
    </w:p>
    <w:p w14:paraId="1D45DD2C" w14:textId="77777777" w:rsidR="00BD1261" w:rsidRPr="009B78A0" w:rsidRDefault="00A64783" w:rsidP="003A3094">
      <w:pPr>
        <w:numPr>
          <w:ilvl w:val="0"/>
          <w:numId w:val="5"/>
        </w:numPr>
        <w:spacing w:after="120" w:line="360" w:lineRule="auto"/>
        <w:rPr>
          <w:sz w:val="22"/>
          <w:szCs w:val="22"/>
          <w:u w:val="single"/>
        </w:rPr>
      </w:pPr>
      <w:r w:rsidRPr="009B78A0">
        <w:rPr>
          <w:sz w:val="22"/>
          <w:szCs w:val="22"/>
          <w:u w:val="single"/>
        </w:rPr>
        <w:t xml:space="preserve">Ongaro, Edoardo and Giovanni </w:t>
      </w:r>
      <w:proofErr w:type="spellStart"/>
      <w:r w:rsidRPr="009B78A0">
        <w:rPr>
          <w:sz w:val="22"/>
          <w:szCs w:val="22"/>
          <w:u w:val="single"/>
        </w:rPr>
        <w:t>Valotti</w:t>
      </w:r>
      <w:proofErr w:type="spellEnd"/>
      <w:r w:rsidRPr="009B78A0">
        <w:rPr>
          <w:sz w:val="22"/>
          <w:szCs w:val="22"/>
          <w:u w:val="single"/>
        </w:rPr>
        <w:t xml:space="preserve"> (2008) </w:t>
      </w:r>
      <w:r w:rsidR="00BD1261" w:rsidRPr="009B78A0">
        <w:rPr>
          <w:sz w:val="22"/>
          <w:szCs w:val="22"/>
          <w:u w:val="single"/>
        </w:rPr>
        <w:t>“Public management reform in Italy: explaining the implementation gap”</w:t>
      </w:r>
      <w:r w:rsidR="00C45654" w:rsidRPr="009B78A0">
        <w:rPr>
          <w:sz w:val="22"/>
          <w:szCs w:val="22"/>
          <w:u w:val="single"/>
        </w:rPr>
        <w:t xml:space="preserve">, </w:t>
      </w:r>
      <w:r w:rsidR="00C45654" w:rsidRPr="009B78A0">
        <w:rPr>
          <w:i/>
          <w:sz w:val="22"/>
          <w:szCs w:val="22"/>
          <w:u w:val="single"/>
        </w:rPr>
        <w:t>The International Journal of Public Sector Management</w:t>
      </w:r>
      <w:r w:rsidR="00C45654" w:rsidRPr="009B78A0">
        <w:rPr>
          <w:sz w:val="22"/>
          <w:szCs w:val="22"/>
          <w:u w:val="single"/>
        </w:rPr>
        <w:t>, 21</w:t>
      </w:r>
      <w:r w:rsidRPr="009B78A0">
        <w:rPr>
          <w:sz w:val="22"/>
          <w:szCs w:val="22"/>
          <w:u w:val="single"/>
        </w:rPr>
        <w:t>:</w:t>
      </w:r>
      <w:r w:rsidR="00C45654" w:rsidRPr="009B78A0">
        <w:rPr>
          <w:sz w:val="22"/>
          <w:szCs w:val="22"/>
          <w:u w:val="single"/>
        </w:rPr>
        <w:t xml:space="preserve"> 2, </w:t>
      </w:r>
      <w:r w:rsidR="00BD1261" w:rsidRPr="009B78A0">
        <w:rPr>
          <w:sz w:val="22"/>
          <w:szCs w:val="22"/>
          <w:u w:val="single"/>
        </w:rPr>
        <w:t>174-204</w:t>
      </w:r>
      <w:r w:rsidRPr="009B78A0">
        <w:rPr>
          <w:sz w:val="22"/>
          <w:szCs w:val="22"/>
          <w:u w:val="single"/>
        </w:rPr>
        <w:t>.</w:t>
      </w:r>
      <w:r w:rsidR="00483B2D" w:rsidRPr="009B78A0">
        <w:rPr>
          <w:sz w:val="22"/>
          <w:szCs w:val="22"/>
        </w:rPr>
        <w:t xml:space="preserve"> [ART 18]</w:t>
      </w:r>
    </w:p>
    <w:p w14:paraId="1C429211" w14:textId="77777777" w:rsidR="00BD1261" w:rsidRPr="009B78A0" w:rsidRDefault="00A64783" w:rsidP="003A3094">
      <w:pPr>
        <w:numPr>
          <w:ilvl w:val="0"/>
          <w:numId w:val="5"/>
        </w:numPr>
        <w:spacing w:after="120" w:line="360" w:lineRule="auto"/>
        <w:ind w:hanging="436"/>
        <w:rPr>
          <w:sz w:val="22"/>
          <w:szCs w:val="22"/>
          <w:u w:val="single"/>
        </w:rPr>
      </w:pPr>
      <w:r w:rsidRPr="009B78A0">
        <w:rPr>
          <w:sz w:val="22"/>
          <w:szCs w:val="22"/>
          <w:u w:val="single"/>
        </w:rPr>
        <w:t xml:space="preserve">Fedele, Paolo and Edoardo Ongaro (2008) </w:t>
      </w:r>
      <w:r w:rsidR="00BD1261" w:rsidRPr="009B78A0">
        <w:rPr>
          <w:sz w:val="22"/>
          <w:szCs w:val="22"/>
          <w:u w:val="single"/>
        </w:rPr>
        <w:t xml:space="preserve">“A common trend, different houses: a comparative analysis of devolution in Italy, Spain and the United Kingdom”, </w:t>
      </w:r>
      <w:r w:rsidR="00BD1261" w:rsidRPr="009B78A0">
        <w:rPr>
          <w:i/>
          <w:sz w:val="22"/>
          <w:szCs w:val="22"/>
          <w:u w:val="single"/>
        </w:rPr>
        <w:t>Public Money &amp; Management</w:t>
      </w:r>
      <w:r w:rsidR="00BD1261" w:rsidRPr="009B78A0">
        <w:rPr>
          <w:sz w:val="22"/>
          <w:szCs w:val="22"/>
          <w:u w:val="single"/>
        </w:rPr>
        <w:t>, 28</w:t>
      </w:r>
      <w:r w:rsidRPr="009B78A0">
        <w:rPr>
          <w:sz w:val="22"/>
          <w:szCs w:val="22"/>
          <w:u w:val="single"/>
        </w:rPr>
        <w:t>:</w:t>
      </w:r>
      <w:r w:rsidR="00BD1261" w:rsidRPr="009B78A0">
        <w:rPr>
          <w:sz w:val="22"/>
          <w:szCs w:val="22"/>
          <w:u w:val="single"/>
        </w:rPr>
        <w:t xml:space="preserve">2, 85-92. [Also published in Portuguese on </w:t>
      </w:r>
      <w:proofErr w:type="spellStart"/>
      <w:r w:rsidR="00BD1261" w:rsidRPr="009B78A0">
        <w:rPr>
          <w:i/>
          <w:sz w:val="22"/>
          <w:szCs w:val="22"/>
          <w:u w:val="single"/>
        </w:rPr>
        <w:t>Revista</w:t>
      </w:r>
      <w:proofErr w:type="spellEnd"/>
      <w:r w:rsidR="00BD1261" w:rsidRPr="009B78A0">
        <w:rPr>
          <w:i/>
          <w:sz w:val="22"/>
          <w:szCs w:val="22"/>
          <w:u w:val="single"/>
        </w:rPr>
        <w:t xml:space="preserve"> do </w:t>
      </w:r>
      <w:proofErr w:type="spellStart"/>
      <w:r w:rsidR="00BD1261" w:rsidRPr="009B78A0">
        <w:rPr>
          <w:i/>
          <w:sz w:val="22"/>
          <w:szCs w:val="22"/>
          <w:u w:val="single"/>
        </w:rPr>
        <w:t>Serviço</w:t>
      </w:r>
      <w:proofErr w:type="spellEnd"/>
      <w:r w:rsidR="00BD1261" w:rsidRPr="009B78A0">
        <w:rPr>
          <w:i/>
          <w:sz w:val="22"/>
          <w:szCs w:val="22"/>
          <w:u w:val="single"/>
        </w:rPr>
        <w:t xml:space="preserve"> </w:t>
      </w:r>
      <w:proofErr w:type="spellStart"/>
      <w:r w:rsidR="00BD1261" w:rsidRPr="009B78A0">
        <w:rPr>
          <w:i/>
          <w:sz w:val="22"/>
          <w:szCs w:val="22"/>
          <w:u w:val="single"/>
        </w:rPr>
        <w:t>Pứblico</w:t>
      </w:r>
      <w:proofErr w:type="spellEnd"/>
      <w:r w:rsidR="00BD1261" w:rsidRPr="009B78A0">
        <w:rPr>
          <w:sz w:val="22"/>
          <w:szCs w:val="22"/>
          <w:u w:val="single"/>
        </w:rPr>
        <w:t>, Vol. 61, n. 2 April-June 2010, pp. 157-17]</w:t>
      </w:r>
      <w:r w:rsidR="00483B2D" w:rsidRPr="009B78A0">
        <w:rPr>
          <w:sz w:val="22"/>
          <w:szCs w:val="22"/>
        </w:rPr>
        <w:t xml:space="preserve"> [ART 17]</w:t>
      </w:r>
    </w:p>
    <w:p w14:paraId="40EA48AD" w14:textId="77777777" w:rsidR="00BD1261" w:rsidRPr="009B78A0" w:rsidRDefault="00A64783" w:rsidP="003A3094">
      <w:pPr>
        <w:pStyle w:val="BodyText"/>
        <w:numPr>
          <w:ilvl w:val="0"/>
          <w:numId w:val="5"/>
        </w:numPr>
        <w:tabs>
          <w:tab w:val="num" w:pos="1080"/>
        </w:tabs>
        <w:spacing w:after="120" w:line="360" w:lineRule="auto"/>
        <w:rPr>
          <w:sz w:val="22"/>
          <w:szCs w:val="22"/>
          <w:u w:val="single"/>
        </w:rPr>
      </w:pPr>
      <w:r w:rsidRPr="009B78A0">
        <w:rPr>
          <w:sz w:val="22"/>
          <w:szCs w:val="22"/>
          <w:u w:val="single"/>
        </w:rPr>
        <w:t>Barbieri, Dario and Edoardo Ongaro (2008)</w:t>
      </w:r>
      <w:r w:rsidRPr="009B78A0">
        <w:rPr>
          <w:i/>
          <w:sz w:val="22"/>
          <w:szCs w:val="22"/>
          <w:u w:val="single"/>
        </w:rPr>
        <w:t xml:space="preserve"> </w:t>
      </w:r>
      <w:r w:rsidR="00BD1261" w:rsidRPr="009B78A0">
        <w:rPr>
          <w:i/>
          <w:sz w:val="22"/>
          <w:szCs w:val="22"/>
          <w:u w:val="single"/>
        </w:rPr>
        <w:t>“</w:t>
      </w:r>
      <w:r w:rsidR="00BD1261" w:rsidRPr="009B78A0">
        <w:rPr>
          <w:sz w:val="22"/>
          <w:szCs w:val="22"/>
          <w:u w:val="single"/>
        </w:rPr>
        <w:t xml:space="preserve">EU agencies: what is common and what is distinctive compared with national-level public agencies” </w:t>
      </w:r>
      <w:r w:rsidR="00BD1261" w:rsidRPr="009B78A0">
        <w:rPr>
          <w:i/>
          <w:sz w:val="22"/>
          <w:szCs w:val="22"/>
          <w:u w:val="single"/>
        </w:rPr>
        <w:t>International Review of Administrative Sciences</w:t>
      </w:r>
      <w:r w:rsidR="00BD1261" w:rsidRPr="009B78A0">
        <w:rPr>
          <w:sz w:val="22"/>
          <w:szCs w:val="22"/>
          <w:u w:val="single"/>
        </w:rPr>
        <w:t>, 74</w:t>
      </w:r>
      <w:r w:rsidRPr="009B78A0">
        <w:rPr>
          <w:sz w:val="22"/>
          <w:szCs w:val="22"/>
          <w:u w:val="single"/>
        </w:rPr>
        <w:t>:</w:t>
      </w:r>
      <w:r w:rsidR="00BD1261" w:rsidRPr="009B78A0">
        <w:rPr>
          <w:sz w:val="22"/>
          <w:szCs w:val="22"/>
          <w:u w:val="single"/>
        </w:rPr>
        <w:t>3, 395-420.</w:t>
      </w:r>
      <w:r w:rsidR="00483B2D" w:rsidRPr="009B78A0">
        <w:rPr>
          <w:sz w:val="22"/>
          <w:szCs w:val="22"/>
        </w:rPr>
        <w:t xml:space="preserve"> [ART 16]</w:t>
      </w:r>
    </w:p>
    <w:p w14:paraId="76F2FF05" w14:textId="77777777" w:rsidR="00BD1261" w:rsidRPr="009B78A0" w:rsidRDefault="00BD1261" w:rsidP="003A3094">
      <w:pPr>
        <w:pStyle w:val="BodyText"/>
        <w:numPr>
          <w:ilvl w:val="0"/>
          <w:numId w:val="5"/>
        </w:numPr>
        <w:tabs>
          <w:tab w:val="num" w:pos="1080"/>
        </w:tabs>
        <w:spacing w:after="120" w:line="360" w:lineRule="auto"/>
        <w:rPr>
          <w:sz w:val="22"/>
          <w:szCs w:val="22"/>
          <w:u w:val="single"/>
        </w:rPr>
      </w:pPr>
      <w:r w:rsidRPr="009B78A0">
        <w:rPr>
          <w:rFonts w:cs="Tahoma"/>
          <w:sz w:val="22"/>
          <w:szCs w:val="22"/>
          <w:u w:val="single"/>
        </w:rPr>
        <w:t xml:space="preserve"> </w:t>
      </w:r>
      <w:r w:rsidR="00A64783" w:rsidRPr="009B78A0">
        <w:rPr>
          <w:rFonts w:cs="Tahoma"/>
          <w:sz w:val="22"/>
          <w:szCs w:val="22"/>
          <w:u w:val="single"/>
        </w:rPr>
        <w:t xml:space="preserve">Fedele, Paolo, Galli, Davide and Edoardo Ongaro (2007) </w:t>
      </w:r>
      <w:r w:rsidRPr="009B78A0">
        <w:rPr>
          <w:rFonts w:cs="Tahoma"/>
          <w:sz w:val="22"/>
          <w:szCs w:val="22"/>
          <w:u w:val="single"/>
        </w:rPr>
        <w:t xml:space="preserve">“Disaggregation, autonomy and re-regulation, </w:t>
      </w:r>
      <w:proofErr w:type="spellStart"/>
      <w:r w:rsidRPr="009B78A0">
        <w:rPr>
          <w:rFonts w:cs="Tahoma"/>
          <w:sz w:val="22"/>
          <w:szCs w:val="22"/>
          <w:u w:val="single"/>
        </w:rPr>
        <w:t>contractualism</w:t>
      </w:r>
      <w:proofErr w:type="spellEnd"/>
      <w:r w:rsidRPr="009B78A0">
        <w:rPr>
          <w:rFonts w:cs="Tahoma"/>
          <w:sz w:val="22"/>
          <w:szCs w:val="22"/>
          <w:u w:val="single"/>
        </w:rPr>
        <w:t xml:space="preserve">: public agencies in Italy (1992-2005)” </w:t>
      </w:r>
      <w:r w:rsidRPr="009B78A0">
        <w:rPr>
          <w:rFonts w:cs="Tahoma"/>
          <w:i/>
          <w:iCs/>
          <w:sz w:val="22"/>
          <w:szCs w:val="22"/>
          <w:u w:val="single"/>
        </w:rPr>
        <w:t>Public Management Review</w:t>
      </w:r>
      <w:r w:rsidRPr="009B78A0">
        <w:rPr>
          <w:rFonts w:cs="Tahoma"/>
          <w:iCs/>
          <w:sz w:val="22"/>
          <w:szCs w:val="22"/>
          <w:u w:val="single"/>
        </w:rPr>
        <w:t>, 9</w:t>
      </w:r>
      <w:r w:rsidR="00FE1614" w:rsidRPr="009B78A0">
        <w:rPr>
          <w:rFonts w:cs="Tahoma"/>
          <w:iCs/>
          <w:sz w:val="22"/>
          <w:szCs w:val="22"/>
          <w:u w:val="single"/>
        </w:rPr>
        <w:t>:</w:t>
      </w:r>
      <w:r w:rsidRPr="009B78A0">
        <w:rPr>
          <w:rFonts w:cs="Tahoma"/>
          <w:iCs/>
          <w:sz w:val="22"/>
          <w:szCs w:val="22"/>
          <w:u w:val="single"/>
        </w:rPr>
        <w:t>4, 557-585.</w:t>
      </w:r>
      <w:r w:rsidR="00483B2D" w:rsidRPr="009B78A0">
        <w:rPr>
          <w:rFonts w:cs="Tahoma"/>
          <w:iCs/>
          <w:sz w:val="22"/>
          <w:szCs w:val="22"/>
        </w:rPr>
        <w:t xml:space="preserve"> [ART 15]</w:t>
      </w:r>
    </w:p>
    <w:p w14:paraId="632E4B6A" w14:textId="77777777" w:rsidR="00BD1261" w:rsidRPr="009B78A0" w:rsidRDefault="00A64783" w:rsidP="003A3094">
      <w:pPr>
        <w:numPr>
          <w:ilvl w:val="0"/>
          <w:numId w:val="5"/>
        </w:numPr>
        <w:spacing w:after="120" w:line="360" w:lineRule="auto"/>
        <w:ind w:hanging="436"/>
        <w:rPr>
          <w:sz w:val="22"/>
          <w:szCs w:val="22"/>
          <w:lang w:val="it-IT"/>
        </w:rPr>
      </w:pPr>
      <w:r w:rsidRPr="009B78A0">
        <w:rPr>
          <w:sz w:val="22"/>
          <w:szCs w:val="22"/>
          <w:lang w:val="it-IT"/>
        </w:rPr>
        <w:t xml:space="preserve">Fedele, Paolo and Edoardo Ongaro (2007) </w:t>
      </w:r>
      <w:r w:rsidR="00BD1261" w:rsidRPr="009B78A0">
        <w:rPr>
          <w:sz w:val="22"/>
          <w:szCs w:val="22"/>
          <w:lang w:val="it-IT"/>
        </w:rPr>
        <w:t xml:space="preserve">“Esperienze di devolution regionale a confronto” [Experiences of regional devolution: comparisons], </w:t>
      </w:r>
      <w:r w:rsidR="00BD1261" w:rsidRPr="009B78A0">
        <w:rPr>
          <w:i/>
          <w:iCs/>
          <w:sz w:val="22"/>
          <w:szCs w:val="22"/>
          <w:lang w:val="it-IT"/>
        </w:rPr>
        <w:t>Azienda Pubblica</w:t>
      </w:r>
      <w:r w:rsidR="00BD1261" w:rsidRPr="009B78A0">
        <w:rPr>
          <w:iCs/>
          <w:sz w:val="22"/>
          <w:szCs w:val="22"/>
          <w:lang w:val="it-IT"/>
        </w:rPr>
        <w:t xml:space="preserve">, </w:t>
      </w:r>
      <w:r w:rsidR="00FE1614" w:rsidRPr="009B78A0">
        <w:rPr>
          <w:iCs/>
          <w:sz w:val="22"/>
          <w:szCs w:val="22"/>
          <w:lang w:val="it-IT"/>
        </w:rPr>
        <w:t xml:space="preserve">2007, </w:t>
      </w:r>
      <w:r w:rsidR="00BD1261" w:rsidRPr="009B78A0">
        <w:rPr>
          <w:iCs/>
          <w:sz w:val="22"/>
          <w:szCs w:val="22"/>
          <w:lang w:val="it-IT"/>
        </w:rPr>
        <w:t>N.3</w:t>
      </w:r>
      <w:r w:rsidR="00483B2D" w:rsidRPr="009B78A0">
        <w:rPr>
          <w:iCs/>
          <w:sz w:val="22"/>
          <w:szCs w:val="22"/>
          <w:lang w:val="it-IT"/>
        </w:rPr>
        <w:t xml:space="preserve">. [ART 14] </w:t>
      </w:r>
    </w:p>
    <w:p w14:paraId="0210113B" w14:textId="77777777" w:rsidR="00BD1261" w:rsidRPr="009B78A0" w:rsidRDefault="00A64783" w:rsidP="003A3094">
      <w:pPr>
        <w:numPr>
          <w:ilvl w:val="0"/>
          <w:numId w:val="5"/>
        </w:numPr>
        <w:spacing w:after="120" w:line="360" w:lineRule="auto"/>
        <w:ind w:hanging="436"/>
        <w:rPr>
          <w:i/>
          <w:sz w:val="22"/>
          <w:szCs w:val="22"/>
        </w:rPr>
      </w:pPr>
      <w:r w:rsidRPr="009B78A0">
        <w:rPr>
          <w:sz w:val="22"/>
          <w:szCs w:val="22"/>
          <w:u w:val="single"/>
        </w:rPr>
        <w:t xml:space="preserve">Ongaro, Edoardo (2006) </w:t>
      </w:r>
      <w:r w:rsidR="00BD1261" w:rsidRPr="009B78A0">
        <w:rPr>
          <w:sz w:val="22"/>
          <w:szCs w:val="22"/>
          <w:u w:val="single"/>
        </w:rPr>
        <w:t xml:space="preserve"> “The dynamics of devolution processes in legalistic countries: organisational change in the Italian public sector”, </w:t>
      </w:r>
      <w:r w:rsidR="00BD1261" w:rsidRPr="009B78A0">
        <w:rPr>
          <w:i/>
          <w:sz w:val="22"/>
          <w:szCs w:val="22"/>
          <w:u w:val="single"/>
        </w:rPr>
        <w:t>Public Administration</w:t>
      </w:r>
      <w:r w:rsidR="00BD1261" w:rsidRPr="009B78A0">
        <w:rPr>
          <w:sz w:val="22"/>
          <w:szCs w:val="22"/>
          <w:u w:val="single"/>
        </w:rPr>
        <w:t xml:space="preserve">, </w:t>
      </w:r>
      <w:r w:rsidR="00FE1614" w:rsidRPr="009B78A0">
        <w:rPr>
          <w:sz w:val="22"/>
          <w:szCs w:val="22"/>
          <w:u w:val="single"/>
        </w:rPr>
        <w:t xml:space="preserve">2006, </w:t>
      </w:r>
      <w:r w:rsidR="00BD1261" w:rsidRPr="009B78A0">
        <w:rPr>
          <w:sz w:val="22"/>
          <w:szCs w:val="22"/>
          <w:u w:val="single"/>
        </w:rPr>
        <w:t>84</w:t>
      </w:r>
      <w:r w:rsidR="00FE1614" w:rsidRPr="009B78A0">
        <w:rPr>
          <w:sz w:val="22"/>
          <w:szCs w:val="22"/>
          <w:u w:val="single"/>
        </w:rPr>
        <w:t>:3, 737-770</w:t>
      </w:r>
      <w:r w:rsidR="00BD1261" w:rsidRPr="009B78A0">
        <w:rPr>
          <w:sz w:val="22"/>
          <w:szCs w:val="22"/>
        </w:rPr>
        <w:t xml:space="preserve"> - </w:t>
      </w:r>
      <w:r w:rsidRPr="009B78A0">
        <w:rPr>
          <w:sz w:val="22"/>
          <w:szCs w:val="22"/>
        </w:rPr>
        <w:t>t</w:t>
      </w:r>
      <w:r w:rsidR="00B74B46" w:rsidRPr="009B78A0">
        <w:rPr>
          <w:sz w:val="22"/>
          <w:szCs w:val="22"/>
        </w:rPr>
        <w:t>h</w:t>
      </w:r>
      <w:r w:rsidRPr="009B78A0">
        <w:rPr>
          <w:sz w:val="22"/>
          <w:szCs w:val="22"/>
        </w:rPr>
        <w:t>is</w:t>
      </w:r>
      <w:r w:rsidR="00B74B46" w:rsidRPr="009B78A0">
        <w:rPr>
          <w:sz w:val="22"/>
          <w:szCs w:val="22"/>
        </w:rPr>
        <w:t xml:space="preserve"> article has been awarded </w:t>
      </w:r>
      <w:r w:rsidR="00BD1261" w:rsidRPr="009B78A0">
        <w:rPr>
          <w:sz w:val="22"/>
          <w:szCs w:val="22"/>
        </w:rPr>
        <w:t xml:space="preserve">the 2008 prize of the </w:t>
      </w:r>
      <w:proofErr w:type="spellStart"/>
      <w:r w:rsidR="00BD1261" w:rsidRPr="009B78A0">
        <w:rPr>
          <w:i/>
          <w:sz w:val="22"/>
          <w:szCs w:val="22"/>
        </w:rPr>
        <w:t>Società</w:t>
      </w:r>
      <w:proofErr w:type="spellEnd"/>
      <w:r w:rsidR="00BD1261" w:rsidRPr="009B78A0">
        <w:rPr>
          <w:i/>
          <w:sz w:val="22"/>
          <w:szCs w:val="22"/>
        </w:rPr>
        <w:t xml:space="preserve"> </w:t>
      </w:r>
      <w:proofErr w:type="spellStart"/>
      <w:r w:rsidR="00BD1261" w:rsidRPr="009B78A0">
        <w:rPr>
          <w:i/>
          <w:sz w:val="22"/>
          <w:szCs w:val="22"/>
        </w:rPr>
        <w:t>Italiana</w:t>
      </w:r>
      <w:proofErr w:type="spellEnd"/>
      <w:r w:rsidR="00BD1261" w:rsidRPr="009B78A0">
        <w:rPr>
          <w:i/>
          <w:sz w:val="22"/>
          <w:szCs w:val="22"/>
        </w:rPr>
        <w:t xml:space="preserve"> </w:t>
      </w:r>
      <w:proofErr w:type="spellStart"/>
      <w:r w:rsidR="00BD1261" w:rsidRPr="009B78A0">
        <w:rPr>
          <w:i/>
          <w:sz w:val="22"/>
          <w:szCs w:val="22"/>
        </w:rPr>
        <w:t>dei</w:t>
      </w:r>
      <w:proofErr w:type="spellEnd"/>
      <w:r w:rsidR="00BD1261" w:rsidRPr="009B78A0">
        <w:rPr>
          <w:i/>
          <w:sz w:val="22"/>
          <w:szCs w:val="22"/>
        </w:rPr>
        <w:t xml:space="preserve"> </w:t>
      </w:r>
      <w:proofErr w:type="spellStart"/>
      <w:r w:rsidR="00BD1261" w:rsidRPr="009B78A0">
        <w:rPr>
          <w:i/>
          <w:sz w:val="22"/>
          <w:szCs w:val="22"/>
        </w:rPr>
        <w:t>Docenti</w:t>
      </w:r>
      <w:proofErr w:type="spellEnd"/>
      <w:r w:rsidR="00BD1261" w:rsidRPr="009B78A0">
        <w:rPr>
          <w:i/>
          <w:sz w:val="22"/>
          <w:szCs w:val="22"/>
        </w:rPr>
        <w:t xml:space="preserve"> di </w:t>
      </w:r>
      <w:proofErr w:type="spellStart"/>
      <w:r w:rsidR="00BD1261" w:rsidRPr="009B78A0">
        <w:rPr>
          <w:i/>
          <w:sz w:val="22"/>
          <w:szCs w:val="22"/>
        </w:rPr>
        <w:t>Ragioneria</w:t>
      </w:r>
      <w:proofErr w:type="spellEnd"/>
      <w:r w:rsidR="00BD1261" w:rsidRPr="009B78A0">
        <w:rPr>
          <w:i/>
          <w:sz w:val="22"/>
          <w:szCs w:val="22"/>
        </w:rPr>
        <w:t xml:space="preserve"> ed </w:t>
      </w:r>
      <w:r w:rsidR="00BD1261" w:rsidRPr="009B78A0">
        <w:rPr>
          <w:i/>
          <w:sz w:val="22"/>
          <w:szCs w:val="22"/>
        </w:rPr>
        <w:lastRenderedPageBreak/>
        <w:t xml:space="preserve">Economia </w:t>
      </w:r>
      <w:proofErr w:type="spellStart"/>
      <w:r w:rsidR="00BD1261" w:rsidRPr="009B78A0">
        <w:rPr>
          <w:i/>
          <w:sz w:val="22"/>
          <w:szCs w:val="22"/>
        </w:rPr>
        <w:t>Aziendale</w:t>
      </w:r>
      <w:proofErr w:type="spellEnd"/>
      <w:r w:rsidR="00BD1261" w:rsidRPr="009B78A0">
        <w:rPr>
          <w:i/>
          <w:sz w:val="22"/>
          <w:szCs w:val="22"/>
        </w:rPr>
        <w:t xml:space="preserve"> </w:t>
      </w:r>
      <w:r w:rsidR="00BD1261" w:rsidRPr="009B78A0">
        <w:rPr>
          <w:sz w:val="22"/>
          <w:szCs w:val="22"/>
        </w:rPr>
        <w:t>(Italian Management and Accounting Academy) for the best paper of the years 2006 and 2007 written by an Italian researcher on an international journal</w:t>
      </w:r>
      <w:r w:rsidR="00483B2D" w:rsidRPr="009B78A0">
        <w:rPr>
          <w:sz w:val="22"/>
          <w:szCs w:val="22"/>
        </w:rPr>
        <w:t>. [ART 13]</w:t>
      </w:r>
    </w:p>
    <w:p w14:paraId="3D71B13E" w14:textId="77777777" w:rsidR="00BD1261" w:rsidRPr="009B78A0" w:rsidRDefault="00A64783" w:rsidP="003A3094">
      <w:pPr>
        <w:pStyle w:val="BodyText2"/>
        <w:numPr>
          <w:ilvl w:val="0"/>
          <w:numId w:val="5"/>
        </w:numPr>
        <w:spacing w:after="120" w:line="360" w:lineRule="auto"/>
        <w:ind w:hanging="436"/>
        <w:rPr>
          <w:rFonts w:ascii="Times New Roman" w:hAnsi="Times New Roman"/>
          <w:szCs w:val="22"/>
        </w:rPr>
      </w:pPr>
      <w:r w:rsidRPr="009B78A0">
        <w:rPr>
          <w:rFonts w:ascii="Times New Roman" w:hAnsi="Times New Roman"/>
          <w:szCs w:val="22"/>
          <w:u w:val="single"/>
        </w:rPr>
        <w:t xml:space="preserve">Ongaro, Edoardo (2004) </w:t>
      </w:r>
      <w:r w:rsidR="00BD1261" w:rsidRPr="009B78A0">
        <w:rPr>
          <w:rFonts w:ascii="Times New Roman" w:hAnsi="Times New Roman"/>
          <w:szCs w:val="22"/>
          <w:u w:val="single"/>
        </w:rPr>
        <w:t xml:space="preserve">“Process management in the public sector: the experience of one-stop shops in Italy”, </w:t>
      </w:r>
      <w:r w:rsidR="00BD1261" w:rsidRPr="009B78A0">
        <w:rPr>
          <w:rFonts w:ascii="Times New Roman" w:hAnsi="Times New Roman"/>
          <w:i/>
          <w:szCs w:val="22"/>
          <w:u w:val="single"/>
        </w:rPr>
        <w:t>The International Journal of Public Sector Management</w:t>
      </w:r>
      <w:r w:rsidR="00BD1261" w:rsidRPr="009B78A0">
        <w:rPr>
          <w:rFonts w:ascii="Times New Roman" w:hAnsi="Times New Roman"/>
          <w:szCs w:val="22"/>
          <w:u w:val="single"/>
        </w:rPr>
        <w:t>, 17</w:t>
      </w:r>
      <w:r w:rsidR="00FE1614" w:rsidRPr="009B78A0">
        <w:rPr>
          <w:rFonts w:ascii="Times New Roman" w:hAnsi="Times New Roman"/>
          <w:szCs w:val="22"/>
          <w:u w:val="single"/>
        </w:rPr>
        <w:t>:</w:t>
      </w:r>
      <w:r w:rsidR="00BD1261" w:rsidRPr="009B78A0">
        <w:rPr>
          <w:rFonts w:ascii="Times New Roman" w:hAnsi="Times New Roman"/>
          <w:szCs w:val="22"/>
          <w:u w:val="single"/>
        </w:rPr>
        <w:t>1, 81-107</w:t>
      </w:r>
      <w:r w:rsidR="00FE1614" w:rsidRPr="009B78A0">
        <w:rPr>
          <w:rFonts w:ascii="Times New Roman" w:hAnsi="Times New Roman"/>
          <w:szCs w:val="22"/>
          <w:u w:val="single"/>
        </w:rPr>
        <w:t xml:space="preserve"> </w:t>
      </w:r>
      <w:r w:rsidR="00BD1261" w:rsidRPr="009B78A0">
        <w:rPr>
          <w:rFonts w:ascii="Times New Roman" w:hAnsi="Times New Roman"/>
          <w:szCs w:val="22"/>
        </w:rPr>
        <w:t xml:space="preserve">- </w:t>
      </w:r>
      <w:r w:rsidRPr="009B78A0">
        <w:rPr>
          <w:rFonts w:ascii="Times New Roman" w:hAnsi="Times New Roman"/>
          <w:szCs w:val="22"/>
        </w:rPr>
        <w:t>this</w:t>
      </w:r>
      <w:r w:rsidR="00B74B46" w:rsidRPr="009B78A0">
        <w:rPr>
          <w:rFonts w:ascii="Times New Roman" w:hAnsi="Times New Roman"/>
          <w:szCs w:val="22"/>
        </w:rPr>
        <w:t xml:space="preserve"> article has been awarded </w:t>
      </w:r>
      <w:r w:rsidR="00BD1261" w:rsidRPr="009B78A0">
        <w:rPr>
          <w:rFonts w:ascii="Times New Roman" w:hAnsi="Times New Roman"/>
          <w:szCs w:val="22"/>
        </w:rPr>
        <w:t>the “Citation of Excellence” by the Emerald Management Reviews Independent Review Board as “one of the top fifty management articles worldwide in 2004 in all business and management journals”</w:t>
      </w:r>
      <w:r w:rsidR="00483B2D" w:rsidRPr="009B78A0">
        <w:rPr>
          <w:rFonts w:ascii="Times New Roman" w:hAnsi="Times New Roman"/>
          <w:szCs w:val="22"/>
        </w:rPr>
        <w:t>. [ART 12]</w:t>
      </w:r>
    </w:p>
    <w:p w14:paraId="4DA962D4" w14:textId="77777777" w:rsidR="009F1354" w:rsidRPr="009B78A0" w:rsidRDefault="00A64783" w:rsidP="003A3094">
      <w:pPr>
        <w:numPr>
          <w:ilvl w:val="0"/>
          <w:numId w:val="5"/>
        </w:numPr>
        <w:spacing w:after="120" w:line="360" w:lineRule="auto"/>
        <w:ind w:hanging="436"/>
        <w:rPr>
          <w:sz w:val="22"/>
          <w:szCs w:val="22"/>
        </w:rPr>
      </w:pPr>
      <w:r w:rsidRPr="009B78A0">
        <w:rPr>
          <w:sz w:val="22"/>
          <w:szCs w:val="22"/>
        </w:rPr>
        <w:t>Bergamaschi, Walter and Edoardo Ongaro (2002)</w:t>
      </w:r>
      <w:r w:rsidR="00B7537C" w:rsidRPr="009B78A0">
        <w:rPr>
          <w:sz w:val="22"/>
          <w:szCs w:val="22"/>
        </w:rPr>
        <w:t>“</w:t>
      </w:r>
      <w:r w:rsidR="009F1354" w:rsidRPr="009B78A0">
        <w:rPr>
          <w:sz w:val="22"/>
          <w:szCs w:val="22"/>
        </w:rPr>
        <w:t>Evaluating the organisational impact of ICT for the development of the Information system in hospitals</w:t>
      </w:r>
      <w:r w:rsidR="00B7537C" w:rsidRPr="009B78A0">
        <w:rPr>
          <w:sz w:val="22"/>
          <w:szCs w:val="22"/>
        </w:rPr>
        <w:t>”</w:t>
      </w:r>
      <w:r w:rsidR="009F1354" w:rsidRPr="009B78A0">
        <w:rPr>
          <w:sz w:val="22"/>
          <w:szCs w:val="22"/>
        </w:rPr>
        <w:t xml:space="preserve">, </w:t>
      </w:r>
      <w:r w:rsidR="009F1354" w:rsidRPr="009B78A0">
        <w:rPr>
          <w:i/>
          <w:sz w:val="22"/>
          <w:szCs w:val="22"/>
        </w:rPr>
        <w:t>The Electronic Journal of Information Systems Evaluation</w:t>
      </w:r>
      <w:r w:rsidR="009F1354" w:rsidRPr="009B78A0">
        <w:rPr>
          <w:sz w:val="22"/>
          <w:szCs w:val="22"/>
        </w:rPr>
        <w:t xml:space="preserve">, </w:t>
      </w:r>
      <w:r w:rsidR="00FE1614" w:rsidRPr="009B78A0">
        <w:rPr>
          <w:sz w:val="22"/>
          <w:szCs w:val="22"/>
        </w:rPr>
        <w:t>2002,</w:t>
      </w:r>
      <w:r w:rsidR="009F1354" w:rsidRPr="009B78A0">
        <w:rPr>
          <w:sz w:val="22"/>
          <w:szCs w:val="22"/>
        </w:rPr>
        <w:t xml:space="preserve"> 5</w:t>
      </w:r>
      <w:r w:rsidR="00FE1614" w:rsidRPr="009B78A0">
        <w:rPr>
          <w:sz w:val="22"/>
          <w:szCs w:val="22"/>
        </w:rPr>
        <w:t>:</w:t>
      </w:r>
      <w:r w:rsidR="009F1354" w:rsidRPr="009B78A0">
        <w:rPr>
          <w:sz w:val="22"/>
          <w:szCs w:val="22"/>
        </w:rPr>
        <w:t>2</w:t>
      </w:r>
      <w:r w:rsidR="000D34EA" w:rsidRPr="009B78A0">
        <w:rPr>
          <w:sz w:val="22"/>
          <w:szCs w:val="22"/>
        </w:rPr>
        <w:t xml:space="preserve">. </w:t>
      </w:r>
      <w:r w:rsidR="00483B2D" w:rsidRPr="009B78A0">
        <w:rPr>
          <w:sz w:val="22"/>
          <w:szCs w:val="22"/>
        </w:rPr>
        <w:t>[ART 11]</w:t>
      </w:r>
    </w:p>
    <w:p w14:paraId="76413E8C" w14:textId="77777777" w:rsidR="009F1354" w:rsidRPr="009B78A0" w:rsidRDefault="00A64783" w:rsidP="003A3094">
      <w:pPr>
        <w:numPr>
          <w:ilvl w:val="0"/>
          <w:numId w:val="5"/>
        </w:numPr>
        <w:spacing w:after="120" w:line="360" w:lineRule="auto"/>
        <w:ind w:hanging="436"/>
        <w:rPr>
          <w:sz w:val="22"/>
          <w:szCs w:val="22"/>
          <w:lang w:val="it-IT"/>
        </w:rPr>
      </w:pPr>
      <w:r w:rsidRPr="009B78A0">
        <w:rPr>
          <w:sz w:val="22"/>
          <w:szCs w:val="22"/>
          <w:lang w:val="it-IT"/>
        </w:rPr>
        <w:t xml:space="preserve">Moi, Tania and Edoardo Ongaro (2001) </w:t>
      </w:r>
      <w:r w:rsidR="009F1354" w:rsidRPr="009B78A0">
        <w:rPr>
          <w:sz w:val="22"/>
          <w:szCs w:val="22"/>
          <w:lang w:val="it-IT"/>
        </w:rPr>
        <w:t xml:space="preserve">"Scelte strategiche e soluzioni organizzative di Regioni ed Enti Locali nello sviluppo dei rapporti con le istituzioni comunitarie" [Strategic and organisational options of regional and local governments for the development of the relations with Community institutions], </w:t>
      </w:r>
      <w:r w:rsidR="009F1354" w:rsidRPr="009B78A0">
        <w:rPr>
          <w:i/>
          <w:iCs/>
          <w:sz w:val="22"/>
          <w:szCs w:val="22"/>
          <w:lang w:val="it-IT"/>
        </w:rPr>
        <w:t>Azienda Pubblica</w:t>
      </w:r>
      <w:r w:rsidR="009F1354" w:rsidRPr="009B78A0">
        <w:rPr>
          <w:sz w:val="22"/>
          <w:szCs w:val="22"/>
          <w:lang w:val="it-IT"/>
        </w:rPr>
        <w:t xml:space="preserve">, 2001, n. 2-3. </w:t>
      </w:r>
      <w:r w:rsidR="000D34EA" w:rsidRPr="009B78A0">
        <w:rPr>
          <w:sz w:val="22"/>
          <w:szCs w:val="22"/>
          <w:lang w:val="it-IT"/>
        </w:rPr>
        <w:t>[ART 10]</w:t>
      </w:r>
    </w:p>
    <w:p w14:paraId="40097167" w14:textId="77777777" w:rsidR="00BF24A5" w:rsidRPr="009B78A0" w:rsidRDefault="00A64783" w:rsidP="003A3094">
      <w:pPr>
        <w:numPr>
          <w:ilvl w:val="0"/>
          <w:numId w:val="5"/>
        </w:numPr>
        <w:spacing w:after="120" w:line="360" w:lineRule="auto"/>
        <w:ind w:hanging="436"/>
        <w:rPr>
          <w:sz w:val="22"/>
          <w:szCs w:val="22"/>
          <w:lang w:val="it-IT"/>
        </w:rPr>
      </w:pPr>
      <w:r w:rsidRPr="009B78A0">
        <w:rPr>
          <w:sz w:val="22"/>
          <w:szCs w:val="22"/>
          <w:lang w:val="it-IT"/>
        </w:rPr>
        <w:t xml:space="preserve">Bergamaschi, Walter and Edoardo Ongaro </w:t>
      </w:r>
      <w:r w:rsidR="00BF24A5" w:rsidRPr="009B78A0">
        <w:rPr>
          <w:sz w:val="22"/>
          <w:szCs w:val="22"/>
          <w:lang w:val="it-IT"/>
        </w:rPr>
        <w:t xml:space="preserve">"Lo sviluppo del sistema informativo automatizzato nelle aziende ospedaliere: impatto organizzativo e logiche di gestione"[The development of the management information system in hospitals: organisational impact and management issues], </w:t>
      </w:r>
      <w:r w:rsidR="00BF24A5" w:rsidRPr="009B78A0">
        <w:rPr>
          <w:i/>
          <w:iCs/>
          <w:sz w:val="22"/>
          <w:szCs w:val="22"/>
          <w:lang w:val="it-IT"/>
        </w:rPr>
        <w:t>Mecosan</w:t>
      </w:r>
      <w:r w:rsidR="00BF24A5" w:rsidRPr="009B78A0">
        <w:rPr>
          <w:sz w:val="22"/>
          <w:szCs w:val="22"/>
          <w:lang w:val="it-IT"/>
        </w:rPr>
        <w:t xml:space="preserve">, 2001, n. 37: 21-40. </w:t>
      </w:r>
      <w:r w:rsidR="000D34EA" w:rsidRPr="009B78A0">
        <w:rPr>
          <w:sz w:val="22"/>
          <w:szCs w:val="22"/>
          <w:lang w:val="it-IT"/>
        </w:rPr>
        <w:t>[ART 9]</w:t>
      </w:r>
    </w:p>
    <w:p w14:paraId="45504FAA" w14:textId="77777777" w:rsidR="009F1354" w:rsidRPr="009B78A0" w:rsidRDefault="00A64783" w:rsidP="003A3094">
      <w:pPr>
        <w:numPr>
          <w:ilvl w:val="0"/>
          <w:numId w:val="5"/>
        </w:numPr>
        <w:spacing w:after="120" w:line="360" w:lineRule="auto"/>
        <w:ind w:hanging="436"/>
        <w:rPr>
          <w:sz w:val="22"/>
          <w:szCs w:val="22"/>
          <w:lang w:val="it-IT"/>
        </w:rPr>
      </w:pPr>
      <w:r w:rsidRPr="009B78A0">
        <w:rPr>
          <w:sz w:val="22"/>
          <w:szCs w:val="22"/>
          <w:lang w:val="it-IT"/>
        </w:rPr>
        <w:t xml:space="preserve">Ongaro, Edoardo (2000) </w:t>
      </w:r>
      <w:r w:rsidR="009F1354" w:rsidRPr="009B78A0">
        <w:rPr>
          <w:sz w:val="22"/>
          <w:szCs w:val="22"/>
          <w:lang w:val="it-IT"/>
        </w:rPr>
        <w:t xml:space="preserve">"Il decentramento delle funzioni amministrative in agricoltura: uno studio dell’impatto organizzativo e proposta di un sistema di valutazione a supporto delle relazioni tra i livelli istituzionali" [Devolution in agricolture: a study of the organisational impact and proposal of a system for the evaluation of intergovernmental relations], </w:t>
      </w:r>
      <w:r w:rsidR="009F1354" w:rsidRPr="009B78A0">
        <w:rPr>
          <w:i/>
          <w:iCs/>
          <w:sz w:val="22"/>
          <w:szCs w:val="22"/>
          <w:lang w:val="it-IT"/>
        </w:rPr>
        <w:t>Azienda Pubblica</w:t>
      </w:r>
      <w:r w:rsidR="009F1354" w:rsidRPr="009B78A0">
        <w:rPr>
          <w:sz w:val="22"/>
          <w:szCs w:val="22"/>
          <w:lang w:val="it-IT"/>
        </w:rPr>
        <w:t xml:space="preserve">, 2000, n. 2-3: 235-252. </w:t>
      </w:r>
      <w:r w:rsidR="000D34EA" w:rsidRPr="009B78A0">
        <w:rPr>
          <w:sz w:val="22"/>
          <w:szCs w:val="22"/>
          <w:lang w:val="it-IT"/>
        </w:rPr>
        <w:t xml:space="preserve"> [ART 8]</w:t>
      </w:r>
    </w:p>
    <w:p w14:paraId="350CFF08" w14:textId="77777777" w:rsidR="009F1354" w:rsidRPr="009B78A0" w:rsidRDefault="00A64783" w:rsidP="003A3094">
      <w:pPr>
        <w:numPr>
          <w:ilvl w:val="0"/>
          <w:numId w:val="5"/>
        </w:numPr>
        <w:spacing w:after="120" w:line="360" w:lineRule="auto"/>
        <w:ind w:hanging="436"/>
        <w:rPr>
          <w:sz w:val="22"/>
          <w:szCs w:val="22"/>
          <w:lang w:val="it-IT"/>
        </w:rPr>
      </w:pPr>
      <w:r w:rsidRPr="009B78A0">
        <w:rPr>
          <w:sz w:val="22"/>
          <w:szCs w:val="22"/>
          <w:lang w:val="it-IT"/>
        </w:rPr>
        <w:t xml:space="preserve">Ongaro, Edoardo (2000) </w:t>
      </w:r>
      <w:r w:rsidR="009F1354" w:rsidRPr="009B78A0">
        <w:rPr>
          <w:sz w:val="22"/>
          <w:szCs w:val="22"/>
          <w:lang w:val="it-IT"/>
        </w:rPr>
        <w:t xml:space="preserve">"Il Process Reengineering strumento per l’innovazione della pubblica Amministrazione" [Process reengineering instrument for the innovation of the public sector], </w:t>
      </w:r>
      <w:r w:rsidR="009F1354" w:rsidRPr="009B78A0">
        <w:rPr>
          <w:i/>
          <w:iCs/>
          <w:sz w:val="22"/>
          <w:szCs w:val="22"/>
          <w:lang w:val="it-IT"/>
        </w:rPr>
        <w:t>Economia &amp; Management</w:t>
      </w:r>
      <w:r w:rsidR="009F1354" w:rsidRPr="009B78A0">
        <w:rPr>
          <w:sz w:val="22"/>
          <w:szCs w:val="22"/>
          <w:lang w:val="it-IT"/>
        </w:rPr>
        <w:t xml:space="preserve">, 2000, n. 4: 91-104. </w:t>
      </w:r>
      <w:r w:rsidR="000D34EA" w:rsidRPr="009B78A0">
        <w:rPr>
          <w:sz w:val="22"/>
          <w:szCs w:val="22"/>
          <w:lang w:val="it-IT"/>
        </w:rPr>
        <w:t>[ART 7]</w:t>
      </w:r>
    </w:p>
    <w:p w14:paraId="4EA09A51" w14:textId="77777777" w:rsidR="009F1354" w:rsidRPr="009B78A0" w:rsidRDefault="00927358" w:rsidP="003A3094">
      <w:pPr>
        <w:numPr>
          <w:ilvl w:val="0"/>
          <w:numId w:val="5"/>
        </w:numPr>
        <w:spacing w:after="120" w:line="360" w:lineRule="auto"/>
        <w:ind w:hanging="436"/>
        <w:rPr>
          <w:sz w:val="22"/>
          <w:szCs w:val="22"/>
          <w:lang w:val="it-IT"/>
        </w:rPr>
      </w:pPr>
      <w:r w:rsidRPr="009B78A0">
        <w:rPr>
          <w:sz w:val="22"/>
          <w:szCs w:val="22"/>
          <w:lang w:val="it-IT"/>
        </w:rPr>
        <w:t xml:space="preserve">Ongaro, Edoardo (2000) </w:t>
      </w:r>
      <w:r w:rsidR="009F1354" w:rsidRPr="009B78A0">
        <w:rPr>
          <w:sz w:val="22"/>
          <w:szCs w:val="22"/>
          <w:lang w:val="it-IT"/>
        </w:rPr>
        <w:t xml:space="preserve">"La gestione per processi delle Amministrazioni Pubbliche" [Process management in the public sector], </w:t>
      </w:r>
      <w:r w:rsidR="009F1354" w:rsidRPr="009B78A0">
        <w:rPr>
          <w:i/>
          <w:iCs/>
          <w:sz w:val="22"/>
          <w:szCs w:val="22"/>
          <w:lang w:val="it-IT"/>
        </w:rPr>
        <w:t>Sviluppo &amp; Organizzazione</w:t>
      </w:r>
      <w:r w:rsidR="009F1354" w:rsidRPr="009B78A0">
        <w:rPr>
          <w:sz w:val="22"/>
          <w:szCs w:val="22"/>
          <w:lang w:val="it-IT"/>
        </w:rPr>
        <w:t xml:space="preserve">, 2000. </w:t>
      </w:r>
      <w:r w:rsidR="000D34EA" w:rsidRPr="009B78A0">
        <w:rPr>
          <w:sz w:val="22"/>
          <w:szCs w:val="22"/>
          <w:lang w:val="it-IT"/>
        </w:rPr>
        <w:t>[ART 6]</w:t>
      </w:r>
    </w:p>
    <w:p w14:paraId="024CE90D" w14:textId="77777777" w:rsidR="009F1354" w:rsidRPr="00721562" w:rsidRDefault="00927358" w:rsidP="003A3094">
      <w:pPr>
        <w:numPr>
          <w:ilvl w:val="0"/>
          <w:numId w:val="5"/>
        </w:numPr>
        <w:spacing w:after="120" w:line="360" w:lineRule="auto"/>
        <w:ind w:hanging="436"/>
        <w:rPr>
          <w:sz w:val="22"/>
          <w:szCs w:val="22"/>
          <w:lang w:val="it-IT"/>
        </w:rPr>
      </w:pPr>
      <w:r>
        <w:rPr>
          <w:sz w:val="22"/>
          <w:szCs w:val="22"/>
          <w:lang w:val="it-IT"/>
        </w:rPr>
        <w:t xml:space="preserve">Ongaro, Edoardo </w:t>
      </w:r>
      <w:r w:rsidR="009F1354" w:rsidRPr="00721562">
        <w:rPr>
          <w:sz w:val="22"/>
          <w:szCs w:val="22"/>
          <w:lang w:val="it-IT"/>
        </w:rPr>
        <w:t xml:space="preserve">"La reingegnerizzazione dei processi amministrativi" [The reengineering of administrative processes], </w:t>
      </w:r>
      <w:r w:rsidR="009F1354" w:rsidRPr="00721562">
        <w:rPr>
          <w:i/>
          <w:iCs/>
          <w:sz w:val="22"/>
          <w:szCs w:val="22"/>
          <w:lang w:val="it-IT"/>
        </w:rPr>
        <w:t>Sistemi &amp; Impresa</w:t>
      </w:r>
      <w:r w:rsidR="009F1354" w:rsidRPr="00721562">
        <w:rPr>
          <w:sz w:val="22"/>
          <w:szCs w:val="22"/>
          <w:lang w:val="it-IT"/>
        </w:rPr>
        <w:t xml:space="preserve">, 2000, n. 8: 43-57. </w:t>
      </w:r>
      <w:r w:rsidR="000D34EA">
        <w:rPr>
          <w:sz w:val="22"/>
          <w:szCs w:val="22"/>
          <w:lang w:val="it-IT"/>
        </w:rPr>
        <w:t>[ART 5]</w:t>
      </w:r>
    </w:p>
    <w:p w14:paraId="5B95401C" w14:textId="77777777" w:rsidR="009F1354" w:rsidRPr="00721562" w:rsidRDefault="00A16DA7" w:rsidP="003A3094">
      <w:pPr>
        <w:numPr>
          <w:ilvl w:val="0"/>
          <w:numId w:val="5"/>
        </w:numPr>
        <w:spacing w:after="120" w:line="360" w:lineRule="auto"/>
        <w:ind w:hanging="436"/>
        <w:rPr>
          <w:sz w:val="22"/>
          <w:szCs w:val="22"/>
          <w:lang w:val="it-IT"/>
        </w:rPr>
      </w:pPr>
      <w:r>
        <w:rPr>
          <w:sz w:val="22"/>
          <w:szCs w:val="22"/>
          <w:lang w:val="it-IT"/>
        </w:rPr>
        <w:t xml:space="preserve">Amarilli, Fabrizio, Mainetti, Stefano and Edoardo Ongaro (1999) </w:t>
      </w:r>
      <w:r w:rsidR="009F1354" w:rsidRPr="00721562">
        <w:rPr>
          <w:sz w:val="22"/>
          <w:szCs w:val="22"/>
          <w:lang w:val="it-IT"/>
        </w:rPr>
        <w:t xml:space="preserve">"L’utilizzo delle tecnologie Internet per lo sviluppo degli Enti Locali: il caso della Comunità Montana della Vallecamonica" </w:t>
      </w:r>
      <w:r w:rsidR="009F1354" w:rsidRPr="00721562">
        <w:rPr>
          <w:sz w:val="22"/>
          <w:szCs w:val="22"/>
          <w:lang w:val="it-IT"/>
        </w:rPr>
        <w:lastRenderedPageBreak/>
        <w:t>[The employment of internet technologies for the development of local governments: the case of the mountain community of Vallecamonica]</w:t>
      </w:r>
      <w:r>
        <w:rPr>
          <w:sz w:val="22"/>
          <w:szCs w:val="22"/>
          <w:lang w:val="it-IT"/>
        </w:rPr>
        <w:t>,</w:t>
      </w:r>
      <w:r w:rsidR="009F1354" w:rsidRPr="00721562">
        <w:rPr>
          <w:sz w:val="22"/>
          <w:szCs w:val="22"/>
          <w:lang w:val="it-IT"/>
        </w:rPr>
        <w:t xml:space="preserve"> </w:t>
      </w:r>
      <w:r w:rsidR="009F1354" w:rsidRPr="00721562">
        <w:rPr>
          <w:i/>
          <w:iCs/>
          <w:sz w:val="22"/>
          <w:szCs w:val="22"/>
          <w:lang w:val="it-IT"/>
        </w:rPr>
        <w:t>Sistemi e Impresa</w:t>
      </w:r>
      <w:r w:rsidR="009F1354" w:rsidRPr="00721562">
        <w:rPr>
          <w:sz w:val="22"/>
          <w:szCs w:val="22"/>
          <w:lang w:val="it-IT"/>
        </w:rPr>
        <w:t xml:space="preserve">, 1999, n. 6: 41-59. </w:t>
      </w:r>
      <w:r w:rsidR="000D34EA">
        <w:rPr>
          <w:sz w:val="22"/>
          <w:szCs w:val="22"/>
          <w:lang w:val="it-IT"/>
        </w:rPr>
        <w:t>[ART 4]</w:t>
      </w:r>
    </w:p>
    <w:p w14:paraId="07C94858" w14:textId="77777777" w:rsidR="009F1354" w:rsidRPr="00721562" w:rsidRDefault="00A16DA7" w:rsidP="003A3094">
      <w:pPr>
        <w:numPr>
          <w:ilvl w:val="0"/>
          <w:numId w:val="5"/>
        </w:numPr>
        <w:spacing w:after="120" w:line="360" w:lineRule="auto"/>
        <w:ind w:hanging="436"/>
        <w:rPr>
          <w:sz w:val="22"/>
          <w:szCs w:val="22"/>
          <w:lang w:val="it-IT"/>
        </w:rPr>
      </w:pPr>
      <w:r>
        <w:rPr>
          <w:sz w:val="22"/>
          <w:szCs w:val="22"/>
          <w:lang w:val="it-IT"/>
        </w:rPr>
        <w:t xml:space="preserve">Boin, Andrea, Ongaro, Edoardo and Alberto Savoldelli (1999) </w:t>
      </w:r>
      <w:r w:rsidR="009F1354" w:rsidRPr="00721562">
        <w:rPr>
          <w:sz w:val="22"/>
          <w:szCs w:val="22"/>
          <w:lang w:val="it-IT"/>
        </w:rPr>
        <w:t xml:space="preserve">"Un caso di Business Process Reengineering nella pubblica amministrazione: il processo degli acquisti della Regione dell’Umbria" [A case of business process reengineering in the public sector: the procurement process of the Umbria regional government], </w:t>
      </w:r>
      <w:r w:rsidR="009F1354" w:rsidRPr="00721562">
        <w:rPr>
          <w:i/>
          <w:iCs/>
          <w:sz w:val="22"/>
          <w:szCs w:val="22"/>
          <w:lang w:val="it-IT"/>
        </w:rPr>
        <w:t>Azienda Pubblica</w:t>
      </w:r>
      <w:r w:rsidR="009F1354" w:rsidRPr="00721562">
        <w:rPr>
          <w:sz w:val="22"/>
          <w:szCs w:val="22"/>
          <w:lang w:val="it-IT"/>
        </w:rPr>
        <w:t xml:space="preserve">, 1999, n. 4: 379-406. </w:t>
      </w:r>
      <w:r w:rsidR="000D34EA">
        <w:rPr>
          <w:sz w:val="22"/>
          <w:szCs w:val="22"/>
          <w:lang w:val="it-IT"/>
        </w:rPr>
        <w:t>[ART 3]</w:t>
      </w:r>
    </w:p>
    <w:p w14:paraId="4FE91E1A" w14:textId="77777777" w:rsidR="009F1354" w:rsidRPr="00721562" w:rsidRDefault="000D34EA" w:rsidP="003A3094">
      <w:pPr>
        <w:numPr>
          <w:ilvl w:val="0"/>
          <w:numId w:val="5"/>
        </w:numPr>
        <w:spacing w:after="120" w:line="360" w:lineRule="auto"/>
        <w:ind w:hanging="436"/>
        <w:rPr>
          <w:sz w:val="22"/>
          <w:szCs w:val="22"/>
          <w:lang w:val="it-IT"/>
        </w:rPr>
      </w:pPr>
      <w:r>
        <w:rPr>
          <w:sz w:val="22"/>
          <w:szCs w:val="22"/>
          <w:lang w:val="it-IT"/>
        </w:rPr>
        <w:t>Corso, Mariano, Dumo</w:t>
      </w:r>
      <w:r w:rsidR="00A16DA7">
        <w:rPr>
          <w:sz w:val="22"/>
          <w:szCs w:val="22"/>
          <w:lang w:val="it-IT"/>
        </w:rPr>
        <w:t xml:space="preserve">ulin, Aline, Fumero, Francesca and Edoardo Ongaro (1998) </w:t>
      </w:r>
      <w:r w:rsidR="009F1354" w:rsidRPr="00721562">
        <w:rPr>
          <w:sz w:val="22"/>
          <w:szCs w:val="22"/>
          <w:lang w:val="it-IT"/>
        </w:rPr>
        <w:t xml:space="preserve">"Il benchmarking nelle pubbliche amministrazioni: una esperienza presso il Politecnico di Milano" [Benchmarking in the public sector: an experience at the Polytechnic of Milan], </w:t>
      </w:r>
      <w:r w:rsidR="009F1354" w:rsidRPr="00721562">
        <w:rPr>
          <w:i/>
          <w:iCs/>
          <w:sz w:val="22"/>
          <w:szCs w:val="22"/>
          <w:lang w:val="it-IT"/>
        </w:rPr>
        <w:t>Azienda Pubblica</w:t>
      </w:r>
      <w:r w:rsidR="009F1354" w:rsidRPr="00721562">
        <w:rPr>
          <w:sz w:val="22"/>
          <w:szCs w:val="22"/>
          <w:lang w:val="it-IT"/>
        </w:rPr>
        <w:t xml:space="preserve">, 1998, n. 5: 501-525. </w:t>
      </w:r>
      <w:r>
        <w:rPr>
          <w:sz w:val="22"/>
          <w:szCs w:val="22"/>
          <w:lang w:val="it-IT"/>
        </w:rPr>
        <w:t>[ART 2]</w:t>
      </w:r>
    </w:p>
    <w:p w14:paraId="3D34A5E2" w14:textId="77777777" w:rsidR="00C74253" w:rsidRPr="00C74253" w:rsidRDefault="00A16DA7" w:rsidP="006E27C2">
      <w:pPr>
        <w:numPr>
          <w:ilvl w:val="0"/>
          <w:numId w:val="5"/>
        </w:numPr>
        <w:spacing w:after="120" w:line="360" w:lineRule="auto"/>
        <w:ind w:hanging="436"/>
        <w:rPr>
          <w:sz w:val="22"/>
          <w:szCs w:val="22"/>
          <w:u w:val="single"/>
          <w:lang w:val="it-IT"/>
        </w:rPr>
      </w:pPr>
      <w:r>
        <w:rPr>
          <w:sz w:val="22"/>
          <w:szCs w:val="22"/>
          <w:lang w:val="it-IT"/>
        </w:rPr>
        <w:t xml:space="preserve">Ongaro, Edoardo and enrico Rodolfi (1998) </w:t>
      </w:r>
      <w:r w:rsidR="009F1354" w:rsidRPr="006E27C2">
        <w:rPr>
          <w:sz w:val="22"/>
          <w:szCs w:val="22"/>
          <w:lang w:val="it-IT"/>
        </w:rPr>
        <w:t xml:space="preserve">"L’innovazione nella gestione delle università italiane: uno studio di casi di introduzione del controllo di gestione" [Innovation in the management of Italian universities: a multiple case study of introduction of the management control system], </w:t>
      </w:r>
      <w:r w:rsidR="009F1354" w:rsidRPr="006E27C2">
        <w:rPr>
          <w:i/>
          <w:iCs/>
          <w:sz w:val="22"/>
          <w:szCs w:val="22"/>
          <w:lang w:val="it-IT"/>
        </w:rPr>
        <w:t>Azienda Pubblica</w:t>
      </w:r>
      <w:r w:rsidR="009F1354" w:rsidRPr="006E27C2">
        <w:rPr>
          <w:sz w:val="22"/>
          <w:szCs w:val="22"/>
          <w:lang w:val="it-IT"/>
        </w:rPr>
        <w:t xml:space="preserve">, 1998, n. 1-2: 77-101. </w:t>
      </w:r>
      <w:r w:rsidR="000D34EA">
        <w:rPr>
          <w:sz w:val="22"/>
          <w:szCs w:val="22"/>
          <w:lang w:val="it-IT"/>
        </w:rPr>
        <w:t>[ART 1]</w:t>
      </w:r>
    </w:p>
    <w:p w14:paraId="27CCB229" w14:textId="77777777" w:rsidR="00C74253" w:rsidRDefault="00C74253" w:rsidP="00C74253">
      <w:pPr>
        <w:spacing w:after="120" w:line="360" w:lineRule="auto"/>
        <w:rPr>
          <w:sz w:val="22"/>
          <w:szCs w:val="22"/>
          <w:lang w:val="it-IT"/>
        </w:rPr>
      </w:pPr>
    </w:p>
    <w:p w14:paraId="72DB8750" w14:textId="77777777" w:rsidR="00B37996" w:rsidRPr="00300321" w:rsidRDefault="00B37996" w:rsidP="00721562">
      <w:pPr>
        <w:pStyle w:val="BodyText"/>
        <w:spacing w:after="120" w:line="360" w:lineRule="auto"/>
        <w:rPr>
          <w:sz w:val="22"/>
          <w:szCs w:val="22"/>
        </w:rPr>
      </w:pPr>
      <w:r w:rsidRPr="00721562">
        <w:rPr>
          <w:sz w:val="22"/>
          <w:szCs w:val="22"/>
          <w:u w:val="single"/>
        </w:rPr>
        <w:t xml:space="preserve">Books and </w:t>
      </w:r>
      <w:r w:rsidR="00C45654">
        <w:rPr>
          <w:sz w:val="22"/>
          <w:szCs w:val="22"/>
          <w:u w:val="single"/>
        </w:rPr>
        <w:t>special issues/symposia</w:t>
      </w:r>
      <w:r w:rsidR="00300321">
        <w:rPr>
          <w:sz w:val="22"/>
          <w:szCs w:val="22"/>
        </w:rPr>
        <w:t xml:space="preserve"> </w:t>
      </w:r>
    </w:p>
    <w:p w14:paraId="6AE2FFA5" w14:textId="77777777" w:rsidR="000F441D" w:rsidRPr="00721562" w:rsidRDefault="000F441D" w:rsidP="00721562">
      <w:pPr>
        <w:pStyle w:val="BodyText"/>
        <w:spacing w:after="120" w:line="360" w:lineRule="auto"/>
        <w:rPr>
          <w:i/>
          <w:sz w:val="22"/>
          <w:szCs w:val="22"/>
        </w:rPr>
      </w:pPr>
      <w:r w:rsidRPr="00721562">
        <w:rPr>
          <w:i/>
          <w:sz w:val="22"/>
          <w:szCs w:val="22"/>
        </w:rPr>
        <w:t xml:space="preserve">Authored </w:t>
      </w:r>
    </w:p>
    <w:p w14:paraId="21765940" w14:textId="77777777" w:rsidR="005231A2" w:rsidRPr="005F4A5F" w:rsidRDefault="005231A2" w:rsidP="003A3094">
      <w:pPr>
        <w:pStyle w:val="BodyText"/>
        <w:numPr>
          <w:ilvl w:val="0"/>
          <w:numId w:val="6"/>
        </w:numPr>
        <w:spacing w:after="120" w:line="360" w:lineRule="auto"/>
        <w:rPr>
          <w:sz w:val="22"/>
          <w:szCs w:val="22"/>
          <w:u w:val="single"/>
        </w:rPr>
      </w:pPr>
      <w:r>
        <w:rPr>
          <w:sz w:val="22"/>
          <w:szCs w:val="22"/>
          <w:u w:val="single"/>
        </w:rPr>
        <w:t xml:space="preserve">Ongaro, E. (2017) </w:t>
      </w:r>
      <w:r>
        <w:rPr>
          <w:i/>
          <w:sz w:val="22"/>
          <w:szCs w:val="22"/>
          <w:u w:val="single"/>
        </w:rPr>
        <w:t>Philosophy and Public Administration: An Introduction</w:t>
      </w:r>
      <w:r>
        <w:rPr>
          <w:sz w:val="22"/>
          <w:szCs w:val="22"/>
          <w:u w:val="single"/>
        </w:rPr>
        <w:t>. Cheltenham, UK and Northampton, MA: Edward Elgar</w:t>
      </w:r>
      <w:r w:rsidRPr="005F4A5F">
        <w:rPr>
          <w:sz w:val="22"/>
          <w:szCs w:val="22"/>
        </w:rPr>
        <w:t>.</w:t>
      </w:r>
      <w:r w:rsidR="000D34EA" w:rsidRPr="005F4A5F">
        <w:rPr>
          <w:sz w:val="22"/>
          <w:szCs w:val="22"/>
        </w:rPr>
        <w:t xml:space="preserve"> [BOOK 14]</w:t>
      </w:r>
    </w:p>
    <w:p w14:paraId="544AACEA" w14:textId="77777777" w:rsidR="005F4A5F" w:rsidRDefault="005F4A5F" w:rsidP="005F4A5F">
      <w:pPr>
        <w:pStyle w:val="BodyText"/>
        <w:numPr>
          <w:ilvl w:val="1"/>
          <w:numId w:val="6"/>
        </w:numPr>
        <w:spacing w:before="240" w:after="120" w:line="360" w:lineRule="auto"/>
        <w:rPr>
          <w:rFonts w:asciiTheme="minorHAnsi" w:hAnsiTheme="minorHAnsi"/>
          <w:i/>
          <w:sz w:val="22"/>
          <w:szCs w:val="22"/>
        </w:rPr>
      </w:pPr>
      <w:r w:rsidRPr="005F4A5F">
        <w:rPr>
          <w:rFonts w:asciiTheme="minorHAnsi" w:hAnsiTheme="minorHAnsi"/>
          <w:i/>
          <w:sz w:val="22"/>
          <w:szCs w:val="22"/>
        </w:rPr>
        <w:t xml:space="preserve">the book is being translated into French, Italian and Spanish language, and it is under consideration for translation into Chinese </w:t>
      </w:r>
      <w:r w:rsidRPr="005F4A5F">
        <w:rPr>
          <w:rFonts w:asciiTheme="minorHAnsi" w:hAnsiTheme="minorHAnsi"/>
          <w:sz w:val="22"/>
          <w:szCs w:val="22"/>
        </w:rPr>
        <w:t>(</w:t>
      </w:r>
      <w:r w:rsidRPr="005F4A5F">
        <w:rPr>
          <w:rFonts w:asciiTheme="minorHAnsi" w:hAnsiTheme="minorHAnsi"/>
          <w:i/>
          <w:sz w:val="22"/>
          <w:szCs w:val="22"/>
        </w:rPr>
        <w:t>the</w:t>
      </w:r>
      <w:r w:rsidRPr="005F4A5F">
        <w:rPr>
          <w:rFonts w:asciiTheme="minorHAnsi" w:hAnsiTheme="minorHAnsi"/>
          <w:sz w:val="22"/>
          <w:szCs w:val="22"/>
        </w:rPr>
        <w:t xml:space="preserve"> </w:t>
      </w:r>
      <w:r w:rsidRPr="005F4A5F">
        <w:rPr>
          <w:rFonts w:asciiTheme="minorHAnsi" w:hAnsiTheme="minorHAnsi"/>
          <w:i/>
          <w:sz w:val="22"/>
          <w:szCs w:val="22"/>
        </w:rPr>
        <w:t>Introduction chapter has been translated into Chinese in Fudan Public Administration Review</w:t>
      </w:r>
      <w:r w:rsidR="007E08C9">
        <w:rPr>
          <w:rFonts w:asciiTheme="minorHAnsi" w:hAnsiTheme="minorHAnsi"/>
          <w:i/>
          <w:sz w:val="22"/>
          <w:szCs w:val="22"/>
        </w:rPr>
        <w:t>, Vol 18, 2019</w:t>
      </w:r>
      <w:r>
        <w:rPr>
          <w:rFonts w:asciiTheme="minorHAnsi" w:hAnsiTheme="minorHAnsi"/>
          <w:i/>
          <w:sz w:val="22"/>
          <w:szCs w:val="22"/>
        </w:rPr>
        <w:t>)</w:t>
      </w:r>
      <w:r w:rsidR="00837265">
        <w:rPr>
          <w:rFonts w:asciiTheme="minorHAnsi" w:hAnsiTheme="minorHAnsi"/>
          <w:i/>
          <w:sz w:val="22"/>
          <w:szCs w:val="22"/>
        </w:rPr>
        <w:t xml:space="preserve"> </w:t>
      </w:r>
    </w:p>
    <w:p w14:paraId="4FD85D7B" w14:textId="77777777" w:rsidR="007E08C9" w:rsidRPr="005F4A5F" w:rsidRDefault="007E08C9" w:rsidP="005F4A5F">
      <w:pPr>
        <w:pStyle w:val="BodyText"/>
        <w:numPr>
          <w:ilvl w:val="1"/>
          <w:numId w:val="6"/>
        </w:numPr>
        <w:spacing w:before="240" w:after="120" w:line="360" w:lineRule="auto"/>
        <w:rPr>
          <w:rFonts w:asciiTheme="minorHAnsi" w:hAnsiTheme="minorHAnsi"/>
          <w:i/>
          <w:sz w:val="22"/>
          <w:szCs w:val="22"/>
        </w:rPr>
      </w:pPr>
      <w:r>
        <w:rPr>
          <w:rFonts w:asciiTheme="minorHAnsi" w:hAnsiTheme="minorHAnsi"/>
          <w:i/>
          <w:sz w:val="22"/>
          <w:szCs w:val="22"/>
        </w:rPr>
        <w:t xml:space="preserve">the book has received over a dozen book reviews in top level scientific journals </w:t>
      </w:r>
    </w:p>
    <w:p w14:paraId="3A8714AC" w14:textId="77777777" w:rsidR="00744A7F" w:rsidRPr="001640E2" w:rsidRDefault="00744A7F" w:rsidP="003A3094">
      <w:pPr>
        <w:pStyle w:val="BodyText"/>
        <w:numPr>
          <w:ilvl w:val="0"/>
          <w:numId w:val="6"/>
        </w:numPr>
        <w:spacing w:after="120" w:line="360" w:lineRule="auto"/>
        <w:rPr>
          <w:sz w:val="22"/>
          <w:szCs w:val="22"/>
          <w:u w:val="single"/>
        </w:rPr>
      </w:pPr>
      <w:r w:rsidRPr="001640E2">
        <w:rPr>
          <w:sz w:val="22"/>
          <w:szCs w:val="22"/>
          <w:u w:val="single"/>
        </w:rPr>
        <w:t>Ferlie, E and E</w:t>
      </w:r>
      <w:r w:rsidR="001640E2">
        <w:rPr>
          <w:sz w:val="22"/>
          <w:szCs w:val="22"/>
          <w:u w:val="single"/>
        </w:rPr>
        <w:t>.</w:t>
      </w:r>
      <w:r w:rsidRPr="001640E2">
        <w:rPr>
          <w:sz w:val="22"/>
          <w:szCs w:val="22"/>
          <w:u w:val="single"/>
        </w:rPr>
        <w:t xml:space="preserve"> Ongaro</w:t>
      </w:r>
      <w:r w:rsidR="007042A4">
        <w:rPr>
          <w:sz w:val="22"/>
          <w:szCs w:val="22"/>
          <w:u w:val="single"/>
        </w:rPr>
        <w:t xml:space="preserve"> (2015)</w:t>
      </w:r>
      <w:r w:rsidRPr="001640E2">
        <w:rPr>
          <w:sz w:val="22"/>
          <w:szCs w:val="22"/>
          <w:u w:val="single"/>
        </w:rPr>
        <w:t xml:space="preserve"> </w:t>
      </w:r>
      <w:r w:rsidRPr="001640E2">
        <w:rPr>
          <w:i/>
          <w:sz w:val="22"/>
          <w:szCs w:val="22"/>
          <w:u w:val="single"/>
        </w:rPr>
        <w:t>Strategic Management in Public Services Organisations</w:t>
      </w:r>
      <w:r w:rsidR="00A30086">
        <w:rPr>
          <w:i/>
          <w:sz w:val="22"/>
          <w:szCs w:val="22"/>
          <w:u w:val="single"/>
        </w:rPr>
        <w:t>: Concepts, Schools and Contemporary Issues</w:t>
      </w:r>
      <w:r w:rsidRPr="001640E2">
        <w:rPr>
          <w:sz w:val="22"/>
          <w:szCs w:val="22"/>
          <w:u w:val="single"/>
        </w:rPr>
        <w:t xml:space="preserve">, </w:t>
      </w:r>
      <w:r w:rsidR="006730F2">
        <w:rPr>
          <w:sz w:val="22"/>
          <w:szCs w:val="22"/>
          <w:u w:val="single"/>
        </w:rPr>
        <w:t>London and New York</w:t>
      </w:r>
      <w:r w:rsidR="005B2901" w:rsidRPr="001640E2">
        <w:rPr>
          <w:sz w:val="22"/>
          <w:szCs w:val="22"/>
          <w:u w:val="single"/>
        </w:rPr>
        <w:t xml:space="preserve">: </w:t>
      </w:r>
      <w:r w:rsidRPr="001640E2">
        <w:rPr>
          <w:sz w:val="22"/>
          <w:szCs w:val="22"/>
          <w:u w:val="single"/>
        </w:rPr>
        <w:t>Routledge</w:t>
      </w:r>
      <w:r w:rsidRPr="005F4A5F">
        <w:rPr>
          <w:sz w:val="22"/>
          <w:szCs w:val="22"/>
        </w:rPr>
        <w:t>.</w:t>
      </w:r>
      <w:r w:rsidR="000D34EA" w:rsidRPr="005F4A5F">
        <w:rPr>
          <w:sz w:val="22"/>
          <w:szCs w:val="22"/>
        </w:rPr>
        <w:t xml:space="preserve"> [BOOK 11]</w:t>
      </w:r>
      <w:r w:rsidR="004D61A3">
        <w:rPr>
          <w:sz w:val="22"/>
          <w:szCs w:val="22"/>
          <w:u w:val="single"/>
        </w:rPr>
        <w:t xml:space="preserve"> </w:t>
      </w:r>
      <w:r w:rsidR="004D61A3" w:rsidRPr="00721562">
        <w:rPr>
          <w:sz w:val="22"/>
          <w:szCs w:val="22"/>
        </w:rPr>
        <w:t xml:space="preserve">(Book Reviews </w:t>
      </w:r>
      <w:r w:rsidR="004D61A3">
        <w:rPr>
          <w:sz w:val="22"/>
          <w:szCs w:val="22"/>
        </w:rPr>
        <w:t>i</w:t>
      </w:r>
      <w:r w:rsidR="004D61A3" w:rsidRPr="00721562">
        <w:rPr>
          <w:sz w:val="22"/>
          <w:szCs w:val="22"/>
        </w:rPr>
        <w:t xml:space="preserve">n: </w:t>
      </w:r>
      <w:r w:rsidR="004D61A3" w:rsidRPr="00721562">
        <w:rPr>
          <w:i/>
          <w:sz w:val="22"/>
          <w:szCs w:val="22"/>
        </w:rPr>
        <w:t xml:space="preserve">Governance: An International Journal of Policy, Administration and Institutions; </w:t>
      </w:r>
      <w:proofErr w:type="spellStart"/>
      <w:r w:rsidR="004D61A3">
        <w:rPr>
          <w:i/>
          <w:sz w:val="22"/>
          <w:szCs w:val="22"/>
        </w:rPr>
        <w:t>Halduskultuur</w:t>
      </w:r>
      <w:proofErr w:type="spellEnd"/>
      <w:r w:rsidR="004D61A3">
        <w:rPr>
          <w:i/>
          <w:sz w:val="22"/>
          <w:szCs w:val="22"/>
        </w:rPr>
        <w:t xml:space="preserve">-Administrative Culture; </w:t>
      </w:r>
      <w:r w:rsidR="004D61A3" w:rsidRPr="00721562">
        <w:rPr>
          <w:i/>
          <w:sz w:val="22"/>
          <w:szCs w:val="22"/>
        </w:rPr>
        <w:t>International Public Management Journal;</w:t>
      </w:r>
      <w:r w:rsidR="004D61A3">
        <w:rPr>
          <w:i/>
          <w:sz w:val="22"/>
          <w:szCs w:val="22"/>
        </w:rPr>
        <w:t xml:space="preserve"> International Public Management Review, Local Government Studies</w:t>
      </w:r>
      <w:r w:rsidR="003E19DC">
        <w:rPr>
          <w:i/>
          <w:sz w:val="22"/>
          <w:szCs w:val="22"/>
        </w:rPr>
        <w:t xml:space="preserve">; </w:t>
      </w:r>
      <w:proofErr w:type="spellStart"/>
      <w:r w:rsidR="003E19DC" w:rsidRPr="00721562">
        <w:rPr>
          <w:i/>
          <w:sz w:val="22"/>
          <w:szCs w:val="22"/>
        </w:rPr>
        <w:t>Zeitschrift</w:t>
      </w:r>
      <w:proofErr w:type="spellEnd"/>
      <w:r w:rsidR="003E19DC" w:rsidRPr="00721562">
        <w:rPr>
          <w:i/>
          <w:sz w:val="22"/>
          <w:szCs w:val="22"/>
        </w:rPr>
        <w:t xml:space="preserve"> </w:t>
      </w:r>
      <w:proofErr w:type="spellStart"/>
      <w:r w:rsidR="003E19DC" w:rsidRPr="00721562">
        <w:rPr>
          <w:i/>
          <w:sz w:val="22"/>
          <w:szCs w:val="22"/>
        </w:rPr>
        <w:t>für</w:t>
      </w:r>
      <w:proofErr w:type="spellEnd"/>
      <w:r w:rsidR="003E19DC" w:rsidRPr="00721562">
        <w:rPr>
          <w:i/>
          <w:sz w:val="22"/>
          <w:szCs w:val="22"/>
        </w:rPr>
        <w:t xml:space="preserve"> </w:t>
      </w:r>
      <w:proofErr w:type="spellStart"/>
      <w:r w:rsidR="003E19DC" w:rsidRPr="00721562">
        <w:rPr>
          <w:i/>
          <w:sz w:val="22"/>
          <w:szCs w:val="22"/>
        </w:rPr>
        <w:t>Öffentliche</w:t>
      </w:r>
      <w:proofErr w:type="spellEnd"/>
      <w:r w:rsidR="003E19DC" w:rsidRPr="00721562">
        <w:rPr>
          <w:i/>
          <w:sz w:val="22"/>
          <w:szCs w:val="22"/>
        </w:rPr>
        <w:t xml:space="preserve"> und </w:t>
      </w:r>
      <w:proofErr w:type="spellStart"/>
      <w:r w:rsidR="003E19DC">
        <w:rPr>
          <w:i/>
          <w:sz w:val="22"/>
          <w:szCs w:val="22"/>
        </w:rPr>
        <w:t>G</w:t>
      </w:r>
      <w:r w:rsidR="003E19DC" w:rsidRPr="00721562">
        <w:rPr>
          <w:i/>
          <w:sz w:val="22"/>
          <w:szCs w:val="22"/>
        </w:rPr>
        <w:t>emeinnützige</w:t>
      </w:r>
      <w:proofErr w:type="spellEnd"/>
      <w:r w:rsidR="003E19DC" w:rsidRPr="00721562">
        <w:rPr>
          <w:i/>
          <w:sz w:val="22"/>
          <w:szCs w:val="22"/>
        </w:rPr>
        <w:t xml:space="preserve"> </w:t>
      </w:r>
      <w:proofErr w:type="spellStart"/>
      <w:r w:rsidR="003E19DC" w:rsidRPr="00721562">
        <w:rPr>
          <w:i/>
          <w:sz w:val="22"/>
          <w:szCs w:val="22"/>
        </w:rPr>
        <w:t>Unternehmen</w:t>
      </w:r>
      <w:proofErr w:type="spellEnd"/>
      <w:r w:rsidR="003E19DC" w:rsidRPr="00721562">
        <w:rPr>
          <w:i/>
          <w:sz w:val="22"/>
          <w:szCs w:val="22"/>
        </w:rPr>
        <w:t xml:space="preserve"> </w:t>
      </w:r>
      <w:r w:rsidR="00DE0501">
        <w:rPr>
          <w:i/>
          <w:sz w:val="22"/>
          <w:szCs w:val="22"/>
        </w:rPr>
        <w:t xml:space="preserve">- </w:t>
      </w:r>
      <w:r w:rsidR="003E19DC" w:rsidRPr="00721562">
        <w:rPr>
          <w:i/>
          <w:sz w:val="22"/>
          <w:szCs w:val="22"/>
        </w:rPr>
        <w:t>Journal for Public and Not-for-profit Enterprises</w:t>
      </w:r>
      <w:r w:rsidR="00227DC0">
        <w:rPr>
          <w:i/>
          <w:sz w:val="22"/>
          <w:szCs w:val="22"/>
        </w:rPr>
        <w:t>)</w:t>
      </w:r>
    </w:p>
    <w:p w14:paraId="6B30CDEB" w14:textId="77777777" w:rsidR="00E759B1" w:rsidRPr="00721562" w:rsidRDefault="008E6C0A" w:rsidP="003A3094">
      <w:pPr>
        <w:pStyle w:val="BodyText"/>
        <w:numPr>
          <w:ilvl w:val="0"/>
          <w:numId w:val="6"/>
        </w:numPr>
        <w:spacing w:after="120" w:line="360" w:lineRule="auto"/>
        <w:rPr>
          <w:sz w:val="22"/>
          <w:szCs w:val="22"/>
        </w:rPr>
      </w:pPr>
      <w:r w:rsidRPr="00721562">
        <w:rPr>
          <w:sz w:val="22"/>
          <w:szCs w:val="22"/>
          <w:u w:val="single"/>
        </w:rPr>
        <w:t xml:space="preserve">Ongaro, E. </w:t>
      </w:r>
      <w:r w:rsidR="006B08DA" w:rsidRPr="00721562">
        <w:rPr>
          <w:sz w:val="22"/>
          <w:szCs w:val="22"/>
          <w:u w:val="single"/>
        </w:rPr>
        <w:t>(</w:t>
      </w:r>
      <w:r w:rsidR="000F441D" w:rsidRPr="00721562">
        <w:rPr>
          <w:sz w:val="22"/>
          <w:szCs w:val="22"/>
          <w:u w:val="single"/>
        </w:rPr>
        <w:t>2009</w:t>
      </w:r>
      <w:r w:rsidR="006B08DA" w:rsidRPr="00721562">
        <w:rPr>
          <w:sz w:val="22"/>
          <w:szCs w:val="22"/>
          <w:u w:val="single"/>
        </w:rPr>
        <w:t xml:space="preserve">) </w:t>
      </w:r>
      <w:r w:rsidR="00E759B1" w:rsidRPr="00721562">
        <w:rPr>
          <w:i/>
          <w:sz w:val="22"/>
          <w:szCs w:val="22"/>
          <w:u w:val="single"/>
        </w:rPr>
        <w:t xml:space="preserve">Public management reform </w:t>
      </w:r>
      <w:r w:rsidR="00C84090" w:rsidRPr="00721562">
        <w:rPr>
          <w:i/>
          <w:sz w:val="22"/>
          <w:szCs w:val="22"/>
          <w:u w:val="single"/>
        </w:rPr>
        <w:t xml:space="preserve">and </w:t>
      </w:r>
      <w:r w:rsidR="004C408D" w:rsidRPr="00721562">
        <w:rPr>
          <w:i/>
          <w:sz w:val="22"/>
          <w:szCs w:val="22"/>
          <w:u w:val="single"/>
        </w:rPr>
        <w:t>m</w:t>
      </w:r>
      <w:r w:rsidR="00C84090" w:rsidRPr="00721562">
        <w:rPr>
          <w:i/>
          <w:sz w:val="22"/>
          <w:szCs w:val="22"/>
          <w:u w:val="single"/>
        </w:rPr>
        <w:t>odernization</w:t>
      </w:r>
      <w:r w:rsidR="00E759B1" w:rsidRPr="00721562">
        <w:rPr>
          <w:i/>
          <w:sz w:val="22"/>
          <w:szCs w:val="22"/>
          <w:u w:val="single"/>
        </w:rPr>
        <w:t xml:space="preserve">: Trajectories of </w:t>
      </w:r>
      <w:r w:rsidR="004C408D" w:rsidRPr="00721562">
        <w:rPr>
          <w:i/>
          <w:sz w:val="22"/>
          <w:szCs w:val="22"/>
          <w:u w:val="single"/>
        </w:rPr>
        <w:t>a</w:t>
      </w:r>
      <w:r w:rsidR="00E759B1" w:rsidRPr="00721562">
        <w:rPr>
          <w:i/>
          <w:sz w:val="22"/>
          <w:szCs w:val="22"/>
          <w:u w:val="single"/>
        </w:rPr>
        <w:t xml:space="preserve">dministrative </w:t>
      </w:r>
      <w:r w:rsidR="004C408D" w:rsidRPr="00721562">
        <w:rPr>
          <w:i/>
          <w:sz w:val="22"/>
          <w:szCs w:val="22"/>
          <w:u w:val="single"/>
        </w:rPr>
        <w:t>c</w:t>
      </w:r>
      <w:r w:rsidR="00C84090" w:rsidRPr="00721562">
        <w:rPr>
          <w:i/>
          <w:sz w:val="22"/>
          <w:szCs w:val="22"/>
          <w:u w:val="single"/>
        </w:rPr>
        <w:t xml:space="preserve">hange </w:t>
      </w:r>
      <w:r w:rsidR="00E759B1" w:rsidRPr="00721562">
        <w:rPr>
          <w:i/>
          <w:sz w:val="22"/>
          <w:szCs w:val="22"/>
          <w:u w:val="single"/>
        </w:rPr>
        <w:t>in Italy</w:t>
      </w:r>
      <w:r w:rsidR="00855A18">
        <w:rPr>
          <w:i/>
          <w:sz w:val="22"/>
          <w:szCs w:val="22"/>
          <w:u w:val="single"/>
        </w:rPr>
        <w:t xml:space="preserve">, </w:t>
      </w:r>
      <w:r w:rsidR="00E759B1" w:rsidRPr="00721562">
        <w:rPr>
          <w:i/>
          <w:sz w:val="22"/>
          <w:szCs w:val="22"/>
          <w:u w:val="single"/>
        </w:rPr>
        <w:t>France, Greece, Portugal, Spain</w:t>
      </w:r>
      <w:r w:rsidRPr="00721562">
        <w:rPr>
          <w:i/>
          <w:sz w:val="22"/>
          <w:szCs w:val="22"/>
          <w:u w:val="single"/>
        </w:rPr>
        <w:t xml:space="preserve">. </w:t>
      </w:r>
      <w:r w:rsidR="00E759B1" w:rsidRPr="00721562">
        <w:rPr>
          <w:sz w:val="22"/>
          <w:szCs w:val="22"/>
          <w:u w:val="single"/>
        </w:rPr>
        <w:t xml:space="preserve"> Cheltenham, UK</w:t>
      </w:r>
      <w:r w:rsidR="006B08DA" w:rsidRPr="00721562">
        <w:rPr>
          <w:sz w:val="22"/>
          <w:szCs w:val="22"/>
          <w:u w:val="single"/>
        </w:rPr>
        <w:t xml:space="preserve"> </w:t>
      </w:r>
      <w:r w:rsidR="00EA0BEB" w:rsidRPr="00721562">
        <w:rPr>
          <w:sz w:val="22"/>
          <w:szCs w:val="22"/>
          <w:u w:val="single"/>
        </w:rPr>
        <w:t>and Northampton, MA: Edward Elgar</w:t>
      </w:r>
      <w:r w:rsidR="00EA0BEB" w:rsidRPr="00721562">
        <w:rPr>
          <w:sz w:val="22"/>
          <w:szCs w:val="22"/>
        </w:rPr>
        <w:t xml:space="preserve"> </w:t>
      </w:r>
      <w:r w:rsidR="006B08DA" w:rsidRPr="00721562">
        <w:rPr>
          <w:sz w:val="22"/>
          <w:szCs w:val="22"/>
        </w:rPr>
        <w:t>(Preface by Christopher Pollitt, foreword by Elio Borgonovi</w:t>
      </w:r>
      <w:r w:rsidR="009E29E9" w:rsidRPr="00721562">
        <w:rPr>
          <w:sz w:val="22"/>
          <w:szCs w:val="22"/>
        </w:rPr>
        <w:t xml:space="preserve">, endorsement quotes </w:t>
      </w:r>
      <w:r w:rsidR="009E29E9" w:rsidRPr="00721562">
        <w:rPr>
          <w:sz w:val="22"/>
          <w:szCs w:val="22"/>
        </w:rPr>
        <w:lastRenderedPageBreak/>
        <w:t xml:space="preserve">by </w:t>
      </w:r>
      <w:proofErr w:type="spellStart"/>
      <w:r w:rsidR="00615CBF" w:rsidRPr="00721562">
        <w:rPr>
          <w:sz w:val="22"/>
          <w:szCs w:val="22"/>
        </w:rPr>
        <w:t>proff</w:t>
      </w:r>
      <w:proofErr w:type="spellEnd"/>
      <w:r w:rsidR="00615CBF" w:rsidRPr="00721562">
        <w:rPr>
          <w:sz w:val="22"/>
          <w:szCs w:val="22"/>
        </w:rPr>
        <w:t xml:space="preserve">. </w:t>
      </w:r>
      <w:r w:rsidR="009E29E9" w:rsidRPr="00721562">
        <w:rPr>
          <w:sz w:val="22"/>
          <w:szCs w:val="22"/>
        </w:rPr>
        <w:t xml:space="preserve">Geert Bouckaert, Ewan Ferlie, Walter Kickert, B. Guy Peters, Claudio Radaelli, Luc </w:t>
      </w:r>
      <w:proofErr w:type="spellStart"/>
      <w:r w:rsidR="009E29E9" w:rsidRPr="00721562">
        <w:rPr>
          <w:sz w:val="22"/>
          <w:szCs w:val="22"/>
        </w:rPr>
        <w:t>Rouban</w:t>
      </w:r>
      <w:proofErr w:type="spellEnd"/>
      <w:r w:rsidR="009E29E9" w:rsidRPr="00721562">
        <w:rPr>
          <w:sz w:val="22"/>
          <w:szCs w:val="22"/>
        </w:rPr>
        <w:t xml:space="preserve">, Jeffrey </w:t>
      </w:r>
      <w:proofErr w:type="spellStart"/>
      <w:r w:rsidR="009E29E9" w:rsidRPr="00721562">
        <w:rPr>
          <w:sz w:val="22"/>
          <w:szCs w:val="22"/>
        </w:rPr>
        <w:t>Straussman</w:t>
      </w:r>
      <w:proofErr w:type="spellEnd"/>
      <w:r w:rsidR="006B08DA" w:rsidRPr="00721562">
        <w:rPr>
          <w:sz w:val="22"/>
          <w:szCs w:val="22"/>
        </w:rPr>
        <w:t>)</w:t>
      </w:r>
      <w:r w:rsidR="00615CBF" w:rsidRPr="00721562">
        <w:rPr>
          <w:sz w:val="22"/>
          <w:szCs w:val="22"/>
        </w:rPr>
        <w:t xml:space="preserve"> (Book Reviews </w:t>
      </w:r>
      <w:r w:rsidR="00496075">
        <w:rPr>
          <w:sz w:val="22"/>
          <w:szCs w:val="22"/>
        </w:rPr>
        <w:t>i</w:t>
      </w:r>
      <w:r w:rsidR="00615CBF" w:rsidRPr="00721562">
        <w:rPr>
          <w:sz w:val="22"/>
          <w:szCs w:val="22"/>
        </w:rPr>
        <w:t xml:space="preserve">n: </w:t>
      </w:r>
      <w:r w:rsidR="00615CBF" w:rsidRPr="00721562">
        <w:rPr>
          <w:i/>
          <w:sz w:val="22"/>
          <w:szCs w:val="22"/>
        </w:rPr>
        <w:t>Governance</w:t>
      </w:r>
      <w:r w:rsidR="00A02475" w:rsidRPr="00721562">
        <w:rPr>
          <w:i/>
          <w:sz w:val="22"/>
          <w:szCs w:val="22"/>
        </w:rPr>
        <w:t>: An International Journal of Policy, Administration and Institutions;</w:t>
      </w:r>
      <w:r w:rsidR="00615CBF" w:rsidRPr="00721562">
        <w:rPr>
          <w:i/>
          <w:sz w:val="22"/>
          <w:szCs w:val="22"/>
        </w:rPr>
        <w:t xml:space="preserve"> </w:t>
      </w:r>
      <w:r w:rsidR="00D77BF8" w:rsidRPr="00721562">
        <w:rPr>
          <w:i/>
          <w:sz w:val="22"/>
          <w:szCs w:val="22"/>
        </w:rPr>
        <w:t>International Public Management Journal; International Review of Administrative Sciences;</w:t>
      </w:r>
      <w:r w:rsidR="00D43419" w:rsidRPr="00721562">
        <w:rPr>
          <w:i/>
          <w:sz w:val="22"/>
          <w:szCs w:val="22"/>
        </w:rPr>
        <w:t xml:space="preserve"> </w:t>
      </w:r>
      <w:r w:rsidR="00A02475" w:rsidRPr="00721562">
        <w:rPr>
          <w:i/>
          <w:sz w:val="22"/>
          <w:szCs w:val="22"/>
        </w:rPr>
        <w:t xml:space="preserve">Nova </w:t>
      </w:r>
      <w:proofErr w:type="spellStart"/>
      <w:r w:rsidR="00A02475" w:rsidRPr="00721562">
        <w:rPr>
          <w:i/>
          <w:sz w:val="22"/>
          <w:szCs w:val="22"/>
        </w:rPr>
        <w:t>Cidadania</w:t>
      </w:r>
      <w:proofErr w:type="spellEnd"/>
      <w:r w:rsidR="00A02475" w:rsidRPr="00721562">
        <w:rPr>
          <w:i/>
          <w:sz w:val="22"/>
          <w:szCs w:val="22"/>
        </w:rPr>
        <w:t xml:space="preserve">; Public Administration; </w:t>
      </w:r>
      <w:r w:rsidR="00615CBF" w:rsidRPr="00721562">
        <w:rPr>
          <w:i/>
          <w:sz w:val="22"/>
          <w:szCs w:val="22"/>
        </w:rPr>
        <w:t>Public Administration Review</w:t>
      </w:r>
      <w:r w:rsidR="00A02475" w:rsidRPr="00721562">
        <w:rPr>
          <w:i/>
          <w:sz w:val="22"/>
          <w:szCs w:val="22"/>
        </w:rPr>
        <w:t>;</w:t>
      </w:r>
      <w:r w:rsidR="00615CBF" w:rsidRPr="00721562">
        <w:rPr>
          <w:i/>
          <w:sz w:val="22"/>
          <w:szCs w:val="22"/>
        </w:rPr>
        <w:t xml:space="preserve"> </w:t>
      </w:r>
      <w:r w:rsidR="00A02475" w:rsidRPr="00721562">
        <w:rPr>
          <w:i/>
          <w:sz w:val="22"/>
          <w:szCs w:val="22"/>
        </w:rPr>
        <w:t xml:space="preserve">Revue </w:t>
      </w:r>
      <w:proofErr w:type="spellStart"/>
      <w:r w:rsidR="00A02475" w:rsidRPr="00721562">
        <w:rPr>
          <w:i/>
          <w:sz w:val="22"/>
          <w:szCs w:val="22"/>
        </w:rPr>
        <w:t>Française</w:t>
      </w:r>
      <w:proofErr w:type="spellEnd"/>
      <w:r w:rsidR="00A02475" w:rsidRPr="00721562">
        <w:rPr>
          <w:i/>
          <w:sz w:val="22"/>
          <w:szCs w:val="22"/>
        </w:rPr>
        <w:t xml:space="preserve"> </w:t>
      </w:r>
      <w:proofErr w:type="spellStart"/>
      <w:r w:rsidR="00A02475" w:rsidRPr="00721562">
        <w:rPr>
          <w:i/>
          <w:sz w:val="22"/>
          <w:szCs w:val="22"/>
        </w:rPr>
        <w:t>d’Administration</w:t>
      </w:r>
      <w:proofErr w:type="spellEnd"/>
      <w:r w:rsidR="00A02475" w:rsidRPr="00721562">
        <w:rPr>
          <w:i/>
          <w:sz w:val="22"/>
          <w:szCs w:val="22"/>
        </w:rPr>
        <w:t xml:space="preserve"> </w:t>
      </w:r>
      <w:proofErr w:type="spellStart"/>
      <w:r w:rsidR="00A02475" w:rsidRPr="00721562">
        <w:rPr>
          <w:i/>
          <w:sz w:val="22"/>
          <w:szCs w:val="22"/>
        </w:rPr>
        <w:t>Publique</w:t>
      </w:r>
      <w:proofErr w:type="spellEnd"/>
      <w:r w:rsidR="00A02475" w:rsidRPr="00721562">
        <w:rPr>
          <w:i/>
          <w:sz w:val="22"/>
          <w:szCs w:val="22"/>
        </w:rPr>
        <w:t xml:space="preserve">; </w:t>
      </w:r>
      <w:r w:rsidR="00D43419" w:rsidRPr="00721562">
        <w:rPr>
          <w:i/>
          <w:iCs/>
          <w:sz w:val="22"/>
          <w:szCs w:val="22"/>
        </w:rPr>
        <w:t>Southeast European and Black Sea Studie</w:t>
      </w:r>
      <w:r w:rsidR="00D07892" w:rsidRPr="00721562">
        <w:rPr>
          <w:i/>
          <w:iCs/>
          <w:sz w:val="22"/>
          <w:szCs w:val="22"/>
        </w:rPr>
        <w:t>s</w:t>
      </w:r>
      <w:r w:rsidR="00D43419" w:rsidRPr="00721562">
        <w:rPr>
          <w:i/>
          <w:iCs/>
          <w:sz w:val="22"/>
          <w:szCs w:val="22"/>
        </w:rPr>
        <w:t>;</w:t>
      </w:r>
      <w:r w:rsidR="000C47EC" w:rsidRPr="00721562">
        <w:rPr>
          <w:i/>
          <w:sz w:val="22"/>
          <w:szCs w:val="22"/>
        </w:rPr>
        <w:t xml:space="preserve"> </w:t>
      </w:r>
      <w:r w:rsidR="005F5B41" w:rsidRPr="00721562">
        <w:rPr>
          <w:i/>
          <w:sz w:val="22"/>
          <w:szCs w:val="22"/>
        </w:rPr>
        <w:t>Transylvanian Journal of Public Administration</w:t>
      </w:r>
      <w:r w:rsidR="00D43419" w:rsidRPr="00721562">
        <w:rPr>
          <w:i/>
          <w:sz w:val="22"/>
          <w:szCs w:val="22"/>
        </w:rPr>
        <w:t xml:space="preserve">; </w:t>
      </w:r>
      <w:proofErr w:type="spellStart"/>
      <w:r w:rsidR="00D43419" w:rsidRPr="00721562">
        <w:rPr>
          <w:i/>
          <w:sz w:val="22"/>
          <w:szCs w:val="22"/>
        </w:rPr>
        <w:t>Zeitschrift</w:t>
      </w:r>
      <w:proofErr w:type="spellEnd"/>
      <w:r w:rsidR="00D43419" w:rsidRPr="00721562">
        <w:rPr>
          <w:i/>
          <w:sz w:val="22"/>
          <w:szCs w:val="22"/>
        </w:rPr>
        <w:t xml:space="preserve"> </w:t>
      </w:r>
      <w:proofErr w:type="spellStart"/>
      <w:r w:rsidR="00D43419" w:rsidRPr="00721562">
        <w:rPr>
          <w:i/>
          <w:sz w:val="22"/>
          <w:szCs w:val="22"/>
        </w:rPr>
        <w:t>für</w:t>
      </w:r>
      <w:proofErr w:type="spellEnd"/>
      <w:r w:rsidR="00D43419" w:rsidRPr="00721562">
        <w:rPr>
          <w:i/>
          <w:sz w:val="22"/>
          <w:szCs w:val="22"/>
        </w:rPr>
        <w:t xml:space="preserve"> </w:t>
      </w:r>
      <w:proofErr w:type="spellStart"/>
      <w:r w:rsidR="00D43419" w:rsidRPr="00721562">
        <w:rPr>
          <w:i/>
          <w:sz w:val="22"/>
          <w:szCs w:val="22"/>
        </w:rPr>
        <w:t>öffentliche</w:t>
      </w:r>
      <w:proofErr w:type="spellEnd"/>
      <w:r w:rsidR="00D43419" w:rsidRPr="00721562">
        <w:rPr>
          <w:i/>
          <w:sz w:val="22"/>
          <w:szCs w:val="22"/>
        </w:rPr>
        <w:t xml:space="preserve"> und </w:t>
      </w:r>
      <w:proofErr w:type="spellStart"/>
      <w:r w:rsidR="00D43419" w:rsidRPr="00721562">
        <w:rPr>
          <w:i/>
          <w:sz w:val="22"/>
          <w:szCs w:val="22"/>
        </w:rPr>
        <w:t>gemeinnützige</w:t>
      </w:r>
      <w:proofErr w:type="spellEnd"/>
      <w:r w:rsidR="00D43419" w:rsidRPr="00721562">
        <w:rPr>
          <w:i/>
          <w:sz w:val="22"/>
          <w:szCs w:val="22"/>
        </w:rPr>
        <w:t xml:space="preserve"> </w:t>
      </w:r>
      <w:proofErr w:type="spellStart"/>
      <w:r w:rsidR="00D43419" w:rsidRPr="00721562">
        <w:rPr>
          <w:i/>
          <w:sz w:val="22"/>
          <w:szCs w:val="22"/>
        </w:rPr>
        <w:t>Unternehmen</w:t>
      </w:r>
      <w:proofErr w:type="spellEnd"/>
      <w:r w:rsidR="00D43419" w:rsidRPr="00721562">
        <w:rPr>
          <w:i/>
          <w:sz w:val="22"/>
          <w:szCs w:val="22"/>
        </w:rPr>
        <w:t>” (Journal for Public and No</w:t>
      </w:r>
      <w:r w:rsidR="00605E96" w:rsidRPr="00721562">
        <w:rPr>
          <w:i/>
          <w:sz w:val="22"/>
          <w:szCs w:val="22"/>
        </w:rPr>
        <w:t>t-for-</w:t>
      </w:r>
      <w:r w:rsidR="00D43419" w:rsidRPr="00721562">
        <w:rPr>
          <w:i/>
          <w:sz w:val="22"/>
          <w:szCs w:val="22"/>
        </w:rPr>
        <w:t>profit Enterprises).</w:t>
      </w:r>
      <w:r w:rsidR="000D34EA">
        <w:rPr>
          <w:i/>
          <w:sz w:val="22"/>
          <w:szCs w:val="22"/>
        </w:rPr>
        <w:t xml:space="preserve"> </w:t>
      </w:r>
      <w:r w:rsidR="000D34EA">
        <w:rPr>
          <w:sz w:val="22"/>
          <w:szCs w:val="22"/>
        </w:rPr>
        <w:t>[BOOK 7]</w:t>
      </w:r>
    </w:p>
    <w:p w14:paraId="4A589C7E" w14:textId="77777777" w:rsidR="000E4168" w:rsidRPr="00721562" w:rsidRDefault="000E4168" w:rsidP="00721562">
      <w:pPr>
        <w:pStyle w:val="BodyText"/>
        <w:spacing w:after="120" w:line="360" w:lineRule="auto"/>
        <w:ind w:left="360"/>
        <w:rPr>
          <w:sz w:val="22"/>
          <w:szCs w:val="22"/>
        </w:rPr>
      </w:pPr>
    </w:p>
    <w:p w14:paraId="44786BCF" w14:textId="77777777" w:rsidR="000F441D" w:rsidRPr="00721562" w:rsidRDefault="000F441D" w:rsidP="00721562">
      <w:pPr>
        <w:pStyle w:val="BodyText"/>
        <w:spacing w:after="120" w:line="360" w:lineRule="auto"/>
        <w:jc w:val="both"/>
        <w:rPr>
          <w:i/>
          <w:sz w:val="22"/>
          <w:szCs w:val="22"/>
        </w:rPr>
      </w:pPr>
      <w:r w:rsidRPr="00721562">
        <w:rPr>
          <w:i/>
          <w:sz w:val="22"/>
          <w:szCs w:val="22"/>
        </w:rPr>
        <w:t>Edited</w:t>
      </w:r>
      <w:r w:rsidR="005C066E" w:rsidRPr="00721562">
        <w:rPr>
          <w:i/>
          <w:sz w:val="22"/>
          <w:szCs w:val="22"/>
        </w:rPr>
        <w:t xml:space="preserve"> </w:t>
      </w:r>
      <w:r w:rsidR="00C45654">
        <w:rPr>
          <w:i/>
          <w:sz w:val="22"/>
          <w:szCs w:val="22"/>
        </w:rPr>
        <w:t>books/special issues or symposia</w:t>
      </w:r>
    </w:p>
    <w:p w14:paraId="5ACCBC77" w14:textId="77777777" w:rsidR="00E136B2" w:rsidRPr="00687F11" w:rsidRDefault="00E136B2" w:rsidP="0026688F">
      <w:pPr>
        <w:pStyle w:val="BodyText"/>
        <w:numPr>
          <w:ilvl w:val="0"/>
          <w:numId w:val="6"/>
        </w:numPr>
        <w:tabs>
          <w:tab w:val="num" w:pos="426"/>
        </w:tabs>
        <w:spacing w:after="120" w:line="360" w:lineRule="auto"/>
        <w:ind w:left="426" w:hanging="426"/>
        <w:jc w:val="both"/>
        <w:rPr>
          <w:sz w:val="22"/>
          <w:szCs w:val="22"/>
          <w:u w:val="single"/>
        </w:rPr>
      </w:pPr>
      <w:r>
        <w:rPr>
          <w:sz w:val="22"/>
          <w:szCs w:val="22"/>
          <w:u w:val="single"/>
        </w:rPr>
        <w:t xml:space="preserve">Ongaro, E. and W. Kickert (forthcoming) Guest Editors “EU-driven Public Sector Reforms”, </w:t>
      </w:r>
      <w:r>
        <w:rPr>
          <w:i/>
          <w:sz w:val="22"/>
          <w:szCs w:val="22"/>
          <w:u w:val="single"/>
        </w:rPr>
        <w:t>Public Policy and Administratio</w:t>
      </w:r>
      <w:r w:rsidRPr="00687F11">
        <w:rPr>
          <w:i/>
          <w:sz w:val="22"/>
          <w:szCs w:val="22"/>
          <w:u w:val="single"/>
        </w:rPr>
        <w:t>n</w:t>
      </w:r>
      <w:r w:rsidR="00687F11" w:rsidRPr="00687F11">
        <w:rPr>
          <w:sz w:val="22"/>
          <w:szCs w:val="22"/>
          <w:u w:val="single"/>
        </w:rPr>
        <w:t xml:space="preserve"> [SI 5]</w:t>
      </w:r>
    </w:p>
    <w:p w14:paraId="7B66FA04" w14:textId="77777777" w:rsidR="00E136B2" w:rsidRPr="00687F11" w:rsidRDefault="00E136B2" w:rsidP="0026688F">
      <w:pPr>
        <w:pStyle w:val="BodyText"/>
        <w:numPr>
          <w:ilvl w:val="0"/>
          <w:numId w:val="6"/>
        </w:numPr>
        <w:tabs>
          <w:tab w:val="num" w:pos="426"/>
        </w:tabs>
        <w:spacing w:after="120" w:line="360" w:lineRule="auto"/>
        <w:ind w:left="426" w:hanging="426"/>
        <w:jc w:val="both"/>
        <w:rPr>
          <w:sz w:val="22"/>
          <w:szCs w:val="22"/>
          <w:u w:val="single"/>
        </w:rPr>
      </w:pPr>
      <w:r w:rsidRPr="00687F11">
        <w:rPr>
          <w:sz w:val="22"/>
          <w:szCs w:val="22"/>
          <w:u w:val="single"/>
        </w:rPr>
        <w:t>Kickert, W. and E. Ongaro (forthcoming) Guest Editors “The Influence of the EU (and IMF) on Domestic Fiscal Consolidation and Reform</w:t>
      </w:r>
      <w:r w:rsidR="0044752C" w:rsidRPr="00687F11">
        <w:rPr>
          <w:sz w:val="22"/>
          <w:szCs w:val="22"/>
          <w:u w:val="single"/>
        </w:rPr>
        <w:t xml:space="preserve"> in Europe</w:t>
      </w:r>
      <w:r w:rsidRPr="00687F11">
        <w:rPr>
          <w:sz w:val="22"/>
          <w:szCs w:val="22"/>
          <w:u w:val="single"/>
        </w:rPr>
        <w:t xml:space="preserve">”, </w:t>
      </w:r>
      <w:r w:rsidRPr="00687F11">
        <w:rPr>
          <w:i/>
          <w:sz w:val="22"/>
          <w:szCs w:val="22"/>
          <w:u w:val="single"/>
        </w:rPr>
        <w:t>Public Management Review</w:t>
      </w:r>
      <w:r w:rsidR="00687F11" w:rsidRPr="00687F11">
        <w:rPr>
          <w:sz w:val="22"/>
          <w:szCs w:val="22"/>
          <w:u w:val="single"/>
        </w:rPr>
        <w:t xml:space="preserve"> [SI 4]</w:t>
      </w:r>
    </w:p>
    <w:p w14:paraId="38927506" w14:textId="77777777" w:rsidR="00E136B2" w:rsidRPr="00687F11" w:rsidRDefault="00E136B2" w:rsidP="0026688F">
      <w:pPr>
        <w:pStyle w:val="BodyText"/>
        <w:numPr>
          <w:ilvl w:val="0"/>
          <w:numId w:val="6"/>
        </w:numPr>
        <w:tabs>
          <w:tab w:val="num" w:pos="426"/>
        </w:tabs>
        <w:spacing w:after="120" w:line="360" w:lineRule="auto"/>
        <w:ind w:left="426" w:hanging="426"/>
        <w:jc w:val="both"/>
        <w:rPr>
          <w:sz w:val="22"/>
          <w:szCs w:val="22"/>
          <w:u w:val="single"/>
        </w:rPr>
      </w:pPr>
      <w:r w:rsidRPr="00687F11">
        <w:rPr>
          <w:sz w:val="22"/>
          <w:szCs w:val="22"/>
          <w:u w:val="single"/>
        </w:rPr>
        <w:t xml:space="preserve">Jing, Y, Gong, T. and E. Ongaro (forthcoming) Guest Editors “Multi-Level Governance in China”, </w:t>
      </w:r>
      <w:r w:rsidRPr="00687F11">
        <w:rPr>
          <w:i/>
          <w:sz w:val="22"/>
          <w:szCs w:val="22"/>
          <w:u w:val="single"/>
        </w:rPr>
        <w:t>Public Policy and Administration</w:t>
      </w:r>
      <w:r w:rsidR="007E08C9" w:rsidRPr="00687F11">
        <w:rPr>
          <w:i/>
          <w:sz w:val="22"/>
          <w:szCs w:val="22"/>
        </w:rPr>
        <w:t xml:space="preserve"> – </w:t>
      </w:r>
      <w:r w:rsidR="007E08C9" w:rsidRPr="00687F11">
        <w:rPr>
          <w:sz w:val="22"/>
          <w:szCs w:val="22"/>
        </w:rPr>
        <w:t xml:space="preserve">also partly translated into Chinese in </w:t>
      </w:r>
      <w:r w:rsidR="007E08C9" w:rsidRPr="00687F11">
        <w:rPr>
          <w:i/>
          <w:sz w:val="22"/>
          <w:szCs w:val="22"/>
        </w:rPr>
        <w:t xml:space="preserve">Fudan Public Administration Review, </w:t>
      </w:r>
      <w:r w:rsidR="007E08C9" w:rsidRPr="00687F11">
        <w:rPr>
          <w:sz w:val="22"/>
          <w:szCs w:val="22"/>
        </w:rPr>
        <w:t>Vol 18, 2019</w:t>
      </w:r>
      <w:r w:rsidR="00687F11" w:rsidRPr="00687F11">
        <w:rPr>
          <w:sz w:val="22"/>
          <w:szCs w:val="22"/>
        </w:rPr>
        <w:t xml:space="preserve"> [SI 3]</w:t>
      </w:r>
    </w:p>
    <w:p w14:paraId="65A02D89" w14:textId="77777777" w:rsidR="0026688F" w:rsidRPr="00687F11" w:rsidRDefault="0026688F" w:rsidP="0026688F">
      <w:pPr>
        <w:pStyle w:val="BodyText"/>
        <w:numPr>
          <w:ilvl w:val="0"/>
          <w:numId w:val="6"/>
        </w:numPr>
        <w:tabs>
          <w:tab w:val="num" w:pos="426"/>
        </w:tabs>
        <w:spacing w:after="120" w:line="360" w:lineRule="auto"/>
        <w:ind w:left="426" w:hanging="426"/>
        <w:jc w:val="both"/>
        <w:rPr>
          <w:sz w:val="22"/>
          <w:szCs w:val="22"/>
          <w:u w:val="single"/>
        </w:rPr>
      </w:pPr>
      <w:r w:rsidRPr="00687F11">
        <w:rPr>
          <w:sz w:val="22"/>
          <w:szCs w:val="22"/>
          <w:u w:val="single"/>
        </w:rPr>
        <w:t>Ongaro, E. (ed.) (201</w:t>
      </w:r>
      <w:r w:rsidR="008C3331">
        <w:rPr>
          <w:sz w:val="22"/>
          <w:szCs w:val="22"/>
          <w:u w:val="single"/>
        </w:rPr>
        <w:t>9</w:t>
      </w:r>
      <w:r w:rsidRPr="00687F11">
        <w:rPr>
          <w:sz w:val="22"/>
          <w:szCs w:val="22"/>
          <w:u w:val="single"/>
        </w:rPr>
        <w:t xml:space="preserve">) </w:t>
      </w:r>
      <w:r w:rsidRPr="00687F11">
        <w:rPr>
          <w:i/>
          <w:sz w:val="22"/>
          <w:szCs w:val="22"/>
          <w:u w:val="single"/>
        </w:rPr>
        <w:t xml:space="preserve">Public Administration in Europe: The Contribution of EGPA. </w:t>
      </w:r>
      <w:r w:rsidRPr="00687F11">
        <w:rPr>
          <w:sz w:val="22"/>
          <w:szCs w:val="22"/>
          <w:u w:val="single"/>
        </w:rPr>
        <w:t xml:space="preserve">London: Palgrave. </w:t>
      </w:r>
      <w:r w:rsidR="00687F11" w:rsidRPr="00687F11">
        <w:rPr>
          <w:sz w:val="22"/>
          <w:szCs w:val="22"/>
          <w:u w:val="single"/>
        </w:rPr>
        <w:t>[BOOK 15]</w:t>
      </w:r>
    </w:p>
    <w:p w14:paraId="4CFFD01D" w14:textId="77777777" w:rsidR="005231A2" w:rsidRPr="00687F11" w:rsidRDefault="005231A2" w:rsidP="006730F2">
      <w:pPr>
        <w:pStyle w:val="BodyText"/>
        <w:numPr>
          <w:ilvl w:val="0"/>
          <w:numId w:val="6"/>
        </w:numPr>
        <w:tabs>
          <w:tab w:val="clear" w:pos="360"/>
          <w:tab w:val="num" w:pos="426"/>
        </w:tabs>
        <w:spacing w:after="120" w:line="360" w:lineRule="auto"/>
        <w:ind w:left="426" w:hanging="426"/>
        <w:jc w:val="both"/>
        <w:rPr>
          <w:sz w:val="22"/>
          <w:szCs w:val="22"/>
          <w:u w:val="single"/>
        </w:rPr>
      </w:pPr>
      <w:r w:rsidRPr="00687F11">
        <w:rPr>
          <w:sz w:val="22"/>
          <w:szCs w:val="22"/>
          <w:u w:val="single"/>
        </w:rPr>
        <w:t xml:space="preserve">Ongaro E. and S. Van Thiel </w:t>
      </w:r>
      <w:r w:rsidR="00EC00BF" w:rsidRPr="00687F11">
        <w:rPr>
          <w:sz w:val="22"/>
          <w:szCs w:val="22"/>
          <w:u w:val="single"/>
        </w:rPr>
        <w:t>(</w:t>
      </w:r>
      <w:r w:rsidR="004F0D96" w:rsidRPr="00687F11">
        <w:rPr>
          <w:sz w:val="22"/>
          <w:szCs w:val="22"/>
          <w:u w:val="single"/>
        </w:rPr>
        <w:t>e</w:t>
      </w:r>
      <w:r w:rsidR="00EC00BF" w:rsidRPr="00687F11">
        <w:rPr>
          <w:sz w:val="22"/>
          <w:szCs w:val="22"/>
          <w:u w:val="single"/>
        </w:rPr>
        <w:t xml:space="preserve">ds.) </w:t>
      </w:r>
      <w:r w:rsidR="00797EA3" w:rsidRPr="00687F11">
        <w:rPr>
          <w:sz w:val="22"/>
          <w:szCs w:val="22"/>
          <w:u w:val="single"/>
        </w:rPr>
        <w:t>(</w:t>
      </w:r>
      <w:r w:rsidRPr="00687F11">
        <w:rPr>
          <w:sz w:val="22"/>
          <w:szCs w:val="22"/>
          <w:u w:val="single"/>
        </w:rPr>
        <w:t>201</w:t>
      </w:r>
      <w:r w:rsidR="00530DE0" w:rsidRPr="00687F11">
        <w:rPr>
          <w:sz w:val="22"/>
          <w:szCs w:val="22"/>
          <w:u w:val="single"/>
        </w:rPr>
        <w:t>8</w:t>
      </w:r>
      <w:r w:rsidRPr="00687F11">
        <w:rPr>
          <w:sz w:val="22"/>
          <w:szCs w:val="22"/>
          <w:u w:val="single"/>
        </w:rPr>
        <w:t xml:space="preserve">) </w:t>
      </w:r>
      <w:r w:rsidRPr="00687F11">
        <w:rPr>
          <w:i/>
          <w:sz w:val="22"/>
          <w:szCs w:val="22"/>
          <w:u w:val="single"/>
        </w:rPr>
        <w:t xml:space="preserve">The Palgrave Handbook of Public Administration </w:t>
      </w:r>
      <w:r w:rsidR="006E17EB" w:rsidRPr="00687F11">
        <w:rPr>
          <w:i/>
          <w:sz w:val="22"/>
          <w:szCs w:val="22"/>
          <w:u w:val="single"/>
        </w:rPr>
        <w:t xml:space="preserve">and Management </w:t>
      </w:r>
      <w:r w:rsidRPr="00687F11">
        <w:rPr>
          <w:i/>
          <w:sz w:val="22"/>
          <w:szCs w:val="22"/>
          <w:u w:val="single"/>
        </w:rPr>
        <w:t xml:space="preserve">in Europe. </w:t>
      </w:r>
      <w:r w:rsidR="00EC00BF" w:rsidRPr="00687F11">
        <w:rPr>
          <w:sz w:val="22"/>
          <w:szCs w:val="22"/>
          <w:u w:val="single"/>
        </w:rPr>
        <w:t xml:space="preserve">Basingstoke/London, </w:t>
      </w:r>
      <w:r w:rsidR="00964E16" w:rsidRPr="00687F11">
        <w:rPr>
          <w:sz w:val="22"/>
          <w:szCs w:val="22"/>
          <w:u w:val="single"/>
        </w:rPr>
        <w:t>UK</w:t>
      </w:r>
      <w:r w:rsidR="00EC00BF" w:rsidRPr="00687F11">
        <w:rPr>
          <w:sz w:val="22"/>
          <w:szCs w:val="22"/>
          <w:u w:val="single"/>
        </w:rPr>
        <w:t>: Palgrave MacMillan.</w:t>
      </w:r>
      <w:r w:rsidR="000D34EA" w:rsidRPr="00687F11">
        <w:rPr>
          <w:sz w:val="22"/>
          <w:szCs w:val="22"/>
          <w:u w:val="single"/>
        </w:rPr>
        <w:t xml:space="preserve"> [BOOK 13]</w:t>
      </w:r>
    </w:p>
    <w:p w14:paraId="0CDFBF3B" w14:textId="77777777" w:rsidR="000561BE" w:rsidRPr="00687F11" w:rsidRDefault="000561BE" w:rsidP="006730F2">
      <w:pPr>
        <w:pStyle w:val="BodyText"/>
        <w:numPr>
          <w:ilvl w:val="0"/>
          <w:numId w:val="6"/>
        </w:numPr>
        <w:tabs>
          <w:tab w:val="num" w:pos="426"/>
        </w:tabs>
        <w:spacing w:after="120" w:line="360" w:lineRule="auto"/>
        <w:ind w:left="426" w:hanging="426"/>
        <w:jc w:val="both"/>
        <w:rPr>
          <w:sz w:val="22"/>
          <w:szCs w:val="22"/>
          <w:u w:val="single"/>
        </w:rPr>
      </w:pPr>
      <w:r w:rsidRPr="00687F11">
        <w:rPr>
          <w:sz w:val="22"/>
          <w:szCs w:val="22"/>
          <w:u w:val="single"/>
        </w:rPr>
        <w:t>Ongaro, E. (</w:t>
      </w:r>
      <w:r w:rsidR="004F0D96" w:rsidRPr="00687F11">
        <w:rPr>
          <w:sz w:val="22"/>
          <w:szCs w:val="22"/>
          <w:u w:val="single"/>
        </w:rPr>
        <w:t>e</w:t>
      </w:r>
      <w:r w:rsidRPr="00687F11">
        <w:rPr>
          <w:sz w:val="22"/>
          <w:szCs w:val="22"/>
          <w:u w:val="single"/>
        </w:rPr>
        <w:t xml:space="preserve">d.) </w:t>
      </w:r>
      <w:r w:rsidR="00E6793B" w:rsidRPr="00687F11">
        <w:rPr>
          <w:sz w:val="22"/>
          <w:szCs w:val="22"/>
          <w:u w:val="single"/>
        </w:rPr>
        <w:t xml:space="preserve">(2015) </w:t>
      </w:r>
      <w:r w:rsidRPr="00687F11">
        <w:rPr>
          <w:i/>
          <w:sz w:val="22"/>
          <w:szCs w:val="22"/>
          <w:u w:val="single"/>
        </w:rPr>
        <w:t>Multi-Level Governance: The Missing Linkages</w:t>
      </w:r>
      <w:r w:rsidRPr="00687F11">
        <w:rPr>
          <w:sz w:val="22"/>
          <w:szCs w:val="22"/>
          <w:u w:val="single"/>
        </w:rPr>
        <w:t xml:space="preserve">, </w:t>
      </w:r>
      <w:r w:rsidR="001062B1" w:rsidRPr="00687F11">
        <w:rPr>
          <w:sz w:val="22"/>
          <w:szCs w:val="22"/>
          <w:u w:val="single"/>
        </w:rPr>
        <w:t xml:space="preserve">Bingley, UK: </w:t>
      </w:r>
      <w:r w:rsidRPr="00687F11">
        <w:rPr>
          <w:sz w:val="22"/>
          <w:szCs w:val="22"/>
          <w:u w:val="single"/>
        </w:rPr>
        <w:t>Emerald</w:t>
      </w:r>
      <w:r w:rsidR="000D34EA" w:rsidRPr="00687F11">
        <w:rPr>
          <w:sz w:val="22"/>
          <w:szCs w:val="22"/>
          <w:u w:val="single"/>
        </w:rPr>
        <w:t>. [BOOK 12]</w:t>
      </w:r>
    </w:p>
    <w:p w14:paraId="7EB7F3FA" w14:textId="77777777" w:rsidR="00C45654" w:rsidRPr="00C45654" w:rsidRDefault="00C87C42" w:rsidP="006730F2">
      <w:pPr>
        <w:pStyle w:val="BodyText"/>
        <w:numPr>
          <w:ilvl w:val="0"/>
          <w:numId w:val="6"/>
        </w:numPr>
        <w:tabs>
          <w:tab w:val="num" w:pos="426"/>
        </w:tabs>
        <w:spacing w:after="120" w:line="360" w:lineRule="auto"/>
        <w:ind w:left="426" w:hanging="426"/>
        <w:jc w:val="both"/>
        <w:rPr>
          <w:sz w:val="22"/>
          <w:szCs w:val="22"/>
        </w:rPr>
      </w:pPr>
      <w:r w:rsidRPr="00687F11">
        <w:rPr>
          <w:sz w:val="22"/>
          <w:szCs w:val="22"/>
          <w:u w:val="single"/>
        </w:rPr>
        <w:t xml:space="preserve">Ongaro, E. (2012) </w:t>
      </w:r>
      <w:r w:rsidR="00C45654" w:rsidRPr="00687F11">
        <w:rPr>
          <w:sz w:val="22"/>
          <w:szCs w:val="22"/>
          <w:u w:val="single"/>
        </w:rPr>
        <w:t xml:space="preserve">Guest Editor, </w:t>
      </w:r>
      <w:r w:rsidR="00C45654" w:rsidRPr="00C45654">
        <w:rPr>
          <w:sz w:val="22"/>
          <w:szCs w:val="22"/>
          <w:u w:val="single"/>
        </w:rPr>
        <w:t xml:space="preserve">Symposium “Managerial reforms and the transformation of the administration of the European Commission”, </w:t>
      </w:r>
      <w:r w:rsidR="00C45654" w:rsidRPr="000D34EA">
        <w:rPr>
          <w:i/>
          <w:sz w:val="22"/>
          <w:szCs w:val="22"/>
          <w:u w:val="single"/>
        </w:rPr>
        <w:t>International Review of Administrative Sciences</w:t>
      </w:r>
      <w:r w:rsidR="00C45654" w:rsidRPr="00C45654">
        <w:rPr>
          <w:sz w:val="22"/>
          <w:szCs w:val="22"/>
          <w:u w:val="single"/>
        </w:rPr>
        <w:t>, Vol. 78:3</w:t>
      </w:r>
      <w:r w:rsidR="00C45654" w:rsidRPr="00496075">
        <w:rPr>
          <w:sz w:val="22"/>
          <w:szCs w:val="22"/>
        </w:rPr>
        <w:t xml:space="preserve"> </w:t>
      </w:r>
      <w:r w:rsidR="00C45654" w:rsidRPr="00C45654">
        <w:rPr>
          <w:sz w:val="22"/>
          <w:szCs w:val="22"/>
        </w:rPr>
        <w:t xml:space="preserve">(contributing Authors: Michael W. Bauer &amp; </w:t>
      </w:r>
      <w:proofErr w:type="spellStart"/>
      <w:r w:rsidR="00C45654" w:rsidRPr="00C45654">
        <w:rPr>
          <w:sz w:val="22"/>
          <w:szCs w:val="22"/>
        </w:rPr>
        <w:t>Jörn</w:t>
      </w:r>
      <w:proofErr w:type="spellEnd"/>
      <w:r w:rsidR="00C45654" w:rsidRPr="00C45654">
        <w:rPr>
          <w:sz w:val="22"/>
          <w:szCs w:val="22"/>
        </w:rPr>
        <w:t xml:space="preserve"> </w:t>
      </w:r>
      <w:proofErr w:type="spellStart"/>
      <w:r w:rsidR="00C45654" w:rsidRPr="00C45654">
        <w:rPr>
          <w:sz w:val="22"/>
          <w:szCs w:val="22"/>
        </w:rPr>
        <w:t>Ege</w:t>
      </w:r>
      <w:proofErr w:type="spellEnd"/>
      <w:r w:rsidR="00C45654" w:rsidRPr="00C45654">
        <w:rPr>
          <w:sz w:val="22"/>
          <w:szCs w:val="22"/>
        </w:rPr>
        <w:t xml:space="preserve">; Jarle Trondal; </w:t>
      </w:r>
      <w:proofErr w:type="spellStart"/>
      <w:r w:rsidR="00C45654" w:rsidRPr="00C45654">
        <w:rPr>
          <w:sz w:val="22"/>
          <w:szCs w:val="22"/>
        </w:rPr>
        <w:t>Anchrit</w:t>
      </w:r>
      <w:proofErr w:type="spellEnd"/>
      <w:r w:rsidR="00C45654" w:rsidRPr="00C45654">
        <w:rPr>
          <w:sz w:val="22"/>
          <w:szCs w:val="22"/>
        </w:rPr>
        <w:t xml:space="preserve"> Wille)</w:t>
      </w:r>
      <w:r w:rsidR="000D34EA">
        <w:rPr>
          <w:sz w:val="22"/>
          <w:szCs w:val="22"/>
        </w:rPr>
        <w:t xml:space="preserve"> [SI 2]</w:t>
      </w:r>
    </w:p>
    <w:p w14:paraId="7217AAD7" w14:textId="77777777" w:rsidR="009C56EA" w:rsidRPr="00721562" w:rsidRDefault="009C56EA" w:rsidP="006730F2">
      <w:pPr>
        <w:pStyle w:val="BodyText"/>
        <w:numPr>
          <w:ilvl w:val="0"/>
          <w:numId w:val="6"/>
        </w:numPr>
        <w:tabs>
          <w:tab w:val="num" w:pos="426"/>
        </w:tabs>
        <w:spacing w:after="120" w:line="360" w:lineRule="auto"/>
        <w:ind w:left="426" w:hanging="426"/>
        <w:jc w:val="both"/>
        <w:rPr>
          <w:sz w:val="22"/>
          <w:szCs w:val="22"/>
        </w:rPr>
      </w:pPr>
      <w:r w:rsidRPr="00721562">
        <w:rPr>
          <w:sz w:val="22"/>
          <w:szCs w:val="22"/>
          <w:u w:val="single"/>
        </w:rPr>
        <w:t>Ongaro, E., Massey, A., Holzer, M. and Wayenberg, E. (</w:t>
      </w:r>
      <w:r w:rsidR="004F0D96">
        <w:rPr>
          <w:sz w:val="22"/>
          <w:szCs w:val="22"/>
          <w:u w:val="single"/>
        </w:rPr>
        <w:t>e</w:t>
      </w:r>
      <w:r w:rsidRPr="00721562">
        <w:rPr>
          <w:sz w:val="22"/>
          <w:szCs w:val="22"/>
          <w:u w:val="single"/>
        </w:rPr>
        <w:t xml:space="preserve">ds.) </w:t>
      </w:r>
      <w:r w:rsidR="000D34EA" w:rsidRPr="00721562">
        <w:rPr>
          <w:sz w:val="22"/>
          <w:szCs w:val="22"/>
          <w:u w:val="single"/>
        </w:rPr>
        <w:t xml:space="preserve">(2011) </w:t>
      </w:r>
      <w:r w:rsidRPr="00721562">
        <w:rPr>
          <w:i/>
          <w:sz w:val="22"/>
          <w:szCs w:val="22"/>
          <w:u w:val="single"/>
        </w:rPr>
        <w:t>Policy, Performance and Management in</w:t>
      </w:r>
      <w:r w:rsidRPr="00721562">
        <w:rPr>
          <w:sz w:val="22"/>
          <w:szCs w:val="22"/>
          <w:u w:val="single"/>
        </w:rPr>
        <w:t xml:space="preserve"> </w:t>
      </w:r>
      <w:r w:rsidRPr="00721562">
        <w:rPr>
          <w:i/>
          <w:sz w:val="22"/>
          <w:szCs w:val="22"/>
          <w:u w:val="single"/>
        </w:rPr>
        <w:t>Governance and Intergovernmental Relations: Transatlantic Perspectives</w:t>
      </w:r>
      <w:r w:rsidRPr="00721562">
        <w:rPr>
          <w:sz w:val="22"/>
          <w:szCs w:val="22"/>
          <w:u w:val="single"/>
        </w:rPr>
        <w:t xml:space="preserve">, </w:t>
      </w:r>
      <w:r w:rsidR="00A30086" w:rsidRPr="00A30086">
        <w:rPr>
          <w:sz w:val="22"/>
          <w:szCs w:val="22"/>
          <w:u w:val="single"/>
        </w:rPr>
        <w:t>Cheltenham, UK and Northampton, MA, USA: Edward Elgar</w:t>
      </w:r>
      <w:r w:rsidRPr="00721562">
        <w:rPr>
          <w:sz w:val="22"/>
          <w:szCs w:val="22"/>
        </w:rPr>
        <w:t xml:space="preserve"> (</w:t>
      </w:r>
      <w:r w:rsidRPr="00721562">
        <w:rPr>
          <w:i/>
          <w:sz w:val="22"/>
          <w:szCs w:val="22"/>
        </w:rPr>
        <w:t>contributing Authors</w:t>
      </w:r>
      <w:r w:rsidRPr="00721562">
        <w:rPr>
          <w:sz w:val="22"/>
          <w:szCs w:val="22"/>
        </w:rPr>
        <w:t xml:space="preserve">: </w:t>
      </w:r>
      <w:r w:rsidRPr="00721562">
        <w:rPr>
          <w:bCs/>
          <w:sz w:val="22"/>
          <w:szCs w:val="22"/>
        </w:rPr>
        <w:t xml:space="preserve">Eugenio </w:t>
      </w:r>
      <w:proofErr w:type="spellStart"/>
      <w:r w:rsidRPr="00721562">
        <w:rPr>
          <w:bCs/>
          <w:sz w:val="22"/>
          <w:szCs w:val="22"/>
        </w:rPr>
        <w:t>Anessi</w:t>
      </w:r>
      <w:proofErr w:type="spellEnd"/>
      <w:r w:rsidRPr="00721562">
        <w:rPr>
          <w:bCs/>
          <w:sz w:val="22"/>
          <w:szCs w:val="22"/>
        </w:rPr>
        <w:t xml:space="preserve"> Pessina, </w:t>
      </w:r>
      <w:r w:rsidRPr="00721562">
        <w:rPr>
          <w:sz w:val="22"/>
          <w:szCs w:val="22"/>
        </w:rPr>
        <w:t xml:space="preserve">Geert Bouckaert, </w:t>
      </w:r>
      <w:r w:rsidRPr="00721562">
        <w:rPr>
          <w:color w:val="000000"/>
          <w:sz w:val="22"/>
          <w:szCs w:val="22"/>
        </w:rPr>
        <w:t xml:space="preserve">Tony Bovaird, </w:t>
      </w:r>
      <w:r w:rsidRPr="00721562">
        <w:rPr>
          <w:sz w:val="22"/>
          <w:szCs w:val="22"/>
        </w:rPr>
        <w:t xml:space="preserve">Pedro J. Camões, </w:t>
      </w:r>
      <w:r w:rsidRPr="00721562">
        <w:rPr>
          <w:bCs/>
          <w:sz w:val="22"/>
          <w:szCs w:val="22"/>
        </w:rPr>
        <w:t xml:space="preserve">Elena </w:t>
      </w:r>
      <w:proofErr w:type="spellStart"/>
      <w:r w:rsidRPr="00721562">
        <w:rPr>
          <w:bCs/>
          <w:sz w:val="22"/>
          <w:szCs w:val="22"/>
        </w:rPr>
        <w:t>Cantù</w:t>
      </w:r>
      <w:proofErr w:type="spellEnd"/>
      <w:r w:rsidRPr="00721562">
        <w:rPr>
          <w:bCs/>
          <w:sz w:val="22"/>
          <w:szCs w:val="22"/>
        </w:rPr>
        <w:t xml:space="preserve">, Clara Carbone, </w:t>
      </w:r>
      <w:r w:rsidRPr="00721562">
        <w:rPr>
          <w:sz w:val="22"/>
          <w:szCs w:val="22"/>
        </w:rPr>
        <w:t xml:space="preserve">Etienne Charbonneau, Tim </w:t>
      </w:r>
      <w:proofErr w:type="spellStart"/>
      <w:r w:rsidRPr="00721562">
        <w:rPr>
          <w:sz w:val="22"/>
          <w:szCs w:val="22"/>
        </w:rPr>
        <w:t>Conlan</w:t>
      </w:r>
      <w:proofErr w:type="spellEnd"/>
      <w:r w:rsidRPr="00721562">
        <w:rPr>
          <w:sz w:val="22"/>
          <w:szCs w:val="22"/>
        </w:rPr>
        <w:t xml:space="preserve">, Falk </w:t>
      </w:r>
      <w:proofErr w:type="spellStart"/>
      <w:r w:rsidRPr="00721562">
        <w:rPr>
          <w:sz w:val="22"/>
          <w:szCs w:val="22"/>
        </w:rPr>
        <w:t>Ebinger</w:t>
      </w:r>
      <w:proofErr w:type="spellEnd"/>
      <w:r w:rsidRPr="00721562">
        <w:rPr>
          <w:sz w:val="22"/>
          <w:szCs w:val="22"/>
        </w:rPr>
        <w:t xml:space="preserve">, Giovanni Fattore, </w:t>
      </w:r>
      <w:r w:rsidRPr="00721562">
        <w:rPr>
          <w:bCs/>
          <w:sz w:val="22"/>
          <w:szCs w:val="22"/>
        </w:rPr>
        <w:t xml:space="preserve">Caterina </w:t>
      </w:r>
      <w:proofErr w:type="spellStart"/>
      <w:r w:rsidRPr="00721562">
        <w:rPr>
          <w:bCs/>
          <w:sz w:val="22"/>
          <w:szCs w:val="22"/>
        </w:rPr>
        <w:t>Ferrario</w:t>
      </w:r>
      <w:proofErr w:type="spellEnd"/>
      <w:r w:rsidRPr="00721562">
        <w:rPr>
          <w:bCs/>
          <w:sz w:val="22"/>
          <w:szCs w:val="22"/>
        </w:rPr>
        <w:t xml:space="preserve">, </w:t>
      </w:r>
      <w:r w:rsidRPr="00721562">
        <w:rPr>
          <w:sz w:val="22"/>
          <w:szCs w:val="22"/>
        </w:rPr>
        <w:t xml:space="preserve">H. George Frederickson, Stephen Gros, Jeremy Hall, John Stuart Hall, John Halligan, Marc Holzer, Peter </w:t>
      </w:r>
      <w:proofErr w:type="spellStart"/>
      <w:r w:rsidRPr="00721562">
        <w:rPr>
          <w:sz w:val="22"/>
          <w:szCs w:val="22"/>
        </w:rPr>
        <w:t>Hupe</w:t>
      </w:r>
      <w:proofErr w:type="spellEnd"/>
      <w:r w:rsidRPr="00721562">
        <w:rPr>
          <w:sz w:val="22"/>
          <w:szCs w:val="22"/>
        </w:rPr>
        <w:t xml:space="preserve">, Martin Laffin, Jack Meek, </w:t>
      </w:r>
      <w:r w:rsidRPr="00721562">
        <w:rPr>
          <w:bCs/>
          <w:sz w:val="22"/>
          <w:szCs w:val="22"/>
        </w:rPr>
        <w:t>Edward Alan Miller,</w:t>
      </w:r>
      <w:r w:rsidRPr="00721562">
        <w:rPr>
          <w:sz w:val="22"/>
          <w:szCs w:val="22"/>
        </w:rPr>
        <w:t xml:space="preserve"> Meredith Newman, Lars </w:t>
      </w:r>
      <w:proofErr w:type="spellStart"/>
      <w:r w:rsidRPr="00721562">
        <w:rPr>
          <w:sz w:val="22"/>
          <w:szCs w:val="22"/>
        </w:rPr>
        <w:t>Niklasson</w:t>
      </w:r>
      <w:proofErr w:type="spellEnd"/>
      <w:r w:rsidRPr="00721562">
        <w:rPr>
          <w:sz w:val="22"/>
          <w:szCs w:val="22"/>
        </w:rPr>
        <w:t xml:space="preserve">, Paul </w:t>
      </w:r>
      <w:r w:rsidRPr="00721562">
        <w:rPr>
          <w:sz w:val="22"/>
          <w:szCs w:val="22"/>
        </w:rPr>
        <w:lastRenderedPageBreak/>
        <w:t xml:space="preserve">Posner, Renate Reiter, Norma Riccucci, </w:t>
      </w:r>
      <w:r w:rsidRPr="00721562">
        <w:rPr>
          <w:color w:val="000000"/>
          <w:sz w:val="22"/>
          <w:szCs w:val="22"/>
        </w:rPr>
        <w:t>Patrick S. Roberts,</w:t>
      </w:r>
      <w:r w:rsidRPr="00721562">
        <w:rPr>
          <w:sz w:val="22"/>
          <w:szCs w:val="22"/>
        </w:rPr>
        <w:t xml:space="preserve"> Maria Laura </w:t>
      </w:r>
      <w:proofErr w:type="spellStart"/>
      <w:r w:rsidRPr="00721562">
        <w:rPr>
          <w:sz w:val="22"/>
          <w:szCs w:val="22"/>
        </w:rPr>
        <w:t>Seguiti</w:t>
      </w:r>
      <w:proofErr w:type="spellEnd"/>
      <w:r w:rsidRPr="00721562">
        <w:rPr>
          <w:sz w:val="22"/>
          <w:szCs w:val="22"/>
        </w:rPr>
        <w:t xml:space="preserve">, </w:t>
      </w:r>
      <w:proofErr w:type="spellStart"/>
      <w:r w:rsidRPr="00721562">
        <w:rPr>
          <w:sz w:val="22"/>
          <w:szCs w:val="22"/>
        </w:rPr>
        <w:t>Trui</w:t>
      </w:r>
      <w:proofErr w:type="spellEnd"/>
      <w:r w:rsidRPr="00721562">
        <w:rPr>
          <w:sz w:val="22"/>
          <w:szCs w:val="22"/>
        </w:rPr>
        <w:t xml:space="preserve"> Steen, Theo </w:t>
      </w:r>
      <w:proofErr w:type="spellStart"/>
      <w:r w:rsidRPr="00721562">
        <w:rPr>
          <w:sz w:val="22"/>
          <w:szCs w:val="22"/>
        </w:rPr>
        <w:t>Toonen</w:t>
      </w:r>
      <w:proofErr w:type="spellEnd"/>
      <w:r w:rsidRPr="00721562">
        <w:rPr>
          <w:sz w:val="22"/>
          <w:szCs w:val="22"/>
        </w:rPr>
        <w:t xml:space="preserve">, Carol </w:t>
      </w:r>
      <w:proofErr w:type="spellStart"/>
      <w:r w:rsidRPr="00721562">
        <w:rPr>
          <w:sz w:val="22"/>
          <w:szCs w:val="22"/>
        </w:rPr>
        <w:t>Weissert</w:t>
      </w:r>
      <w:proofErr w:type="spellEnd"/>
      <w:r w:rsidRPr="00721562">
        <w:rPr>
          <w:sz w:val="22"/>
          <w:szCs w:val="22"/>
        </w:rPr>
        <w:t xml:space="preserve">, </w:t>
      </w:r>
      <w:r w:rsidRPr="00721562">
        <w:rPr>
          <w:bCs/>
          <w:sz w:val="22"/>
          <w:szCs w:val="22"/>
        </w:rPr>
        <w:t xml:space="preserve">Alberto </w:t>
      </w:r>
      <w:proofErr w:type="spellStart"/>
      <w:r w:rsidRPr="00721562">
        <w:rPr>
          <w:bCs/>
          <w:sz w:val="22"/>
          <w:szCs w:val="22"/>
        </w:rPr>
        <w:t>Zanardi</w:t>
      </w:r>
      <w:proofErr w:type="spellEnd"/>
      <w:r w:rsidRPr="00721562">
        <w:rPr>
          <w:sz w:val="22"/>
          <w:szCs w:val="22"/>
        </w:rPr>
        <w:t>)</w:t>
      </w:r>
      <w:r w:rsidR="000D34EA">
        <w:rPr>
          <w:sz w:val="22"/>
          <w:szCs w:val="22"/>
        </w:rPr>
        <w:t xml:space="preserve"> [BOOK 10]</w:t>
      </w:r>
    </w:p>
    <w:p w14:paraId="1101DF09" w14:textId="77777777" w:rsidR="002E6CD1" w:rsidRPr="00721562" w:rsidRDefault="002E6CD1" w:rsidP="006730F2">
      <w:pPr>
        <w:pStyle w:val="BodyText"/>
        <w:numPr>
          <w:ilvl w:val="0"/>
          <w:numId w:val="6"/>
        </w:numPr>
        <w:spacing w:after="120" w:line="360" w:lineRule="auto"/>
        <w:jc w:val="both"/>
        <w:rPr>
          <w:sz w:val="22"/>
          <w:szCs w:val="22"/>
        </w:rPr>
      </w:pPr>
      <w:r w:rsidRPr="00721562">
        <w:rPr>
          <w:sz w:val="22"/>
          <w:szCs w:val="22"/>
          <w:u w:val="single"/>
        </w:rPr>
        <w:t>Ongaro</w:t>
      </w:r>
      <w:r w:rsidR="00352064" w:rsidRPr="00721562">
        <w:rPr>
          <w:sz w:val="22"/>
          <w:szCs w:val="22"/>
          <w:u w:val="single"/>
        </w:rPr>
        <w:t>,</w:t>
      </w:r>
      <w:r w:rsidRPr="00721562">
        <w:rPr>
          <w:sz w:val="22"/>
          <w:szCs w:val="22"/>
          <w:u w:val="single"/>
        </w:rPr>
        <w:t xml:space="preserve"> E., Massey, A., Holzer, M. and Wayenberg, E. (</w:t>
      </w:r>
      <w:r w:rsidR="004F0D96">
        <w:rPr>
          <w:sz w:val="22"/>
          <w:szCs w:val="22"/>
          <w:u w:val="single"/>
        </w:rPr>
        <w:t>e</w:t>
      </w:r>
      <w:r w:rsidRPr="00721562">
        <w:rPr>
          <w:sz w:val="22"/>
          <w:szCs w:val="22"/>
          <w:u w:val="single"/>
        </w:rPr>
        <w:t>ds</w:t>
      </w:r>
      <w:r w:rsidR="00843D44" w:rsidRPr="00721562">
        <w:rPr>
          <w:sz w:val="22"/>
          <w:szCs w:val="22"/>
          <w:u w:val="single"/>
        </w:rPr>
        <w:t>.</w:t>
      </w:r>
      <w:r w:rsidRPr="00721562">
        <w:rPr>
          <w:sz w:val="22"/>
          <w:szCs w:val="22"/>
          <w:u w:val="single"/>
        </w:rPr>
        <w:t xml:space="preserve">) </w:t>
      </w:r>
      <w:r w:rsidR="000D34EA" w:rsidRPr="00721562">
        <w:rPr>
          <w:sz w:val="22"/>
          <w:szCs w:val="22"/>
          <w:u w:val="single"/>
        </w:rPr>
        <w:t xml:space="preserve">(2010) </w:t>
      </w:r>
      <w:r w:rsidR="008E6C0A" w:rsidRPr="00721562">
        <w:rPr>
          <w:i/>
          <w:sz w:val="22"/>
          <w:szCs w:val="22"/>
          <w:u w:val="single"/>
        </w:rPr>
        <w:t>Governance and Intergovernmental Relations in the European Union and the United States: Theoretical perspectives</w:t>
      </w:r>
      <w:r w:rsidR="00596C02" w:rsidRPr="00721562">
        <w:rPr>
          <w:sz w:val="22"/>
          <w:szCs w:val="22"/>
          <w:u w:val="single"/>
        </w:rPr>
        <w:t>,</w:t>
      </w:r>
      <w:r w:rsidR="008E6C0A" w:rsidRPr="00721562">
        <w:rPr>
          <w:sz w:val="22"/>
          <w:szCs w:val="22"/>
          <w:u w:val="single"/>
        </w:rPr>
        <w:t xml:space="preserve"> </w:t>
      </w:r>
      <w:r w:rsidR="00A30086" w:rsidRPr="00A30086">
        <w:rPr>
          <w:sz w:val="22"/>
          <w:szCs w:val="22"/>
          <w:u w:val="single"/>
        </w:rPr>
        <w:t>Cheltenham, UK and Northampton, MA, USA: Edward Elgar</w:t>
      </w:r>
      <w:r w:rsidR="00A721EB" w:rsidRPr="00721562">
        <w:rPr>
          <w:sz w:val="22"/>
          <w:szCs w:val="22"/>
        </w:rPr>
        <w:t xml:space="preserve"> </w:t>
      </w:r>
      <w:r w:rsidR="009E29E9" w:rsidRPr="00721562">
        <w:rPr>
          <w:sz w:val="22"/>
          <w:szCs w:val="22"/>
        </w:rPr>
        <w:t>(</w:t>
      </w:r>
      <w:r w:rsidR="009E29E9" w:rsidRPr="00721562">
        <w:rPr>
          <w:i/>
          <w:sz w:val="22"/>
          <w:szCs w:val="22"/>
        </w:rPr>
        <w:t>contributing Authors</w:t>
      </w:r>
      <w:r w:rsidR="009E29E9" w:rsidRPr="00721562">
        <w:rPr>
          <w:sz w:val="22"/>
          <w:szCs w:val="22"/>
        </w:rPr>
        <w:t xml:space="preserve">: Robert </w:t>
      </w:r>
      <w:proofErr w:type="spellStart"/>
      <w:r w:rsidR="009E29E9" w:rsidRPr="00721562">
        <w:rPr>
          <w:sz w:val="22"/>
          <w:szCs w:val="22"/>
        </w:rPr>
        <w:t>Agranoff</w:t>
      </w:r>
      <w:proofErr w:type="spellEnd"/>
      <w:r w:rsidR="009E29E9" w:rsidRPr="00721562">
        <w:rPr>
          <w:sz w:val="22"/>
          <w:szCs w:val="22"/>
        </w:rPr>
        <w:t xml:space="preserve">, Michael </w:t>
      </w:r>
      <w:proofErr w:type="spellStart"/>
      <w:r w:rsidR="009E29E9" w:rsidRPr="00721562">
        <w:rPr>
          <w:sz w:val="22"/>
          <w:szCs w:val="22"/>
        </w:rPr>
        <w:t>Farrelly</w:t>
      </w:r>
      <w:proofErr w:type="spellEnd"/>
      <w:r w:rsidR="009E29E9" w:rsidRPr="00721562">
        <w:rPr>
          <w:sz w:val="22"/>
          <w:szCs w:val="22"/>
        </w:rPr>
        <w:t xml:space="preserve">, Adrienne </w:t>
      </w:r>
      <w:proofErr w:type="spellStart"/>
      <w:r w:rsidR="009E29E9" w:rsidRPr="00721562">
        <w:rPr>
          <w:sz w:val="22"/>
          <w:szCs w:val="22"/>
        </w:rPr>
        <w:t>Heritier</w:t>
      </w:r>
      <w:proofErr w:type="spellEnd"/>
      <w:r w:rsidR="009E29E9" w:rsidRPr="00721562">
        <w:rPr>
          <w:sz w:val="22"/>
          <w:szCs w:val="22"/>
        </w:rPr>
        <w:t xml:space="preserve">, Stephen Jeffares, Simona Piattoni, Theo </w:t>
      </w:r>
      <w:proofErr w:type="spellStart"/>
      <w:r w:rsidR="009E29E9" w:rsidRPr="00721562">
        <w:rPr>
          <w:sz w:val="22"/>
          <w:szCs w:val="22"/>
        </w:rPr>
        <w:t>Toonen</w:t>
      </w:r>
      <w:proofErr w:type="spellEnd"/>
      <w:r w:rsidR="009E29E9" w:rsidRPr="00721562">
        <w:rPr>
          <w:sz w:val="22"/>
          <w:szCs w:val="22"/>
        </w:rPr>
        <w:t xml:space="preserve">, Alberta Sbragia, Chris </w:t>
      </w:r>
      <w:proofErr w:type="spellStart"/>
      <w:r w:rsidR="009E29E9" w:rsidRPr="00721562">
        <w:rPr>
          <w:sz w:val="22"/>
          <w:szCs w:val="22"/>
        </w:rPr>
        <w:t>Skelcher</w:t>
      </w:r>
      <w:proofErr w:type="spellEnd"/>
      <w:r w:rsidR="009E29E9" w:rsidRPr="00721562">
        <w:rPr>
          <w:sz w:val="22"/>
          <w:szCs w:val="22"/>
        </w:rPr>
        <w:t>, Carl W. Stenberg, Chung-</w:t>
      </w:r>
      <w:proofErr w:type="spellStart"/>
      <w:r w:rsidR="009E29E9" w:rsidRPr="00721562">
        <w:rPr>
          <w:sz w:val="22"/>
          <w:szCs w:val="22"/>
        </w:rPr>
        <w:t>Lae</w:t>
      </w:r>
      <w:proofErr w:type="spellEnd"/>
      <w:r w:rsidR="009E29E9" w:rsidRPr="00721562">
        <w:rPr>
          <w:sz w:val="22"/>
          <w:szCs w:val="22"/>
        </w:rPr>
        <w:t xml:space="preserve"> Cho, </w:t>
      </w:r>
      <w:proofErr w:type="spellStart"/>
      <w:r w:rsidR="009E29E9" w:rsidRPr="00721562">
        <w:rPr>
          <w:sz w:val="22"/>
          <w:szCs w:val="22"/>
        </w:rPr>
        <w:t>Deil</w:t>
      </w:r>
      <w:proofErr w:type="spellEnd"/>
      <w:r w:rsidR="009E29E9" w:rsidRPr="00721562">
        <w:rPr>
          <w:sz w:val="22"/>
          <w:szCs w:val="22"/>
        </w:rPr>
        <w:t xml:space="preserve"> S. Wright)</w:t>
      </w:r>
      <w:r w:rsidR="000D34EA">
        <w:rPr>
          <w:sz w:val="22"/>
          <w:szCs w:val="22"/>
        </w:rPr>
        <w:t xml:space="preserve"> [BOOK 9]</w:t>
      </w:r>
    </w:p>
    <w:p w14:paraId="0FD62986" w14:textId="77777777" w:rsidR="005A138A" w:rsidRDefault="005A138A" w:rsidP="006730F2">
      <w:pPr>
        <w:pStyle w:val="BodyText"/>
        <w:numPr>
          <w:ilvl w:val="0"/>
          <w:numId w:val="6"/>
        </w:numPr>
        <w:spacing w:after="120" w:line="360" w:lineRule="auto"/>
        <w:rPr>
          <w:sz w:val="22"/>
          <w:szCs w:val="22"/>
          <w:lang w:val="en-US"/>
        </w:rPr>
      </w:pPr>
      <w:r w:rsidRPr="00721562">
        <w:rPr>
          <w:sz w:val="22"/>
          <w:szCs w:val="22"/>
          <w:lang w:val="it-IT"/>
        </w:rPr>
        <w:t xml:space="preserve">Barbieri, D., Bellé, N., Fedele, P. and E. Ongaro (2010) </w:t>
      </w:r>
      <w:r w:rsidR="006B4A91" w:rsidRPr="00721562">
        <w:rPr>
          <w:i/>
          <w:sz w:val="22"/>
          <w:szCs w:val="22"/>
          <w:lang w:val="it-IT"/>
        </w:rPr>
        <w:t>Da eurocrati a manager? La burocrazia europea tra process di managerializzazione e funzioni istituzionali</w:t>
      </w:r>
      <w:r w:rsidR="006B4A91" w:rsidRPr="00721562">
        <w:rPr>
          <w:sz w:val="22"/>
          <w:szCs w:val="22"/>
          <w:lang w:val="it-IT"/>
        </w:rPr>
        <w:t xml:space="preserve">. </w:t>
      </w:r>
      <w:r w:rsidR="006B4A91" w:rsidRPr="00721562">
        <w:rPr>
          <w:sz w:val="22"/>
          <w:szCs w:val="22"/>
          <w:lang w:val="en-US"/>
        </w:rPr>
        <w:t>[</w:t>
      </w:r>
      <w:r w:rsidR="00D206BB" w:rsidRPr="00721562">
        <w:rPr>
          <w:sz w:val="22"/>
          <w:szCs w:val="22"/>
          <w:lang w:val="en-US"/>
        </w:rPr>
        <w:t>F</w:t>
      </w:r>
      <w:r w:rsidR="006B4A91" w:rsidRPr="00721562">
        <w:rPr>
          <w:sz w:val="22"/>
          <w:szCs w:val="22"/>
          <w:lang w:val="en-US"/>
        </w:rPr>
        <w:t xml:space="preserve">rom eurocrats to managers? The European </w:t>
      </w:r>
      <w:proofErr w:type="spellStart"/>
      <w:r w:rsidR="006B4A91" w:rsidRPr="00721562">
        <w:rPr>
          <w:sz w:val="22"/>
          <w:szCs w:val="22"/>
          <w:lang w:val="en-US"/>
        </w:rPr>
        <w:t>bureauracy</w:t>
      </w:r>
      <w:proofErr w:type="spellEnd"/>
      <w:r w:rsidR="006B4A91" w:rsidRPr="00721562">
        <w:rPr>
          <w:sz w:val="22"/>
          <w:szCs w:val="22"/>
          <w:lang w:val="en-US"/>
        </w:rPr>
        <w:t xml:space="preserve"> between processes of </w:t>
      </w:r>
      <w:proofErr w:type="spellStart"/>
      <w:r w:rsidR="006B4A91" w:rsidRPr="00721562">
        <w:rPr>
          <w:sz w:val="22"/>
          <w:szCs w:val="22"/>
          <w:lang w:val="en-US"/>
        </w:rPr>
        <w:t>managerialization</w:t>
      </w:r>
      <w:proofErr w:type="spellEnd"/>
      <w:r w:rsidR="006B4A91" w:rsidRPr="00721562">
        <w:rPr>
          <w:sz w:val="22"/>
          <w:szCs w:val="22"/>
          <w:lang w:val="en-US"/>
        </w:rPr>
        <w:t xml:space="preserve"> and institutional functions], Milan: EGEA, cahiers of the Observatory on Change of Public Administrations. </w:t>
      </w:r>
      <w:r w:rsidR="000D34EA">
        <w:rPr>
          <w:sz w:val="22"/>
          <w:szCs w:val="22"/>
          <w:lang w:val="en-US"/>
        </w:rPr>
        <w:t>[BOOK 8]</w:t>
      </w:r>
    </w:p>
    <w:p w14:paraId="2603B793" w14:textId="77777777" w:rsidR="00C45654" w:rsidRPr="00721562" w:rsidRDefault="00C87C42" w:rsidP="003A3094">
      <w:pPr>
        <w:pStyle w:val="BodyText"/>
        <w:numPr>
          <w:ilvl w:val="0"/>
          <w:numId w:val="6"/>
        </w:numPr>
        <w:tabs>
          <w:tab w:val="num" w:pos="426"/>
        </w:tabs>
        <w:spacing w:after="120" w:line="360" w:lineRule="auto"/>
        <w:ind w:left="426" w:hanging="426"/>
        <w:rPr>
          <w:sz w:val="22"/>
          <w:szCs w:val="22"/>
          <w:lang w:val="en-US"/>
        </w:rPr>
      </w:pPr>
      <w:r>
        <w:rPr>
          <w:sz w:val="22"/>
          <w:szCs w:val="22"/>
          <w:u w:val="single"/>
          <w:lang w:val="en-US"/>
        </w:rPr>
        <w:t xml:space="preserve">Ongaro, E. (2008) </w:t>
      </w:r>
      <w:r w:rsidR="00C45654" w:rsidRPr="00C45654">
        <w:rPr>
          <w:sz w:val="22"/>
          <w:szCs w:val="22"/>
          <w:u w:val="single"/>
          <w:lang w:val="en-US"/>
        </w:rPr>
        <w:t xml:space="preserve">Guest Editor, Special Issue “Public management reform in countries in the Napoleonic administrative tradition: France, Greece, Italy, Portugal, Spain”, </w:t>
      </w:r>
      <w:r w:rsidR="00C45654" w:rsidRPr="000D34EA">
        <w:rPr>
          <w:i/>
          <w:sz w:val="22"/>
          <w:szCs w:val="22"/>
          <w:u w:val="single"/>
          <w:lang w:val="en-US"/>
        </w:rPr>
        <w:t>The International Journal of Public Sector Management</w:t>
      </w:r>
      <w:r w:rsidR="00C45654" w:rsidRPr="00C45654">
        <w:rPr>
          <w:sz w:val="22"/>
          <w:szCs w:val="22"/>
          <w:u w:val="single"/>
          <w:lang w:val="en-US"/>
        </w:rPr>
        <w:t>, Vol. 21</w:t>
      </w:r>
      <w:r>
        <w:rPr>
          <w:sz w:val="22"/>
          <w:szCs w:val="22"/>
          <w:u w:val="single"/>
          <w:lang w:val="en-US"/>
        </w:rPr>
        <w:t>:</w:t>
      </w:r>
      <w:r w:rsidR="00C45654" w:rsidRPr="00C45654">
        <w:rPr>
          <w:sz w:val="22"/>
          <w:szCs w:val="22"/>
          <w:u w:val="single"/>
          <w:lang w:val="en-US"/>
        </w:rPr>
        <w:t>2</w:t>
      </w:r>
      <w:r w:rsidR="00C45654" w:rsidRPr="00C45654">
        <w:rPr>
          <w:sz w:val="22"/>
          <w:szCs w:val="22"/>
          <w:lang w:val="en-US"/>
        </w:rPr>
        <w:t xml:space="preserve"> (contributing Authors: Isabel Corte-Real, </w:t>
      </w:r>
      <w:r w:rsidR="00C45654">
        <w:rPr>
          <w:sz w:val="22"/>
          <w:szCs w:val="22"/>
          <w:lang w:val="en-US"/>
        </w:rPr>
        <w:t xml:space="preserve">Edoardo Ongaro, </w:t>
      </w:r>
      <w:r w:rsidR="00C45654" w:rsidRPr="00C45654">
        <w:rPr>
          <w:sz w:val="22"/>
          <w:szCs w:val="22"/>
          <w:lang w:val="en-US"/>
        </w:rPr>
        <w:t xml:space="preserve">Salvador Parrado, B. Guy Peters, Luc </w:t>
      </w:r>
      <w:proofErr w:type="spellStart"/>
      <w:r w:rsidR="00C45654" w:rsidRPr="00C45654">
        <w:rPr>
          <w:sz w:val="22"/>
          <w:szCs w:val="22"/>
          <w:lang w:val="en-US"/>
        </w:rPr>
        <w:t>Rouban</w:t>
      </w:r>
      <w:proofErr w:type="spellEnd"/>
      <w:r w:rsidR="00C45654" w:rsidRPr="00C45654">
        <w:rPr>
          <w:sz w:val="22"/>
          <w:szCs w:val="22"/>
          <w:lang w:val="en-US"/>
        </w:rPr>
        <w:t>, Call</w:t>
      </w:r>
      <w:r w:rsidR="00C45654">
        <w:rPr>
          <w:sz w:val="22"/>
          <w:szCs w:val="22"/>
          <w:lang w:val="en-US"/>
        </w:rPr>
        <w:t xml:space="preserve">iope Spanou, Giovanni </w:t>
      </w:r>
      <w:proofErr w:type="spellStart"/>
      <w:r w:rsidR="00C45654">
        <w:rPr>
          <w:sz w:val="22"/>
          <w:szCs w:val="22"/>
          <w:lang w:val="en-US"/>
        </w:rPr>
        <w:t>Valotti</w:t>
      </w:r>
      <w:proofErr w:type="spellEnd"/>
      <w:r w:rsidR="00C45654">
        <w:rPr>
          <w:sz w:val="22"/>
          <w:szCs w:val="22"/>
          <w:lang w:val="en-US"/>
        </w:rPr>
        <w:t>)</w:t>
      </w:r>
      <w:r w:rsidR="000D34EA">
        <w:rPr>
          <w:sz w:val="22"/>
          <w:szCs w:val="22"/>
          <w:lang w:val="en-US"/>
        </w:rPr>
        <w:t xml:space="preserve"> [SI 1]</w:t>
      </w:r>
    </w:p>
    <w:p w14:paraId="77A63739" w14:textId="77777777" w:rsidR="00C25183" w:rsidRPr="0017358D" w:rsidRDefault="00C25183" w:rsidP="003A3094">
      <w:pPr>
        <w:pStyle w:val="BodyText"/>
        <w:numPr>
          <w:ilvl w:val="0"/>
          <w:numId w:val="6"/>
        </w:numPr>
        <w:spacing w:after="120" w:line="360" w:lineRule="auto"/>
        <w:rPr>
          <w:sz w:val="22"/>
          <w:szCs w:val="22"/>
          <w:lang w:val="it-IT"/>
        </w:rPr>
      </w:pPr>
      <w:r w:rsidRPr="00415D9F">
        <w:rPr>
          <w:sz w:val="22"/>
          <w:szCs w:val="22"/>
          <w:lang w:val="en-US"/>
        </w:rPr>
        <w:t>Ongaro, E</w:t>
      </w:r>
      <w:r w:rsidRPr="00415D9F">
        <w:rPr>
          <w:i/>
          <w:sz w:val="22"/>
          <w:szCs w:val="22"/>
          <w:lang w:val="en-US"/>
        </w:rPr>
        <w:t xml:space="preserve">. </w:t>
      </w:r>
      <w:r w:rsidRPr="00415D9F">
        <w:rPr>
          <w:sz w:val="22"/>
          <w:szCs w:val="22"/>
          <w:lang w:val="en-US"/>
        </w:rPr>
        <w:t>(ed</w:t>
      </w:r>
      <w:r w:rsidR="004F0D96" w:rsidRPr="00415D9F">
        <w:rPr>
          <w:sz w:val="22"/>
          <w:szCs w:val="22"/>
          <w:lang w:val="en-US"/>
        </w:rPr>
        <w:t>.</w:t>
      </w:r>
      <w:r w:rsidRPr="00415D9F">
        <w:rPr>
          <w:sz w:val="22"/>
          <w:szCs w:val="22"/>
          <w:lang w:val="en-US"/>
        </w:rPr>
        <w:t xml:space="preserve">) </w:t>
      </w:r>
      <w:r w:rsidR="000D34EA" w:rsidRPr="00415D9F">
        <w:rPr>
          <w:sz w:val="22"/>
          <w:szCs w:val="22"/>
          <w:lang w:val="en-US"/>
        </w:rPr>
        <w:t xml:space="preserve">(2008) </w:t>
      </w:r>
      <w:proofErr w:type="spellStart"/>
      <w:r w:rsidRPr="00415D9F">
        <w:rPr>
          <w:i/>
          <w:sz w:val="22"/>
          <w:szCs w:val="22"/>
          <w:lang w:val="en-US"/>
        </w:rPr>
        <w:t>L’organizzazione</w:t>
      </w:r>
      <w:proofErr w:type="spellEnd"/>
      <w:r w:rsidRPr="00415D9F">
        <w:rPr>
          <w:i/>
          <w:sz w:val="22"/>
          <w:szCs w:val="22"/>
          <w:lang w:val="en-US"/>
        </w:rPr>
        <w:t xml:space="preserve"> </w:t>
      </w:r>
      <w:proofErr w:type="spellStart"/>
      <w:r w:rsidRPr="00415D9F">
        <w:rPr>
          <w:i/>
          <w:sz w:val="22"/>
          <w:szCs w:val="22"/>
          <w:lang w:val="en-US"/>
        </w:rPr>
        <w:t>dello</w:t>
      </w:r>
      <w:proofErr w:type="spellEnd"/>
      <w:r w:rsidRPr="00415D9F">
        <w:rPr>
          <w:i/>
          <w:sz w:val="22"/>
          <w:szCs w:val="22"/>
          <w:lang w:val="en-US"/>
        </w:rPr>
        <w:t xml:space="preserve"> </w:t>
      </w:r>
      <w:proofErr w:type="spellStart"/>
      <w:r w:rsidRPr="00415D9F">
        <w:rPr>
          <w:i/>
          <w:sz w:val="22"/>
          <w:szCs w:val="22"/>
          <w:lang w:val="en-US"/>
        </w:rPr>
        <w:t>Stato</w:t>
      </w:r>
      <w:proofErr w:type="spellEnd"/>
      <w:r w:rsidRPr="00415D9F">
        <w:rPr>
          <w:i/>
          <w:sz w:val="22"/>
          <w:szCs w:val="22"/>
          <w:lang w:val="en-US"/>
        </w:rPr>
        <w:t xml:space="preserve"> </w:t>
      </w:r>
      <w:proofErr w:type="spellStart"/>
      <w:r w:rsidRPr="00415D9F">
        <w:rPr>
          <w:i/>
          <w:sz w:val="22"/>
          <w:szCs w:val="22"/>
          <w:lang w:val="en-US"/>
        </w:rPr>
        <w:t>tra</w:t>
      </w:r>
      <w:proofErr w:type="spellEnd"/>
      <w:r w:rsidRPr="00415D9F">
        <w:rPr>
          <w:i/>
          <w:sz w:val="22"/>
          <w:szCs w:val="22"/>
          <w:lang w:val="en-US"/>
        </w:rPr>
        <w:t xml:space="preserve"> </w:t>
      </w:r>
      <w:proofErr w:type="spellStart"/>
      <w:r w:rsidRPr="00415D9F">
        <w:rPr>
          <w:i/>
          <w:sz w:val="22"/>
          <w:szCs w:val="22"/>
          <w:lang w:val="en-US"/>
        </w:rPr>
        <w:t>autonomia</w:t>
      </w:r>
      <w:proofErr w:type="spellEnd"/>
      <w:r w:rsidRPr="00415D9F">
        <w:rPr>
          <w:i/>
          <w:sz w:val="22"/>
          <w:szCs w:val="22"/>
          <w:lang w:val="en-US"/>
        </w:rPr>
        <w:t xml:space="preserve"> e policy capacity</w:t>
      </w:r>
      <w:r w:rsidRPr="00415D9F">
        <w:rPr>
          <w:sz w:val="22"/>
          <w:szCs w:val="22"/>
          <w:lang w:val="en-US"/>
        </w:rPr>
        <w:t xml:space="preserve"> [The organization of the </w:t>
      </w:r>
      <w:r w:rsidR="001C20BA" w:rsidRPr="00415D9F">
        <w:rPr>
          <w:sz w:val="22"/>
          <w:szCs w:val="22"/>
          <w:lang w:val="en-US"/>
        </w:rPr>
        <w:t>S</w:t>
      </w:r>
      <w:r w:rsidRPr="00415D9F">
        <w:rPr>
          <w:sz w:val="22"/>
          <w:szCs w:val="22"/>
          <w:lang w:val="en-US"/>
        </w:rPr>
        <w:t>tate betwee</w:t>
      </w:r>
      <w:r w:rsidR="0017358D" w:rsidRPr="00415D9F">
        <w:rPr>
          <w:sz w:val="22"/>
          <w:szCs w:val="22"/>
          <w:lang w:val="en-US"/>
        </w:rPr>
        <w:t>n autonomy and policy capacity]</w:t>
      </w:r>
      <w:r w:rsidRPr="00415D9F">
        <w:rPr>
          <w:sz w:val="22"/>
          <w:szCs w:val="22"/>
          <w:lang w:val="en-US"/>
        </w:rPr>
        <w:t xml:space="preserve">, </w:t>
      </w:r>
      <w:proofErr w:type="spellStart"/>
      <w:r w:rsidRPr="00415D9F">
        <w:rPr>
          <w:sz w:val="22"/>
          <w:szCs w:val="22"/>
          <w:lang w:val="en-US"/>
        </w:rPr>
        <w:t>S</w:t>
      </w:r>
      <w:r w:rsidR="002E3678" w:rsidRPr="00415D9F">
        <w:rPr>
          <w:sz w:val="22"/>
          <w:szCs w:val="22"/>
          <w:lang w:val="en-US"/>
        </w:rPr>
        <w:t>o</w:t>
      </w:r>
      <w:r w:rsidRPr="00415D9F">
        <w:rPr>
          <w:sz w:val="22"/>
          <w:szCs w:val="22"/>
          <w:lang w:val="en-US"/>
        </w:rPr>
        <w:t>veria</w:t>
      </w:r>
      <w:proofErr w:type="spellEnd"/>
      <w:r w:rsidRPr="00415D9F">
        <w:rPr>
          <w:sz w:val="22"/>
          <w:szCs w:val="22"/>
          <w:lang w:val="en-US"/>
        </w:rPr>
        <w:t xml:space="preserve"> </w:t>
      </w:r>
      <w:proofErr w:type="spellStart"/>
      <w:r w:rsidRPr="00415D9F">
        <w:rPr>
          <w:sz w:val="22"/>
          <w:szCs w:val="22"/>
          <w:lang w:val="en-US"/>
        </w:rPr>
        <w:t>Mannelli</w:t>
      </w:r>
      <w:proofErr w:type="spellEnd"/>
      <w:r w:rsidR="001C20BA" w:rsidRPr="00415D9F">
        <w:rPr>
          <w:sz w:val="22"/>
          <w:szCs w:val="22"/>
          <w:lang w:val="en-US"/>
        </w:rPr>
        <w:t>, Italy</w:t>
      </w:r>
      <w:r w:rsidRPr="00415D9F">
        <w:rPr>
          <w:sz w:val="22"/>
          <w:szCs w:val="22"/>
          <w:lang w:val="en-US"/>
        </w:rPr>
        <w:t xml:space="preserve">: </w:t>
      </w:r>
      <w:proofErr w:type="spellStart"/>
      <w:r w:rsidRPr="00415D9F">
        <w:rPr>
          <w:sz w:val="22"/>
          <w:szCs w:val="22"/>
          <w:lang w:val="en-US"/>
        </w:rPr>
        <w:t>Rubbettino</w:t>
      </w:r>
      <w:proofErr w:type="spellEnd"/>
      <w:r w:rsidR="000D34EA" w:rsidRPr="00415D9F">
        <w:rPr>
          <w:sz w:val="22"/>
          <w:szCs w:val="22"/>
          <w:lang w:val="en-US"/>
        </w:rPr>
        <w:t xml:space="preserve">. </w:t>
      </w:r>
      <w:r w:rsidR="000D34EA" w:rsidRPr="0017358D">
        <w:rPr>
          <w:sz w:val="22"/>
          <w:szCs w:val="22"/>
          <w:lang w:val="it-IT"/>
        </w:rPr>
        <w:t>[BOOK 6]</w:t>
      </w:r>
    </w:p>
    <w:p w14:paraId="3EA18815" w14:textId="77777777" w:rsidR="00DA5675" w:rsidRPr="00721562" w:rsidRDefault="00DA5675" w:rsidP="003A3094">
      <w:pPr>
        <w:pStyle w:val="BodyText"/>
        <w:numPr>
          <w:ilvl w:val="0"/>
          <w:numId w:val="6"/>
        </w:numPr>
        <w:tabs>
          <w:tab w:val="num" w:pos="426"/>
        </w:tabs>
        <w:spacing w:after="120" w:line="360" w:lineRule="auto"/>
        <w:ind w:left="426" w:hanging="426"/>
        <w:rPr>
          <w:sz w:val="22"/>
          <w:szCs w:val="22"/>
          <w:lang w:val="it-IT"/>
        </w:rPr>
      </w:pPr>
      <w:r w:rsidRPr="00721562">
        <w:rPr>
          <w:sz w:val="22"/>
          <w:szCs w:val="22"/>
          <w:lang w:val="it-IT"/>
        </w:rPr>
        <w:t>Bellini, N., Bramanti, A. and Ongaro, E. (eds</w:t>
      </w:r>
      <w:r w:rsidR="004F0D96">
        <w:rPr>
          <w:sz w:val="22"/>
          <w:szCs w:val="22"/>
          <w:lang w:val="it-IT"/>
        </w:rPr>
        <w:t>.</w:t>
      </w:r>
      <w:r w:rsidRPr="00721562">
        <w:rPr>
          <w:sz w:val="22"/>
          <w:szCs w:val="22"/>
          <w:lang w:val="it-IT"/>
        </w:rPr>
        <w:t xml:space="preserve">) </w:t>
      </w:r>
      <w:r w:rsidR="000D34EA">
        <w:rPr>
          <w:sz w:val="22"/>
          <w:szCs w:val="22"/>
          <w:lang w:val="it-IT"/>
        </w:rPr>
        <w:t xml:space="preserve">(2008) </w:t>
      </w:r>
      <w:r w:rsidRPr="00721562">
        <w:rPr>
          <w:i/>
          <w:sz w:val="22"/>
          <w:szCs w:val="22"/>
          <w:lang w:val="it-IT"/>
        </w:rPr>
        <w:t>Le relazioni internazionali dei territori: economia, istituzioni e società</w:t>
      </w:r>
      <w:r w:rsidRPr="00721562">
        <w:rPr>
          <w:sz w:val="22"/>
          <w:szCs w:val="22"/>
          <w:lang w:val="it-IT"/>
        </w:rPr>
        <w:t xml:space="preserve"> [The international relations of </w:t>
      </w:r>
      <w:r w:rsidR="0063401C" w:rsidRPr="00721562">
        <w:rPr>
          <w:sz w:val="22"/>
          <w:szCs w:val="22"/>
          <w:lang w:val="it-IT"/>
        </w:rPr>
        <w:t>territories</w:t>
      </w:r>
      <w:r w:rsidRPr="00721562">
        <w:rPr>
          <w:sz w:val="22"/>
          <w:szCs w:val="22"/>
          <w:lang w:val="it-IT"/>
        </w:rPr>
        <w:t xml:space="preserve">: economy, institutions, </w:t>
      </w:r>
      <w:r w:rsidR="0063401C" w:rsidRPr="00721562">
        <w:rPr>
          <w:sz w:val="22"/>
          <w:szCs w:val="22"/>
          <w:lang w:val="it-IT"/>
        </w:rPr>
        <w:t xml:space="preserve">and </w:t>
      </w:r>
      <w:r w:rsidRPr="00721562">
        <w:rPr>
          <w:sz w:val="22"/>
          <w:szCs w:val="22"/>
          <w:lang w:val="it-IT"/>
        </w:rPr>
        <w:t>society], Donzelli Editore, 2008</w:t>
      </w:r>
      <w:r w:rsidR="000D34EA">
        <w:rPr>
          <w:sz w:val="22"/>
          <w:szCs w:val="22"/>
          <w:lang w:val="it-IT"/>
        </w:rPr>
        <w:t xml:space="preserve"> [BOOK 5]</w:t>
      </w:r>
    </w:p>
    <w:p w14:paraId="55EE6991" w14:textId="77777777" w:rsidR="00B37996" w:rsidRPr="00721562" w:rsidRDefault="00B37996" w:rsidP="003A3094">
      <w:pPr>
        <w:pStyle w:val="BodyText"/>
        <w:numPr>
          <w:ilvl w:val="0"/>
          <w:numId w:val="6"/>
        </w:numPr>
        <w:spacing w:after="120" w:line="360" w:lineRule="auto"/>
        <w:rPr>
          <w:sz w:val="22"/>
          <w:szCs w:val="22"/>
          <w:lang w:val="it-IT"/>
        </w:rPr>
      </w:pPr>
      <w:r w:rsidRPr="00721562">
        <w:rPr>
          <w:sz w:val="22"/>
          <w:szCs w:val="22"/>
          <w:lang w:val="it-IT"/>
        </w:rPr>
        <w:t>Ongaro, E</w:t>
      </w:r>
      <w:r w:rsidRPr="00721562">
        <w:rPr>
          <w:i/>
          <w:sz w:val="22"/>
          <w:szCs w:val="22"/>
          <w:lang w:val="it-IT"/>
        </w:rPr>
        <w:t xml:space="preserve">. </w:t>
      </w:r>
      <w:r w:rsidRPr="00721562">
        <w:rPr>
          <w:sz w:val="22"/>
          <w:szCs w:val="22"/>
          <w:lang w:val="it-IT"/>
        </w:rPr>
        <w:t>(ed</w:t>
      </w:r>
      <w:r w:rsidR="004F0D96">
        <w:rPr>
          <w:sz w:val="22"/>
          <w:szCs w:val="22"/>
          <w:lang w:val="it-IT"/>
        </w:rPr>
        <w:t>.</w:t>
      </w:r>
      <w:r w:rsidRPr="00721562">
        <w:rPr>
          <w:sz w:val="22"/>
          <w:szCs w:val="22"/>
          <w:lang w:val="it-IT"/>
        </w:rPr>
        <w:t xml:space="preserve">) </w:t>
      </w:r>
      <w:r w:rsidR="000D34EA">
        <w:rPr>
          <w:sz w:val="22"/>
          <w:szCs w:val="22"/>
          <w:lang w:val="it-IT"/>
        </w:rPr>
        <w:t xml:space="preserve">(2006) </w:t>
      </w:r>
      <w:r w:rsidRPr="00721562">
        <w:rPr>
          <w:i/>
          <w:iCs/>
          <w:sz w:val="22"/>
          <w:szCs w:val="22"/>
          <w:lang w:val="it-IT"/>
        </w:rPr>
        <w:t>Le Agenzie Pubbliche: Modelli Istituzionali ed Organizzativi</w:t>
      </w:r>
      <w:r w:rsidR="005B4516" w:rsidRPr="00721562">
        <w:rPr>
          <w:i/>
          <w:iCs/>
          <w:sz w:val="22"/>
          <w:szCs w:val="22"/>
          <w:lang w:val="it-IT"/>
        </w:rPr>
        <w:t xml:space="preserve"> </w:t>
      </w:r>
      <w:r w:rsidR="005B4516" w:rsidRPr="00721562">
        <w:rPr>
          <w:sz w:val="22"/>
          <w:szCs w:val="22"/>
          <w:lang w:val="it-IT"/>
        </w:rPr>
        <w:t xml:space="preserve">[Public </w:t>
      </w:r>
      <w:r w:rsidR="00D318A3" w:rsidRPr="00721562">
        <w:rPr>
          <w:sz w:val="22"/>
          <w:szCs w:val="22"/>
          <w:lang w:val="it-IT"/>
        </w:rPr>
        <w:t>agencies: institutional and organisational models</w:t>
      </w:r>
      <w:r w:rsidR="005B4516" w:rsidRPr="00721562">
        <w:rPr>
          <w:sz w:val="22"/>
          <w:szCs w:val="22"/>
          <w:lang w:val="it-IT"/>
        </w:rPr>
        <w:t>]</w:t>
      </w:r>
      <w:r w:rsidRPr="00721562">
        <w:rPr>
          <w:sz w:val="22"/>
          <w:szCs w:val="22"/>
          <w:lang w:val="it-IT"/>
        </w:rPr>
        <w:t>, S</w:t>
      </w:r>
      <w:r w:rsidR="002E3678" w:rsidRPr="00721562">
        <w:rPr>
          <w:sz w:val="22"/>
          <w:szCs w:val="22"/>
          <w:lang w:val="it-IT"/>
        </w:rPr>
        <w:t>o</w:t>
      </w:r>
      <w:r w:rsidRPr="00721562">
        <w:rPr>
          <w:sz w:val="22"/>
          <w:szCs w:val="22"/>
          <w:lang w:val="it-IT"/>
        </w:rPr>
        <w:t>veria Mannelli</w:t>
      </w:r>
      <w:r w:rsidR="001C20BA">
        <w:rPr>
          <w:sz w:val="22"/>
          <w:szCs w:val="22"/>
          <w:lang w:val="it-IT"/>
        </w:rPr>
        <w:t>, Italy</w:t>
      </w:r>
      <w:r w:rsidRPr="00721562">
        <w:rPr>
          <w:sz w:val="22"/>
          <w:szCs w:val="22"/>
          <w:lang w:val="it-IT"/>
        </w:rPr>
        <w:t>: Rubbettino</w:t>
      </w:r>
      <w:r w:rsidR="000D34EA">
        <w:rPr>
          <w:sz w:val="22"/>
          <w:szCs w:val="22"/>
          <w:lang w:val="it-IT"/>
        </w:rPr>
        <w:t>. [BOOK 4]</w:t>
      </w:r>
    </w:p>
    <w:p w14:paraId="3654B4A5" w14:textId="77777777" w:rsidR="00B37996" w:rsidRPr="00721562" w:rsidRDefault="00B37996" w:rsidP="003A3094">
      <w:pPr>
        <w:pStyle w:val="BodyText"/>
        <w:numPr>
          <w:ilvl w:val="0"/>
          <w:numId w:val="6"/>
        </w:numPr>
        <w:spacing w:after="120" w:line="360" w:lineRule="auto"/>
        <w:rPr>
          <w:sz w:val="22"/>
          <w:szCs w:val="22"/>
          <w:lang w:val="it-IT"/>
        </w:rPr>
      </w:pPr>
      <w:r w:rsidRPr="00721562">
        <w:rPr>
          <w:sz w:val="22"/>
          <w:szCs w:val="22"/>
          <w:lang w:val="it-IT"/>
        </w:rPr>
        <w:t>Ongaro,E. and Valotti G. (eds</w:t>
      </w:r>
      <w:r w:rsidR="004F0D96">
        <w:rPr>
          <w:sz w:val="22"/>
          <w:szCs w:val="22"/>
          <w:lang w:val="it-IT"/>
        </w:rPr>
        <w:t>.</w:t>
      </w:r>
      <w:r w:rsidRPr="00721562">
        <w:rPr>
          <w:sz w:val="22"/>
          <w:szCs w:val="22"/>
          <w:lang w:val="it-IT"/>
        </w:rPr>
        <w:t>)</w:t>
      </w:r>
      <w:r w:rsidR="000D34EA">
        <w:rPr>
          <w:sz w:val="22"/>
          <w:szCs w:val="22"/>
          <w:lang w:val="it-IT"/>
        </w:rPr>
        <w:t xml:space="preserve"> (2005)</w:t>
      </w:r>
      <w:r w:rsidRPr="00721562">
        <w:rPr>
          <w:sz w:val="22"/>
          <w:szCs w:val="22"/>
          <w:lang w:val="it-IT"/>
        </w:rPr>
        <w:t xml:space="preserve"> </w:t>
      </w:r>
      <w:r w:rsidRPr="00721562">
        <w:rPr>
          <w:i/>
          <w:iCs/>
          <w:sz w:val="22"/>
          <w:szCs w:val="22"/>
          <w:lang w:val="it-IT"/>
        </w:rPr>
        <w:t>La gestione del decentramento: governance e innovazione organizzativa nell’esperienza di Regione ed Enti Locali in Lombardia</w:t>
      </w:r>
      <w:r w:rsidR="005B4516" w:rsidRPr="00721562">
        <w:rPr>
          <w:iCs/>
          <w:sz w:val="22"/>
          <w:szCs w:val="22"/>
          <w:lang w:val="it-IT"/>
        </w:rPr>
        <w:t xml:space="preserve"> [The </w:t>
      </w:r>
      <w:r w:rsidR="00D318A3" w:rsidRPr="00721562">
        <w:rPr>
          <w:iCs/>
          <w:sz w:val="22"/>
          <w:szCs w:val="22"/>
          <w:lang w:val="it-IT"/>
        </w:rPr>
        <w:t>management of devolution: the experience of regional and local governments in lombard</w:t>
      </w:r>
      <w:r w:rsidR="005B4516" w:rsidRPr="00721562">
        <w:rPr>
          <w:iCs/>
          <w:sz w:val="22"/>
          <w:szCs w:val="22"/>
          <w:lang w:val="it-IT"/>
        </w:rPr>
        <w:t>y]</w:t>
      </w:r>
      <w:r w:rsidRPr="00721562">
        <w:rPr>
          <w:sz w:val="22"/>
          <w:szCs w:val="22"/>
          <w:lang w:val="it-IT"/>
        </w:rPr>
        <w:t>, Milan: Giuffrè, 2005</w:t>
      </w:r>
      <w:r w:rsidR="000D34EA">
        <w:rPr>
          <w:sz w:val="22"/>
          <w:szCs w:val="22"/>
          <w:lang w:val="it-IT"/>
        </w:rPr>
        <w:t>. [BOOK 3]</w:t>
      </w:r>
    </w:p>
    <w:p w14:paraId="6AA2F707" w14:textId="77777777" w:rsidR="00B37996" w:rsidRPr="00721562" w:rsidRDefault="00B37996" w:rsidP="003A3094">
      <w:pPr>
        <w:pStyle w:val="BodyText"/>
        <w:numPr>
          <w:ilvl w:val="0"/>
          <w:numId w:val="6"/>
        </w:numPr>
        <w:spacing w:after="120" w:line="360" w:lineRule="auto"/>
        <w:rPr>
          <w:sz w:val="22"/>
          <w:szCs w:val="22"/>
          <w:lang w:val="it-IT"/>
        </w:rPr>
      </w:pPr>
      <w:r w:rsidRPr="00721562">
        <w:rPr>
          <w:sz w:val="22"/>
          <w:szCs w:val="22"/>
          <w:lang w:val="it-IT"/>
        </w:rPr>
        <w:t>De Magistris V., Ongaro E. and Valotti G. (eds)</w:t>
      </w:r>
      <w:r w:rsidR="000D34EA">
        <w:rPr>
          <w:sz w:val="22"/>
          <w:szCs w:val="22"/>
          <w:lang w:val="it-IT"/>
        </w:rPr>
        <w:t xml:space="preserve"> (200</w:t>
      </w:r>
      <w:r w:rsidR="000C0CD8">
        <w:rPr>
          <w:sz w:val="22"/>
          <w:szCs w:val="22"/>
          <w:lang w:val="it-IT"/>
        </w:rPr>
        <w:t>4</w:t>
      </w:r>
      <w:r w:rsidR="000D34EA">
        <w:rPr>
          <w:sz w:val="22"/>
          <w:szCs w:val="22"/>
          <w:lang w:val="it-IT"/>
        </w:rPr>
        <w:t>)</w:t>
      </w:r>
      <w:r w:rsidRPr="00721562">
        <w:rPr>
          <w:sz w:val="22"/>
          <w:szCs w:val="22"/>
          <w:lang w:val="it-IT"/>
        </w:rPr>
        <w:t xml:space="preserve"> </w:t>
      </w:r>
      <w:r w:rsidRPr="00721562">
        <w:rPr>
          <w:i/>
          <w:iCs/>
          <w:sz w:val="22"/>
          <w:szCs w:val="22"/>
          <w:lang w:val="it-IT"/>
        </w:rPr>
        <w:t>La Public Governance nel Regno Unito: esperienze a livello centrale e locale</w:t>
      </w:r>
      <w:r w:rsidR="005B4516" w:rsidRPr="00721562">
        <w:rPr>
          <w:iCs/>
          <w:sz w:val="22"/>
          <w:szCs w:val="22"/>
          <w:lang w:val="it-IT"/>
        </w:rPr>
        <w:t xml:space="preserve"> [Public </w:t>
      </w:r>
      <w:r w:rsidR="00D318A3" w:rsidRPr="00721562">
        <w:rPr>
          <w:iCs/>
          <w:sz w:val="22"/>
          <w:szCs w:val="22"/>
          <w:lang w:val="it-IT"/>
        </w:rPr>
        <w:t xml:space="preserve">governance in the </w:t>
      </w:r>
      <w:r w:rsidR="00F05EB8" w:rsidRPr="00721562">
        <w:rPr>
          <w:iCs/>
          <w:sz w:val="22"/>
          <w:szCs w:val="22"/>
          <w:lang w:val="it-IT"/>
        </w:rPr>
        <w:t>U</w:t>
      </w:r>
      <w:r w:rsidR="00D318A3" w:rsidRPr="00721562">
        <w:rPr>
          <w:iCs/>
          <w:sz w:val="22"/>
          <w:szCs w:val="22"/>
          <w:lang w:val="it-IT"/>
        </w:rPr>
        <w:t xml:space="preserve">nited </w:t>
      </w:r>
      <w:r w:rsidR="00F05EB8" w:rsidRPr="00721562">
        <w:rPr>
          <w:iCs/>
          <w:sz w:val="22"/>
          <w:szCs w:val="22"/>
          <w:lang w:val="it-IT"/>
        </w:rPr>
        <w:t>K</w:t>
      </w:r>
      <w:r w:rsidR="00D318A3" w:rsidRPr="00721562">
        <w:rPr>
          <w:iCs/>
          <w:sz w:val="22"/>
          <w:szCs w:val="22"/>
          <w:lang w:val="it-IT"/>
        </w:rPr>
        <w:t>ingdom: central and local level experiences</w:t>
      </w:r>
      <w:r w:rsidR="0081596D" w:rsidRPr="00721562">
        <w:rPr>
          <w:iCs/>
          <w:sz w:val="22"/>
          <w:szCs w:val="22"/>
          <w:lang w:val="it-IT"/>
        </w:rPr>
        <w:t>]</w:t>
      </w:r>
      <w:r w:rsidRPr="00721562">
        <w:rPr>
          <w:sz w:val="22"/>
          <w:szCs w:val="22"/>
          <w:lang w:val="it-IT"/>
        </w:rPr>
        <w:t>, Quaderni Formez: Naples and Rome, 2005</w:t>
      </w:r>
      <w:r w:rsidR="000D34EA">
        <w:rPr>
          <w:sz w:val="22"/>
          <w:szCs w:val="22"/>
          <w:lang w:val="it-IT"/>
        </w:rPr>
        <w:t>. [BOOK 2]</w:t>
      </w:r>
    </w:p>
    <w:p w14:paraId="08EBC6A0" w14:textId="77777777" w:rsidR="00B37996" w:rsidRPr="00721562" w:rsidRDefault="00B37996" w:rsidP="003A3094">
      <w:pPr>
        <w:numPr>
          <w:ilvl w:val="0"/>
          <w:numId w:val="6"/>
        </w:numPr>
        <w:spacing w:after="120" w:line="360" w:lineRule="auto"/>
        <w:rPr>
          <w:sz w:val="22"/>
          <w:szCs w:val="22"/>
          <w:lang w:val="it-IT"/>
        </w:rPr>
      </w:pPr>
      <w:r w:rsidRPr="00721562">
        <w:rPr>
          <w:sz w:val="22"/>
          <w:szCs w:val="22"/>
          <w:lang w:val="it-IT"/>
        </w:rPr>
        <w:lastRenderedPageBreak/>
        <w:t>Ongaro E. and Valotti G. (eds)</w:t>
      </w:r>
      <w:r w:rsidR="000D34EA">
        <w:rPr>
          <w:sz w:val="22"/>
          <w:szCs w:val="22"/>
          <w:lang w:val="it-IT"/>
        </w:rPr>
        <w:t xml:space="preserve"> (2002)</w:t>
      </w:r>
      <w:r w:rsidRPr="00721562">
        <w:rPr>
          <w:sz w:val="22"/>
          <w:szCs w:val="22"/>
          <w:lang w:val="it-IT"/>
        </w:rPr>
        <w:t xml:space="preserve"> </w:t>
      </w:r>
      <w:r w:rsidRPr="00721562">
        <w:rPr>
          <w:i/>
          <w:iCs/>
          <w:sz w:val="22"/>
          <w:szCs w:val="22"/>
          <w:lang w:val="it-IT"/>
        </w:rPr>
        <w:t>L’internazionalizzazione di Regioni ed Enti Locali</w:t>
      </w:r>
      <w:r w:rsidR="0081596D" w:rsidRPr="00721562">
        <w:rPr>
          <w:iCs/>
          <w:sz w:val="22"/>
          <w:szCs w:val="22"/>
          <w:lang w:val="it-IT"/>
        </w:rPr>
        <w:t xml:space="preserve"> [The </w:t>
      </w:r>
      <w:r w:rsidR="00D318A3" w:rsidRPr="00721562">
        <w:rPr>
          <w:iCs/>
          <w:sz w:val="22"/>
          <w:szCs w:val="22"/>
          <w:lang w:val="it-IT"/>
        </w:rPr>
        <w:t>international relations of regional and local governments</w:t>
      </w:r>
      <w:r w:rsidR="0081596D" w:rsidRPr="00721562">
        <w:rPr>
          <w:iCs/>
          <w:sz w:val="22"/>
          <w:szCs w:val="22"/>
          <w:lang w:val="it-IT"/>
        </w:rPr>
        <w:t>]</w:t>
      </w:r>
      <w:r w:rsidRPr="00721562">
        <w:rPr>
          <w:sz w:val="22"/>
          <w:szCs w:val="22"/>
          <w:lang w:val="it-IT"/>
        </w:rPr>
        <w:t xml:space="preserve">, Milan: </w:t>
      </w:r>
      <w:r w:rsidR="00245157" w:rsidRPr="00721562">
        <w:rPr>
          <w:sz w:val="22"/>
          <w:szCs w:val="22"/>
          <w:lang w:val="it-IT"/>
        </w:rPr>
        <w:t>ETAS</w:t>
      </w:r>
      <w:r w:rsidRPr="00721562">
        <w:rPr>
          <w:sz w:val="22"/>
          <w:szCs w:val="22"/>
          <w:lang w:val="it-IT"/>
        </w:rPr>
        <w:t xml:space="preserve">. </w:t>
      </w:r>
      <w:r w:rsidR="000D34EA">
        <w:rPr>
          <w:sz w:val="22"/>
          <w:szCs w:val="22"/>
          <w:lang w:val="it-IT"/>
        </w:rPr>
        <w:t>[BOOK 1]</w:t>
      </w:r>
    </w:p>
    <w:p w14:paraId="582F9DFF" w14:textId="77777777" w:rsidR="000561BE" w:rsidRPr="0009427B" w:rsidRDefault="00B37996" w:rsidP="00754869">
      <w:pPr>
        <w:pStyle w:val="Aaoeeu"/>
        <w:numPr>
          <w:ilvl w:val="0"/>
          <w:numId w:val="6"/>
        </w:numPr>
        <w:tabs>
          <w:tab w:val="num" w:pos="426"/>
        </w:tabs>
        <w:spacing w:after="120" w:line="360" w:lineRule="auto"/>
        <w:ind w:left="357" w:hanging="357"/>
        <w:rPr>
          <w:sz w:val="22"/>
          <w:szCs w:val="22"/>
          <w:u w:val="single"/>
          <w:lang w:val="it-IT"/>
        </w:rPr>
      </w:pPr>
      <w:r w:rsidRPr="008036FC">
        <w:rPr>
          <w:sz w:val="22"/>
          <w:szCs w:val="22"/>
          <w:lang w:val="en-GB"/>
        </w:rPr>
        <w:t xml:space="preserve">Editor of the Italian version of Pollitt, C. </w:t>
      </w:r>
      <w:r w:rsidR="00594C66" w:rsidRPr="008036FC">
        <w:rPr>
          <w:sz w:val="22"/>
          <w:szCs w:val="22"/>
          <w:lang w:val="en-GB"/>
        </w:rPr>
        <w:t>and</w:t>
      </w:r>
      <w:r w:rsidRPr="008036FC">
        <w:rPr>
          <w:sz w:val="22"/>
          <w:szCs w:val="22"/>
          <w:lang w:val="en-GB"/>
        </w:rPr>
        <w:t xml:space="preserve"> </w:t>
      </w:r>
      <w:r w:rsidR="00FF48E4">
        <w:rPr>
          <w:sz w:val="22"/>
          <w:szCs w:val="22"/>
          <w:lang w:val="en-GB"/>
        </w:rPr>
        <w:t>G. Bouckaert</w:t>
      </w:r>
      <w:r w:rsidRPr="008036FC">
        <w:rPr>
          <w:sz w:val="22"/>
          <w:szCs w:val="22"/>
          <w:lang w:val="en-GB"/>
        </w:rPr>
        <w:t xml:space="preserve"> </w:t>
      </w:r>
      <w:r w:rsidRPr="008036FC">
        <w:rPr>
          <w:i/>
          <w:sz w:val="22"/>
          <w:szCs w:val="22"/>
          <w:lang w:val="en-GB"/>
        </w:rPr>
        <w:t>Public management reform: a comparative analysis</w:t>
      </w:r>
      <w:r w:rsidRPr="008036FC">
        <w:rPr>
          <w:sz w:val="22"/>
          <w:szCs w:val="22"/>
          <w:lang w:val="en-GB"/>
        </w:rPr>
        <w:t xml:space="preserve">, Oxford: Oxford University Press (Ed. </w:t>
      </w:r>
      <w:r w:rsidRPr="0009427B">
        <w:rPr>
          <w:sz w:val="22"/>
          <w:szCs w:val="22"/>
          <w:lang w:val="it-IT"/>
        </w:rPr>
        <w:t xml:space="preserve">Italiana: </w:t>
      </w:r>
      <w:r w:rsidRPr="0009427B">
        <w:rPr>
          <w:i/>
          <w:sz w:val="22"/>
          <w:szCs w:val="22"/>
          <w:lang w:val="it-IT"/>
        </w:rPr>
        <w:t>La Riforma del management pubblico</w:t>
      </w:r>
      <w:r w:rsidRPr="0009427B">
        <w:rPr>
          <w:sz w:val="22"/>
          <w:szCs w:val="22"/>
          <w:lang w:val="it-IT"/>
        </w:rPr>
        <w:t>, Milano: Università Bocconi Editore)</w:t>
      </w:r>
      <w:r w:rsidR="005648F1" w:rsidRPr="0009427B">
        <w:rPr>
          <w:sz w:val="22"/>
          <w:szCs w:val="22"/>
          <w:lang w:val="it-IT"/>
        </w:rPr>
        <w:t xml:space="preserve">, includes authorship of original paragraphs </w:t>
      </w:r>
      <w:r w:rsidR="00CB5051" w:rsidRPr="0009427B">
        <w:rPr>
          <w:sz w:val="22"/>
          <w:szCs w:val="22"/>
          <w:lang w:val="it-IT"/>
        </w:rPr>
        <w:t xml:space="preserve">on public management reform in Italy </w:t>
      </w:r>
      <w:r w:rsidR="005648F1" w:rsidRPr="0009427B">
        <w:rPr>
          <w:sz w:val="22"/>
          <w:szCs w:val="22"/>
          <w:lang w:val="it-IT"/>
        </w:rPr>
        <w:t>and the chapter: "La riforma del management pubblico in Italia"</w:t>
      </w:r>
      <w:r w:rsidR="00573721" w:rsidRPr="0009427B">
        <w:rPr>
          <w:sz w:val="22"/>
          <w:szCs w:val="22"/>
          <w:lang w:val="it-IT"/>
        </w:rPr>
        <w:t>, 2002</w:t>
      </w:r>
    </w:p>
    <w:p w14:paraId="35CD307B" w14:textId="77777777" w:rsidR="000561BE" w:rsidRDefault="000561BE" w:rsidP="000561BE">
      <w:pPr>
        <w:pStyle w:val="Aaoeeu"/>
        <w:tabs>
          <w:tab w:val="num" w:pos="426"/>
        </w:tabs>
        <w:spacing w:after="120" w:line="360" w:lineRule="auto"/>
        <w:rPr>
          <w:sz w:val="22"/>
          <w:szCs w:val="22"/>
          <w:lang w:val="it-IT"/>
        </w:rPr>
      </w:pPr>
    </w:p>
    <w:p w14:paraId="1BC9A74B" w14:textId="77777777" w:rsidR="007E08C9" w:rsidRPr="0009427B" w:rsidRDefault="007E08C9" w:rsidP="000561BE">
      <w:pPr>
        <w:pStyle w:val="Aaoeeu"/>
        <w:tabs>
          <w:tab w:val="num" w:pos="426"/>
        </w:tabs>
        <w:spacing w:after="120" w:line="360" w:lineRule="auto"/>
        <w:rPr>
          <w:sz w:val="22"/>
          <w:szCs w:val="22"/>
          <w:lang w:val="it-IT"/>
        </w:rPr>
      </w:pPr>
    </w:p>
    <w:p w14:paraId="22239C19" w14:textId="77777777" w:rsidR="00B37996" w:rsidRPr="00DC4720" w:rsidRDefault="00B37996" w:rsidP="00721562">
      <w:pPr>
        <w:pStyle w:val="BodyText"/>
        <w:spacing w:after="120" w:line="360" w:lineRule="auto"/>
        <w:rPr>
          <w:sz w:val="22"/>
          <w:szCs w:val="22"/>
        </w:rPr>
      </w:pPr>
      <w:r w:rsidRPr="00A16DA7">
        <w:rPr>
          <w:sz w:val="22"/>
          <w:szCs w:val="22"/>
          <w:u w:val="single"/>
        </w:rPr>
        <w:t>Chapters in books</w:t>
      </w:r>
      <w:r w:rsidR="00A16DA7" w:rsidRPr="00A16DA7">
        <w:rPr>
          <w:sz w:val="22"/>
          <w:szCs w:val="22"/>
        </w:rPr>
        <w:t xml:space="preserve"> </w:t>
      </w:r>
    </w:p>
    <w:p w14:paraId="4B28393B" w14:textId="77777777" w:rsidR="00AD4E43" w:rsidRDefault="00C7635D" w:rsidP="005D3462">
      <w:pPr>
        <w:pStyle w:val="BodyText"/>
        <w:numPr>
          <w:ilvl w:val="0"/>
          <w:numId w:val="7"/>
        </w:numPr>
        <w:spacing w:after="120" w:line="360" w:lineRule="auto"/>
        <w:ind w:left="357" w:hanging="357"/>
        <w:rPr>
          <w:sz w:val="22"/>
          <w:szCs w:val="22"/>
          <w:lang w:val="en-US"/>
        </w:rPr>
      </w:pPr>
      <w:r>
        <w:rPr>
          <w:sz w:val="22"/>
          <w:szCs w:val="22"/>
          <w:lang w:val="en-US"/>
        </w:rPr>
        <w:t>Ongaro, Edoardo (2019) ‘Advancing the Theory and Practice of Public Sector Reform through the Analysis of Social Mechanisms’</w:t>
      </w:r>
      <w:r w:rsidR="007B5FF0">
        <w:rPr>
          <w:sz w:val="22"/>
          <w:szCs w:val="22"/>
          <w:lang w:val="en-US"/>
        </w:rPr>
        <w:t xml:space="preserve">, </w:t>
      </w:r>
      <w:r w:rsidR="007B5FF0">
        <w:rPr>
          <w:lang w:val="en-US"/>
        </w:rPr>
        <w:t>pp.154-171</w:t>
      </w:r>
      <w:r>
        <w:rPr>
          <w:sz w:val="22"/>
          <w:szCs w:val="22"/>
          <w:lang w:val="en-US"/>
        </w:rPr>
        <w:t xml:space="preserve"> in Giliberto Capano, M. Ramesh and Michael Howlett (eds.) </w:t>
      </w:r>
      <w:r>
        <w:rPr>
          <w:i/>
          <w:sz w:val="22"/>
          <w:szCs w:val="22"/>
          <w:lang w:val="en-US"/>
        </w:rPr>
        <w:t>Making Policies Work: First- and Second-Order Social Mechanisms in Policy Design</w:t>
      </w:r>
      <w:r>
        <w:rPr>
          <w:sz w:val="22"/>
          <w:szCs w:val="22"/>
          <w:lang w:val="en-US"/>
        </w:rPr>
        <w:t>. Cheltenham, UK and Northampton, MA: Edward Elgar.</w:t>
      </w:r>
      <w:r w:rsidR="001570FC">
        <w:rPr>
          <w:sz w:val="22"/>
          <w:szCs w:val="22"/>
          <w:lang w:val="en-US"/>
        </w:rPr>
        <w:t xml:space="preserve"> [CHAP 51]</w:t>
      </w:r>
    </w:p>
    <w:p w14:paraId="61287794" w14:textId="77777777" w:rsidR="005E7260" w:rsidRDefault="005E7260" w:rsidP="005D3462">
      <w:pPr>
        <w:pStyle w:val="BodyText"/>
        <w:numPr>
          <w:ilvl w:val="0"/>
          <w:numId w:val="7"/>
        </w:numPr>
        <w:spacing w:after="120" w:line="360" w:lineRule="auto"/>
        <w:ind w:left="357" w:hanging="357"/>
        <w:rPr>
          <w:sz w:val="22"/>
          <w:szCs w:val="22"/>
          <w:lang w:val="en-US"/>
        </w:rPr>
      </w:pPr>
      <w:r>
        <w:rPr>
          <w:sz w:val="22"/>
          <w:szCs w:val="22"/>
          <w:lang w:val="en-US"/>
        </w:rPr>
        <w:t>Ongaro, Edoardo (201</w:t>
      </w:r>
      <w:r w:rsidR="00A336CD">
        <w:rPr>
          <w:sz w:val="22"/>
          <w:szCs w:val="22"/>
          <w:lang w:val="en-US"/>
        </w:rPr>
        <w:t>9</w:t>
      </w:r>
      <w:r>
        <w:rPr>
          <w:sz w:val="22"/>
          <w:szCs w:val="22"/>
          <w:lang w:val="en-US"/>
        </w:rPr>
        <w:t xml:space="preserve">) ‘Introduction: The Past and the Future of a Community at the Heart of the Administrative Sciences’, pp. 1-8 in Edoardo Ongaro (ed.) </w:t>
      </w:r>
      <w:r>
        <w:rPr>
          <w:i/>
          <w:sz w:val="22"/>
          <w:szCs w:val="22"/>
          <w:lang w:val="en-US"/>
        </w:rPr>
        <w:t>Public Administration in Europe: The Contribution of EGPA</w:t>
      </w:r>
      <w:r>
        <w:rPr>
          <w:sz w:val="22"/>
          <w:szCs w:val="22"/>
          <w:lang w:val="en-US"/>
        </w:rPr>
        <w:t xml:space="preserve">. London: Palgrave. </w:t>
      </w:r>
      <w:r w:rsidR="00CE3A0A">
        <w:rPr>
          <w:sz w:val="22"/>
          <w:szCs w:val="22"/>
          <w:lang w:val="en-US"/>
        </w:rPr>
        <w:t xml:space="preserve"> [CHAP 50]</w:t>
      </w:r>
    </w:p>
    <w:p w14:paraId="68805F3A" w14:textId="77777777" w:rsidR="005E7260" w:rsidRDefault="005E7260" w:rsidP="005D3462">
      <w:pPr>
        <w:pStyle w:val="BodyText"/>
        <w:numPr>
          <w:ilvl w:val="0"/>
          <w:numId w:val="7"/>
        </w:numPr>
        <w:spacing w:after="120" w:line="360" w:lineRule="auto"/>
        <w:ind w:left="357" w:hanging="357"/>
        <w:rPr>
          <w:sz w:val="22"/>
          <w:szCs w:val="22"/>
          <w:lang w:val="en-US"/>
        </w:rPr>
      </w:pPr>
      <w:r>
        <w:rPr>
          <w:sz w:val="22"/>
          <w:szCs w:val="22"/>
          <w:lang w:val="en-US"/>
        </w:rPr>
        <w:t>Ongaro, Edoardo (201</w:t>
      </w:r>
      <w:r w:rsidR="00A336CD">
        <w:rPr>
          <w:sz w:val="22"/>
          <w:szCs w:val="22"/>
          <w:lang w:val="en-US"/>
        </w:rPr>
        <w:t>9</w:t>
      </w:r>
      <w:r>
        <w:rPr>
          <w:sz w:val="22"/>
          <w:szCs w:val="22"/>
          <w:lang w:val="en-US"/>
        </w:rPr>
        <w:t xml:space="preserve">) ‘What Does It Mean a </w:t>
      </w:r>
      <w:r>
        <w:rPr>
          <w:i/>
          <w:sz w:val="22"/>
          <w:szCs w:val="22"/>
          <w:lang w:val="en-US"/>
        </w:rPr>
        <w:t xml:space="preserve">European </w:t>
      </w:r>
      <w:r>
        <w:rPr>
          <w:sz w:val="22"/>
          <w:szCs w:val="22"/>
          <w:lang w:val="en-US"/>
        </w:rPr>
        <w:t xml:space="preserve">Learned Society in Public Administration?’, pp. 33-36 in Edoardo Ongaro (ed.) </w:t>
      </w:r>
      <w:r>
        <w:rPr>
          <w:i/>
          <w:sz w:val="22"/>
          <w:szCs w:val="22"/>
          <w:lang w:val="en-US"/>
        </w:rPr>
        <w:t>Public Administration in Europe: The Contribution of EGPA</w:t>
      </w:r>
      <w:r>
        <w:rPr>
          <w:sz w:val="22"/>
          <w:szCs w:val="22"/>
          <w:lang w:val="en-US"/>
        </w:rPr>
        <w:t xml:space="preserve">. London: Palgrave. </w:t>
      </w:r>
      <w:r w:rsidR="00CE3A0A">
        <w:rPr>
          <w:sz w:val="22"/>
          <w:szCs w:val="22"/>
          <w:lang w:val="en-US"/>
        </w:rPr>
        <w:t>[CHAP 49]</w:t>
      </w:r>
      <w:r>
        <w:rPr>
          <w:sz w:val="22"/>
          <w:szCs w:val="22"/>
          <w:lang w:val="en-US"/>
        </w:rPr>
        <w:t xml:space="preserve">  </w:t>
      </w:r>
    </w:p>
    <w:p w14:paraId="1FD21495" w14:textId="77777777" w:rsidR="005E7260" w:rsidRPr="005E7260" w:rsidRDefault="005E7260" w:rsidP="005E7260">
      <w:pPr>
        <w:pStyle w:val="BodyText"/>
        <w:numPr>
          <w:ilvl w:val="0"/>
          <w:numId w:val="7"/>
        </w:numPr>
        <w:spacing w:after="120" w:line="360" w:lineRule="auto"/>
        <w:ind w:left="357" w:hanging="357"/>
        <w:rPr>
          <w:sz w:val="22"/>
          <w:szCs w:val="22"/>
        </w:rPr>
      </w:pPr>
      <w:r w:rsidRPr="005E7260">
        <w:rPr>
          <w:sz w:val="22"/>
          <w:szCs w:val="22"/>
        </w:rPr>
        <w:t>Maron, Fabienne and Edoardo Ongaro (201</w:t>
      </w:r>
      <w:r w:rsidR="00A336CD">
        <w:rPr>
          <w:sz w:val="22"/>
          <w:szCs w:val="22"/>
        </w:rPr>
        <w:t>9</w:t>
      </w:r>
      <w:r w:rsidRPr="005E7260">
        <w:rPr>
          <w:sz w:val="22"/>
          <w:szCs w:val="22"/>
        </w:rPr>
        <w:t xml:space="preserve">) ‘The Transatlantic Dialogue on Public Administration and Management and the </w:t>
      </w:r>
      <w:r>
        <w:rPr>
          <w:sz w:val="22"/>
          <w:szCs w:val="22"/>
        </w:rPr>
        <w:t xml:space="preserve">Strategic Partnership between ASPA and EGPA’, </w:t>
      </w:r>
      <w:r>
        <w:rPr>
          <w:sz w:val="22"/>
          <w:szCs w:val="22"/>
          <w:lang w:val="en-US"/>
        </w:rPr>
        <w:t xml:space="preserve">pp. 61-70 in Edoardo Ongaro (ed.) </w:t>
      </w:r>
      <w:r>
        <w:rPr>
          <w:i/>
          <w:sz w:val="22"/>
          <w:szCs w:val="22"/>
          <w:lang w:val="en-US"/>
        </w:rPr>
        <w:t>Public Administration in Europe: The Contribution of EGPA</w:t>
      </w:r>
      <w:r w:rsidR="00CE3A0A">
        <w:rPr>
          <w:sz w:val="22"/>
          <w:szCs w:val="22"/>
          <w:lang w:val="en-US"/>
        </w:rPr>
        <w:t>. London: Palgrave. [CHAP 48]</w:t>
      </w:r>
    </w:p>
    <w:p w14:paraId="596C49CE" w14:textId="77777777" w:rsidR="005E7260" w:rsidRPr="005E7260" w:rsidRDefault="005E7260" w:rsidP="005E7260">
      <w:pPr>
        <w:pStyle w:val="BodyText"/>
        <w:numPr>
          <w:ilvl w:val="0"/>
          <w:numId w:val="7"/>
        </w:numPr>
        <w:spacing w:after="120" w:line="360" w:lineRule="auto"/>
        <w:ind w:left="357" w:hanging="357"/>
        <w:rPr>
          <w:sz w:val="22"/>
          <w:szCs w:val="22"/>
        </w:rPr>
      </w:pPr>
      <w:r>
        <w:rPr>
          <w:sz w:val="22"/>
          <w:szCs w:val="22"/>
          <w:lang w:val="en-US"/>
        </w:rPr>
        <w:t xml:space="preserve">Bouckaert, Geert, Jann, Werner, Maron, Fabienne, Ongaro, Edoardo and Sofiane </w:t>
      </w:r>
      <w:proofErr w:type="spellStart"/>
      <w:r>
        <w:rPr>
          <w:sz w:val="22"/>
          <w:szCs w:val="22"/>
          <w:lang w:val="en-US"/>
        </w:rPr>
        <w:t>Sarahoui</w:t>
      </w:r>
      <w:proofErr w:type="spellEnd"/>
      <w:r>
        <w:rPr>
          <w:sz w:val="22"/>
          <w:szCs w:val="22"/>
          <w:lang w:val="en-US"/>
        </w:rPr>
        <w:t xml:space="preserve"> (201</w:t>
      </w:r>
      <w:r w:rsidR="00A336CD">
        <w:rPr>
          <w:sz w:val="22"/>
          <w:szCs w:val="22"/>
          <w:lang w:val="en-US"/>
        </w:rPr>
        <w:t>9</w:t>
      </w:r>
      <w:r>
        <w:rPr>
          <w:sz w:val="22"/>
          <w:szCs w:val="22"/>
          <w:lang w:val="en-US"/>
        </w:rPr>
        <w:t>) ‘Conclusion: EGPA, EPPA and the Future of Public Administration in Europe’, pp. 355-36</w:t>
      </w:r>
      <w:r w:rsidR="00CE3A0A">
        <w:rPr>
          <w:sz w:val="22"/>
          <w:szCs w:val="22"/>
          <w:lang w:val="en-US"/>
        </w:rPr>
        <w:t>1</w:t>
      </w:r>
      <w:r>
        <w:rPr>
          <w:sz w:val="22"/>
          <w:szCs w:val="22"/>
          <w:lang w:val="en-US"/>
        </w:rPr>
        <w:t xml:space="preserve"> in Edoardo Ongaro (ed.) </w:t>
      </w:r>
      <w:r>
        <w:rPr>
          <w:i/>
          <w:sz w:val="22"/>
          <w:szCs w:val="22"/>
          <w:lang w:val="en-US"/>
        </w:rPr>
        <w:t>Public Administration in Europe: The Contribution of EGPA</w:t>
      </w:r>
      <w:r w:rsidR="00CE3A0A">
        <w:rPr>
          <w:sz w:val="22"/>
          <w:szCs w:val="22"/>
          <w:lang w:val="en-US"/>
        </w:rPr>
        <w:t>. London: Palgrave. [CHAP 47]</w:t>
      </w:r>
    </w:p>
    <w:p w14:paraId="2A584E16" w14:textId="77777777" w:rsidR="005D3462" w:rsidRPr="005D3462" w:rsidRDefault="005D3462" w:rsidP="005D3462">
      <w:pPr>
        <w:pStyle w:val="BodyText"/>
        <w:numPr>
          <w:ilvl w:val="0"/>
          <w:numId w:val="7"/>
        </w:numPr>
        <w:spacing w:after="120" w:line="360" w:lineRule="auto"/>
        <w:ind w:left="357" w:hanging="357"/>
        <w:rPr>
          <w:sz w:val="22"/>
          <w:szCs w:val="22"/>
          <w:lang w:val="en-US"/>
        </w:rPr>
      </w:pPr>
      <w:r w:rsidRPr="005D3462">
        <w:rPr>
          <w:sz w:val="22"/>
          <w:szCs w:val="22"/>
          <w:lang w:val="en-US"/>
        </w:rPr>
        <w:t>Di Mascio, Fabrizio, Galli, Davide, Natalini, Alessandro and Edoardo Ongaro (201</w:t>
      </w:r>
      <w:r w:rsidR="00012D88">
        <w:rPr>
          <w:sz w:val="22"/>
          <w:szCs w:val="22"/>
          <w:lang w:val="en-US"/>
        </w:rPr>
        <w:t>8</w:t>
      </w:r>
      <w:r w:rsidRPr="005D3462">
        <w:rPr>
          <w:sz w:val="22"/>
          <w:szCs w:val="22"/>
          <w:lang w:val="en-US"/>
        </w:rPr>
        <w:t xml:space="preserve">) ‘Italy: A Tale of Path-Dependent Public-sector Shrinkage’ </w:t>
      </w:r>
      <w:r>
        <w:rPr>
          <w:sz w:val="22"/>
          <w:szCs w:val="22"/>
          <w:lang w:val="en-US"/>
        </w:rPr>
        <w:t xml:space="preserve">pp.71-91 </w:t>
      </w:r>
      <w:r w:rsidRPr="005D3462">
        <w:rPr>
          <w:sz w:val="22"/>
          <w:szCs w:val="22"/>
          <w:lang w:val="en-US"/>
        </w:rPr>
        <w:t xml:space="preserve">in </w:t>
      </w:r>
      <w:r>
        <w:rPr>
          <w:sz w:val="22"/>
          <w:szCs w:val="22"/>
          <w:lang w:val="en-US"/>
        </w:rPr>
        <w:t xml:space="preserve">Eva Moll </w:t>
      </w:r>
      <w:proofErr w:type="spellStart"/>
      <w:r>
        <w:rPr>
          <w:sz w:val="22"/>
          <w:szCs w:val="22"/>
          <w:lang w:val="en-US"/>
        </w:rPr>
        <w:t>Ghin</w:t>
      </w:r>
      <w:proofErr w:type="spellEnd"/>
      <w:r>
        <w:rPr>
          <w:sz w:val="22"/>
          <w:szCs w:val="22"/>
          <w:lang w:val="en-US"/>
        </w:rPr>
        <w:t>, Hanne Foss Hansen and Mads</w:t>
      </w:r>
      <w:r w:rsidR="00CD6ECB">
        <w:rPr>
          <w:sz w:val="22"/>
          <w:szCs w:val="22"/>
          <w:lang w:val="en-US"/>
        </w:rPr>
        <w:t xml:space="preserve"> </w:t>
      </w:r>
      <w:proofErr w:type="spellStart"/>
      <w:r w:rsidR="00CD6ECB">
        <w:rPr>
          <w:sz w:val="22"/>
          <w:szCs w:val="22"/>
          <w:lang w:val="en-US"/>
        </w:rPr>
        <w:t>Bø</w:t>
      </w:r>
      <w:r>
        <w:rPr>
          <w:sz w:val="22"/>
          <w:szCs w:val="22"/>
          <w:lang w:val="en-US"/>
        </w:rPr>
        <w:t>ge</w:t>
      </w:r>
      <w:proofErr w:type="spellEnd"/>
      <w:r>
        <w:rPr>
          <w:sz w:val="22"/>
          <w:szCs w:val="22"/>
          <w:lang w:val="en-US"/>
        </w:rPr>
        <w:t xml:space="preserve"> Kristiansen (eds.) </w:t>
      </w:r>
      <w:r>
        <w:rPr>
          <w:i/>
          <w:sz w:val="22"/>
          <w:szCs w:val="22"/>
          <w:lang w:val="en-US"/>
        </w:rPr>
        <w:t>Public Management in Times of Austerity</w:t>
      </w:r>
      <w:r>
        <w:rPr>
          <w:sz w:val="22"/>
          <w:szCs w:val="22"/>
          <w:lang w:val="en-US"/>
        </w:rPr>
        <w:t>. New York and London: Routledge</w:t>
      </w:r>
      <w:r w:rsidR="00084191">
        <w:rPr>
          <w:sz w:val="22"/>
          <w:szCs w:val="22"/>
          <w:lang w:val="en-US"/>
        </w:rPr>
        <w:t xml:space="preserve"> [CHAP 46]</w:t>
      </w:r>
    </w:p>
    <w:p w14:paraId="18B86B33" w14:textId="77777777" w:rsidR="005D3462" w:rsidRDefault="005D3462" w:rsidP="003B3AF0">
      <w:pPr>
        <w:pStyle w:val="BodyText"/>
        <w:numPr>
          <w:ilvl w:val="0"/>
          <w:numId w:val="7"/>
        </w:numPr>
        <w:spacing w:after="120" w:line="360" w:lineRule="auto"/>
        <w:ind w:left="357" w:hanging="357"/>
        <w:rPr>
          <w:sz w:val="22"/>
          <w:szCs w:val="22"/>
          <w:lang w:val="en-US"/>
        </w:rPr>
      </w:pPr>
      <w:r w:rsidRPr="005D3462">
        <w:rPr>
          <w:sz w:val="22"/>
          <w:szCs w:val="22"/>
          <w:lang w:val="en-US"/>
        </w:rPr>
        <w:lastRenderedPageBreak/>
        <w:t>Di Mascio, Fabrizio, Natalini, Alessandro, Ongaro, Edoardo and Francesco Stolfi (201</w:t>
      </w:r>
      <w:r w:rsidR="00012D88">
        <w:rPr>
          <w:sz w:val="22"/>
          <w:szCs w:val="22"/>
          <w:lang w:val="en-US"/>
        </w:rPr>
        <w:t>8</w:t>
      </w:r>
      <w:r w:rsidRPr="005D3462">
        <w:rPr>
          <w:sz w:val="22"/>
          <w:szCs w:val="22"/>
          <w:lang w:val="en-US"/>
        </w:rPr>
        <w:t xml:space="preserve">) ‘Italy: </w:t>
      </w:r>
      <w:proofErr w:type="spellStart"/>
      <w:r w:rsidRPr="005D3462">
        <w:rPr>
          <w:sz w:val="22"/>
          <w:szCs w:val="22"/>
          <w:lang w:val="en-US"/>
        </w:rPr>
        <w:t>Cent</w:t>
      </w:r>
      <w:r w:rsidR="00035B05">
        <w:rPr>
          <w:sz w:val="22"/>
          <w:szCs w:val="22"/>
          <w:lang w:val="en-US"/>
        </w:rPr>
        <w:t>ralisation</w:t>
      </w:r>
      <w:proofErr w:type="spellEnd"/>
      <w:r w:rsidR="00035B05">
        <w:rPr>
          <w:sz w:val="22"/>
          <w:szCs w:val="22"/>
          <w:lang w:val="en-US"/>
        </w:rPr>
        <w:t xml:space="preserve"> of Budgetary Process</w:t>
      </w:r>
      <w:r w:rsidRPr="005D3462">
        <w:rPr>
          <w:sz w:val="22"/>
          <w:szCs w:val="22"/>
          <w:lang w:val="en-US"/>
        </w:rPr>
        <w:t xml:space="preserve">es as a Response to a Fiscal Crisis’, pp.168-183 in Eva Moll </w:t>
      </w:r>
      <w:proofErr w:type="spellStart"/>
      <w:r w:rsidRPr="005D3462">
        <w:rPr>
          <w:sz w:val="22"/>
          <w:szCs w:val="22"/>
          <w:lang w:val="en-US"/>
        </w:rPr>
        <w:t>Ghin</w:t>
      </w:r>
      <w:proofErr w:type="spellEnd"/>
      <w:r w:rsidRPr="005D3462">
        <w:rPr>
          <w:sz w:val="22"/>
          <w:szCs w:val="22"/>
          <w:lang w:val="en-US"/>
        </w:rPr>
        <w:t xml:space="preserve">, Hanne Foss Hansen and Mads </w:t>
      </w:r>
      <w:proofErr w:type="spellStart"/>
      <w:r w:rsidRPr="005D3462">
        <w:rPr>
          <w:sz w:val="22"/>
          <w:szCs w:val="22"/>
          <w:lang w:val="en-US"/>
        </w:rPr>
        <w:t>B</w:t>
      </w:r>
      <w:r w:rsidR="00CD6ECB">
        <w:rPr>
          <w:sz w:val="22"/>
          <w:szCs w:val="22"/>
          <w:lang w:val="en-US"/>
        </w:rPr>
        <w:t>ø</w:t>
      </w:r>
      <w:r w:rsidRPr="005D3462">
        <w:rPr>
          <w:sz w:val="22"/>
          <w:szCs w:val="22"/>
          <w:lang w:val="en-US"/>
        </w:rPr>
        <w:t>ge</w:t>
      </w:r>
      <w:proofErr w:type="spellEnd"/>
      <w:r w:rsidRPr="005D3462">
        <w:rPr>
          <w:sz w:val="22"/>
          <w:szCs w:val="22"/>
          <w:lang w:val="en-US"/>
        </w:rPr>
        <w:t xml:space="preserve"> Kristiansen (eds.) </w:t>
      </w:r>
      <w:r>
        <w:rPr>
          <w:i/>
          <w:sz w:val="22"/>
          <w:szCs w:val="22"/>
          <w:lang w:val="en-US"/>
        </w:rPr>
        <w:t>Public Management in Times of Austerity</w:t>
      </w:r>
      <w:r>
        <w:rPr>
          <w:sz w:val="22"/>
          <w:szCs w:val="22"/>
          <w:lang w:val="en-US"/>
        </w:rPr>
        <w:t>. New York and London: Routledge</w:t>
      </w:r>
      <w:r w:rsidR="00084191">
        <w:rPr>
          <w:sz w:val="22"/>
          <w:szCs w:val="22"/>
          <w:lang w:val="en-US"/>
        </w:rPr>
        <w:t xml:space="preserve"> [CHAP 45]</w:t>
      </w:r>
    </w:p>
    <w:p w14:paraId="75F548C2" w14:textId="77777777" w:rsidR="004D21E0" w:rsidRPr="00DC4720" w:rsidRDefault="004D21E0" w:rsidP="003B3AF0">
      <w:pPr>
        <w:pStyle w:val="BodyText"/>
        <w:numPr>
          <w:ilvl w:val="0"/>
          <w:numId w:val="7"/>
        </w:numPr>
        <w:spacing w:after="120" w:line="360" w:lineRule="auto"/>
        <w:ind w:left="357" w:hanging="357"/>
        <w:rPr>
          <w:sz w:val="22"/>
          <w:szCs w:val="22"/>
          <w:lang w:val="en-US"/>
        </w:rPr>
      </w:pPr>
      <w:r w:rsidRPr="00DC4720">
        <w:rPr>
          <w:sz w:val="22"/>
          <w:szCs w:val="22"/>
          <w:lang w:val="en-US"/>
        </w:rPr>
        <w:t>Ongaro, Edoardo and Sandra van Thiel (201</w:t>
      </w:r>
      <w:r w:rsidR="00572626">
        <w:rPr>
          <w:sz w:val="22"/>
          <w:szCs w:val="22"/>
          <w:lang w:val="en-US"/>
        </w:rPr>
        <w:t>8</w:t>
      </w:r>
      <w:r w:rsidRPr="00DC4720">
        <w:rPr>
          <w:sz w:val="22"/>
          <w:szCs w:val="22"/>
          <w:lang w:val="en-US"/>
        </w:rPr>
        <w:t xml:space="preserve">) ‘Introduction’, </w:t>
      </w:r>
      <w:r w:rsidR="00572626" w:rsidRPr="00572626">
        <w:rPr>
          <w:sz w:val="22"/>
          <w:szCs w:val="22"/>
        </w:rPr>
        <w:t>pp. 3-10</w:t>
      </w:r>
      <w:r w:rsidR="00572626">
        <w:rPr>
          <w:sz w:val="22"/>
          <w:szCs w:val="22"/>
          <w:u w:val="single"/>
        </w:rPr>
        <w:t xml:space="preserve"> </w:t>
      </w:r>
      <w:r w:rsidRPr="00DC4720">
        <w:rPr>
          <w:sz w:val="22"/>
          <w:szCs w:val="22"/>
          <w:lang w:val="en-US"/>
        </w:rPr>
        <w:t xml:space="preserve">in Edoardo Ongaro and Sandra van Thiel (eds.) </w:t>
      </w:r>
      <w:r w:rsidRPr="00DC4720">
        <w:rPr>
          <w:i/>
          <w:sz w:val="22"/>
          <w:szCs w:val="22"/>
          <w:lang w:val="en-US"/>
        </w:rPr>
        <w:t>The Palgrave Handbook of Public Administration and Management in Europe</w:t>
      </w:r>
      <w:r w:rsidRPr="00DC4720">
        <w:rPr>
          <w:sz w:val="22"/>
          <w:szCs w:val="22"/>
          <w:lang w:val="en-US"/>
        </w:rPr>
        <w:t>. London: Palgrave</w:t>
      </w:r>
      <w:r w:rsidR="00DC4720" w:rsidRPr="00DC4720">
        <w:rPr>
          <w:sz w:val="22"/>
          <w:szCs w:val="22"/>
          <w:lang w:val="en-US"/>
        </w:rPr>
        <w:t xml:space="preserve"> </w:t>
      </w:r>
      <w:r w:rsidR="00DC4720" w:rsidRPr="00DC4720">
        <w:rPr>
          <w:sz w:val="22"/>
          <w:szCs w:val="22"/>
        </w:rPr>
        <w:t>[CHAP 4</w:t>
      </w:r>
      <w:r w:rsidR="00021A4F">
        <w:rPr>
          <w:sz w:val="22"/>
          <w:szCs w:val="22"/>
        </w:rPr>
        <w:t>4</w:t>
      </w:r>
      <w:r w:rsidR="00DC4720" w:rsidRPr="00DC4720">
        <w:rPr>
          <w:sz w:val="22"/>
          <w:szCs w:val="22"/>
        </w:rPr>
        <w:t>]</w:t>
      </w:r>
    </w:p>
    <w:p w14:paraId="5DF53462" w14:textId="77777777" w:rsidR="004D21E0" w:rsidRPr="00DC4720" w:rsidRDefault="004D21E0" w:rsidP="003B3AF0">
      <w:pPr>
        <w:pStyle w:val="BodyText"/>
        <w:numPr>
          <w:ilvl w:val="0"/>
          <w:numId w:val="7"/>
        </w:numPr>
        <w:spacing w:after="120" w:line="360" w:lineRule="auto"/>
        <w:ind w:left="357" w:hanging="357"/>
        <w:rPr>
          <w:sz w:val="22"/>
          <w:szCs w:val="22"/>
          <w:lang w:val="en-US"/>
        </w:rPr>
      </w:pPr>
      <w:r w:rsidRPr="00DC4720">
        <w:rPr>
          <w:sz w:val="22"/>
          <w:szCs w:val="22"/>
          <w:u w:val="single"/>
        </w:rPr>
        <w:t>Ongaro, Edoardo, van Thiel, Sandra, Massey, Andrew, Pierre, Jon and Hellmut Wollmann (201</w:t>
      </w:r>
      <w:r w:rsidR="00572626">
        <w:rPr>
          <w:sz w:val="22"/>
          <w:szCs w:val="22"/>
          <w:u w:val="single"/>
        </w:rPr>
        <w:t>8</w:t>
      </w:r>
      <w:r w:rsidRPr="00DC4720">
        <w:rPr>
          <w:sz w:val="22"/>
          <w:szCs w:val="22"/>
          <w:u w:val="single"/>
        </w:rPr>
        <w:t>) ‘Public Administration and Public Management research in Europe: traditions and trends’</w:t>
      </w:r>
      <w:r w:rsidRPr="00572626">
        <w:rPr>
          <w:sz w:val="22"/>
          <w:szCs w:val="22"/>
          <w:u w:val="single"/>
        </w:rPr>
        <w:t>,</w:t>
      </w:r>
      <w:r w:rsidR="00572626" w:rsidRPr="00572626">
        <w:rPr>
          <w:sz w:val="22"/>
          <w:szCs w:val="22"/>
          <w:u w:val="single"/>
        </w:rPr>
        <w:t xml:space="preserve"> pp.</w:t>
      </w:r>
      <w:r w:rsidR="00572626">
        <w:rPr>
          <w:sz w:val="22"/>
          <w:szCs w:val="22"/>
          <w:u w:val="single"/>
        </w:rPr>
        <w:t>11-39</w:t>
      </w:r>
      <w:r w:rsidR="00572626" w:rsidRPr="00572626">
        <w:rPr>
          <w:sz w:val="22"/>
          <w:szCs w:val="22"/>
          <w:u w:val="single"/>
        </w:rPr>
        <w:t xml:space="preserve"> </w:t>
      </w:r>
      <w:r w:rsidRPr="00572626">
        <w:rPr>
          <w:sz w:val="22"/>
          <w:szCs w:val="22"/>
          <w:u w:val="single"/>
          <w:lang w:val="en-US"/>
        </w:rPr>
        <w:t>i</w:t>
      </w:r>
      <w:r w:rsidRPr="00DC4720">
        <w:rPr>
          <w:sz w:val="22"/>
          <w:szCs w:val="22"/>
          <w:u w:val="single"/>
          <w:lang w:val="en-US"/>
        </w:rPr>
        <w:t>n Edoardo Ongaro and Sandra van Thiel (eds.) The Palgrave Handbook of Public Administration and Management in Europe. London: Palgrave</w:t>
      </w:r>
      <w:r w:rsidR="00DC4720" w:rsidRPr="00DC4720">
        <w:rPr>
          <w:sz w:val="22"/>
          <w:szCs w:val="22"/>
          <w:u w:val="single"/>
          <w:lang w:val="en-US"/>
        </w:rPr>
        <w:t xml:space="preserve"> </w:t>
      </w:r>
      <w:r w:rsidR="00DC4720" w:rsidRPr="00DC4720">
        <w:rPr>
          <w:sz w:val="22"/>
          <w:szCs w:val="22"/>
          <w:u w:val="single"/>
        </w:rPr>
        <w:t>[CHAP 4</w:t>
      </w:r>
      <w:r w:rsidR="00021A4F">
        <w:rPr>
          <w:sz w:val="22"/>
          <w:szCs w:val="22"/>
          <w:u w:val="single"/>
        </w:rPr>
        <w:t>3</w:t>
      </w:r>
      <w:r w:rsidR="00DC4720" w:rsidRPr="00DC4720">
        <w:rPr>
          <w:sz w:val="22"/>
          <w:szCs w:val="22"/>
          <w:u w:val="single"/>
        </w:rPr>
        <w:t>]</w:t>
      </w:r>
    </w:p>
    <w:p w14:paraId="22E781D3" w14:textId="77777777" w:rsidR="004D21E0" w:rsidRPr="00DC4720" w:rsidRDefault="004D21E0" w:rsidP="003B3AF0">
      <w:pPr>
        <w:pStyle w:val="BodyText"/>
        <w:numPr>
          <w:ilvl w:val="0"/>
          <w:numId w:val="7"/>
        </w:numPr>
        <w:spacing w:after="120" w:line="360" w:lineRule="auto"/>
        <w:ind w:left="357" w:hanging="357"/>
        <w:rPr>
          <w:sz w:val="22"/>
          <w:szCs w:val="22"/>
          <w:u w:val="single"/>
          <w:lang w:val="en-US"/>
        </w:rPr>
      </w:pPr>
      <w:r w:rsidRPr="00DC4720">
        <w:rPr>
          <w:sz w:val="22"/>
          <w:szCs w:val="22"/>
          <w:u w:val="single"/>
          <w:lang w:val="en-US"/>
        </w:rPr>
        <w:t xml:space="preserve">Ongaro, Edoardo and Sandra van Thiel (2017) ‘Languages and Public Administration in Europe’, </w:t>
      </w:r>
      <w:r w:rsidR="00572626">
        <w:rPr>
          <w:sz w:val="22"/>
          <w:szCs w:val="22"/>
          <w:u w:val="single"/>
          <w:lang w:val="en-US"/>
        </w:rPr>
        <w:t xml:space="preserve">pp. 61-98 </w:t>
      </w:r>
      <w:r w:rsidRPr="00DC4720">
        <w:rPr>
          <w:sz w:val="22"/>
          <w:szCs w:val="22"/>
          <w:u w:val="single"/>
          <w:lang w:val="en-US"/>
        </w:rPr>
        <w:t xml:space="preserve">in Edoardo Ongaro and Sandra van Thiel (eds.) </w:t>
      </w:r>
      <w:r w:rsidRPr="00DC4720">
        <w:rPr>
          <w:i/>
          <w:sz w:val="22"/>
          <w:szCs w:val="22"/>
          <w:u w:val="single"/>
          <w:lang w:val="en-US"/>
        </w:rPr>
        <w:t>The Palgrave Handbook of Public Administration and Management in Europe</w:t>
      </w:r>
      <w:r w:rsidRPr="00DC4720">
        <w:rPr>
          <w:sz w:val="22"/>
          <w:szCs w:val="22"/>
          <w:u w:val="single"/>
          <w:lang w:val="en-US"/>
        </w:rPr>
        <w:t>. London: Palgrave</w:t>
      </w:r>
      <w:r w:rsidR="00DC4720" w:rsidRPr="00DC4720">
        <w:rPr>
          <w:sz w:val="22"/>
          <w:szCs w:val="22"/>
          <w:u w:val="single"/>
          <w:lang w:val="en-US"/>
        </w:rPr>
        <w:t xml:space="preserve"> </w:t>
      </w:r>
      <w:r w:rsidR="00DC4720" w:rsidRPr="00DC4720">
        <w:rPr>
          <w:sz w:val="22"/>
          <w:szCs w:val="22"/>
          <w:u w:val="single"/>
        </w:rPr>
        <w:t>[CHAP 4</w:t>
      </w:r>
      <w:r w:rsidR="00021A4F">
        <w:rPr>
          <w:sz w:val="22"/>
          <w:szCs w:val="22"/>
          <w:u w:val="single"/>
        </w:rPr>
        <w:t>2</w:t>
      </w:r>
      <w:r w:rsidR="00DC4720" w:rsidRPr="00DC4720">
        <w:rPr>
          <w:sz w:val="22"/>
          <w:szCs w:val="22"/>
          <w:u w:val="single"/>
        </w:rPr>
        <w:t>]</w:t>
      </w:r>
    </w:p>
    <w:p w14:paraId="266C368C" w14:textId="77777777" w:rsidR="004D21E0" w:rsidRPr="00207D45" w:rsidRDefault="004D21E0" w:rsidP="00207D45">
      <w:pPr>
        <w:pStyle w:val="BodyText"/>
        <w:numPr>
          <w:ilvl w:val="0"/>
          <w:numId w:val="7"/>
        </w:numPr>
        <w:spacing w:after="120" w:line="360" w:lineRule="auto"/>
        <w:ind w:left="357" w:hanging="357"/>
        <w:rPr>
          <w:sz w:val="22"/>
          <w:szCs w:val="22"/>
          <w:lang w:val="en-US"/>
        </w:rPr>
      </w:pPr>
      <w:r w:rsidRPr="00DC4720">
        <w:rPr>
          <w:sz w:val="22"/>
          <w:szCs w:val="22"/>
          <w:lang w:val="en-US"/>
        </w:rPr>
        <w:t>van Thiel</w:t>
      </w:r>
      <w:r w:rsidR="00EC7AC1">
        <w:rPr>
          <w:sz w:val="22"/>
          <w:szCs w:val="22"/>
          <w:lang w:val="en-US"/>
        </w:rPr>
        <w:t xml:space="preserve">, </w:t>
      </w:r>
      <w:r w:rsidR="00EC7AC1" w:rsidRPr="00DC4720">
        <w:rPr>
          <w:sz w:val="22"/>
          <w:szCs w:val="22"/>
          <w:lang w:val="en-US"/>
        </w:rPr>
        <w:t>Sandra</w:t>
      </w:r>
      <w:r w:rsidRPr="00DC4720">
        <w:rPr>
          <w:sz w:val="22"/>
          <w:szCs w:val="22"/>
          <w:lang w:val="en-US"/>
        </w:rPr>
        <w:t xml:space="preserve"> and Edoardo </w:t>
      </w:r>
      <w:r w:rsidR="00EC7AC1">
        <w:rPr>
          <w:sz w:val="22"/>
          <w:szCs w:val="22"/>
          <w:lang w:val="en-US"/>
        </w:rPr>
        <w:t>Ongaro</w:t>
      </w:r>
      <w:r w:rsidRPr="00DC4720">
        <w:rPr>
          <w:sz w:val="22"/>
          <w:szCs w:val="22"/>
          <w:lang w:val="en-US"/>
        </w:rPr>
        <w:t xml:space="preserve"> (</w:t>
      </w:r>
      <w:r w:rsidRPr="00207D45">
        <w:rPr>
          <w:sz w:val="22"/>
          <w:szCs w:val="22"/>
          <w:lang w:val="en-US"/>
        </w:rPr>
        <w:t xml:space="preserve">2017) ‘Conclusions’, </w:t>
      </w:r>
      <w:r w:rsidR="00572626">
        <w:rPr>
          <w:sz w:val="22"/>
          <w:szCs w:val="22"/>
          <w:lang w:val="en-US"/>
        </w:rPr>
        <w:t xml:space="preserve">pp. 1235-12421 </w:t>
      </w:r>
      <w:r w:rsidRPr="00207D45">
        <w:rPr>
          <w:sz w:val="22"/>
          <w:szCs w:val="22"/>
          <w:lang w:val="en-US"/>
        </w:rPr>
        <w:t xml:space="preserve">in Edoardo Ongaro and Sandra van Thiel (eds.) </w:t>
      </w:r>
      <w:r w:rsidRPr="00207D45">
        <w:rPr>
          <w:i/>
          <w:sz w:val="22"/>
          <w:szCs w:val="22"/>
          <w:lang w:val="en-US"/>
        </w:rPr>
        <w:t>The Palgrave Handbook of Public Administration and Management in Europe</w:t>
      </w:r>
      <w:r w:rsidRPr="00207D45">
        <w:rPr>
          <w:sz w:val="22"/>
          <w:szCs w:val="22"/>
          <w:lang w:val="en-US"/>
        </w:rPr>
        <w:t>. London: Palgrave</w:t>
      </w:r>
      <w:r w:rsidR="00DC4720" w:rsidRPr="00207D45">
        <w:rPr>
          <w:sz w:val="22"/>
          <w:szCs w:val="22"/>
          <w:lang w:val="en-US"/>
        </w:rPr>
        <w:t xml:space="preserve"> </w:t>
      </w:r>
      <w:r w:rsidR="00DC4720" w:rsidRPr="00207D45">
        <w:rPr>
          <w:sz w:val="22"/>
          <w:szCs w:val="22"/>
        </w:rPr>
        <w:t>[CHAP 4</w:t>
      </w:r>
      <w:r w:rsidR="00021A4F" w:rsidRPr="00207D45">
        <w:rPr>
          <w:sz w:val="22"/>
          <w:szCs w:val="22"/>
        </w:rPr>
        <w:t>1</w:t>
      </w:r>
      <w:r w:rsidR="00DC4720" w:rsidRPr="00207D45">
        <w:rPr>
          <w:sz w:val="22"/>
          <w:szCs w:val="22"/>
        </w:rPr>
        <w:t>]</w:t>
      </w:r>
    </w:p>
    <w:p w14:paraId="207569DC" w14:textId="77777777" w:rsidR="002F5561" w:rsidRPr="00DC4720" w:rsidRDefault="002F5561" w:rsidP="002F5561">
      <w:pPr>
        <w:pStyle w:val="BodyText"/>
        <w:numPr>
          <w:ilvl w:val="0"/>
          <w:numId w:val="7"/>
        </w:numPr>
        <w:spacing w:after="120" w:line="360" w:lineRule="auto"/>
        <w:ind w:left="357" w:hanging="357"/>
        <w:rPr>
          <w:sz w:val="22"/>
          <w:szCs w:val="22"/>
          <w:u w:val="single"/>
          <w:lang w:val="en-US"/>
        </w:rPr>
      </w:pPr>
      <w:r w:rsidRPr="00DC4720">
        <w:rPr>
          <w:sz w:val="22"/>
          <w:szCs w:val="22"/>
          <w:u w:val="single"/>
          <w:lang w:val="en-US"/>
        </w:rPr>
        <w:t>Ongaro, Edoardo (201</w:t>
      </w:r>
      <w:r>
        <w:rPr>
          <w:sz w:val="22"/>
          <w:szCs w:val="22"/>
          <w:u w:val="single"/>
          <w:lang w:val="en-US"/>
        </w:rPr>
        <w:t>7</w:t>
      </w:r>
      <w:r w:rsidRPr="00DC4720">
        <w:rPr>
          <w:sz w:val="22"/>
          <w:szCs w:val="22"/>
          <w:u w:val="single"/>
          <w:lang w:val="en-US"/>
        </w:rPr>
        <w:t xml:space="preserve">) ‘Public Policy and Administration: Tradition, History and Reforms’, pp. 117-26 in </w:t>
      </w:r>
      <w:r w:rsidRPr="00DC4720">
        <w:rPr>
          <w:sz w:val="22"/>
          <w:szCs w:val="22"/>
          <w:u w:val="single"/>
        </w:rPr>
        <w:t xml:space="preserve">Thomas R. Klassen, </w:t>
      </w:r>
      <w:proofErr w:type="spellStart"/>
      <w:r w:rsidRPr="00DC4720">
        <w:rPr>
          <w:sz w:val="22"/>
          <w:szCs w:val="22"/>
          <w:u w:val="single"/>
        </w:rPr>
        <w:t>Denita</w:t>
      </w:r>
      <w:proofErr w:type="spellEnd"/>
      <w:r w:rsidRPr="00DC4720">
        <w:rPr>
          <w:sz w:val="22"/>
          <w:szCs w:val="22"/>
          <w:u w:val="single"/>
        </w:rPr>
        <w:t xml:space="preserve"> </w:t>
      </w:r>
      <w:proofErr w:type="spellStart"/>
      <w:r w:rsidRPr="00DC4720">
        <w:rPr>
          <w:sz w:val="22"/>
          <w:szCs w:val="22"/>
          <w:u w:val="single"/>
        </w:rPr>
        <w:t>Cepiku</w:t>
      </w:r>
      <w:proofErr w:type="spellEnd"/>
      <w:r w:rsidRPr="00DC4720">
        <w:rPr>
          <w:sz w:val="22"/>
          <w:szCs w:val="22"/>
          <w:u w:val="single"/>
        </w:rPr>
        <w:t xml:space="preserve"> and Tae Joon </w:t>
      </w:r>
      <w:proofErr w:type="spellStart"/>
      <w:r w:rsidRPr="00DC4720">
        <w:rPr>
          <w:sz w:val="22"/>
          <w:szCs w:val="22"/>
          <w:u w:val="single"/>
        </w:rPr>
        <w:t>Lah</w:t>
      </w:r>
      <w:proofErr w:type="spellEnd"/>
      <w:r w:rsidRPr="00DC4720">
        <w:rPr>
          <w:sz w:val="22"/>
          <w:szCs w:val="22"/>
          <w:u w:val="single"/>
        </w:rPr>
        <w:t xml:space="preserve"> (eds.) </w:t>
      </w:r>
      <w:r w:rsidRPr="00DC4720">
        <w:rPr>
          <w:i/>
          <w:sz w:val="22"/>
          <w:szCs w:val="22"/>
          <w:u w:val="single"/>
        </w:rPr>
        <w:t>The Routledge Handbook of Global Public Policy and Administration</w:t>
      </w:r>
      <w:r w:rsidRPr="00DC4720">
        <w:rPr>
          <w:sz w:val="22"/>
          <w:szCs w:val="22"/>
          <w:u w:val="single"/>
        </w:rPr>
        <w:t>. London and New York: Routledge. [CHAP 39]</w:t>
      </w:r>
    </w:p>
    <w:p w14:paraId="536ADDF5" w14:textId="77777777" w:rsidR="00021A4F" w:rsidRPr="00CA251E" w:rsidRDefault="00021A4F" w:rsidP="003B3AF0">
      <w:pPr>
        <w:pStyle w:val="BodyText"/>
        <w:numPr>
          <w:ilvl w:val="0"/>
          <w:numId w:val="7"/>
        </w:numPr>
        <w:spacing w:after="120" w:line="360" w:lineRule="auto"/>
        <w:ind w:left="357" w:hanging="357"/>
        <w:rPr>
          <w:sz w:val="22"/>
          <w:szCs w:val="22"/>
          <w:u w:val="single"/>
          <w:lang w:val="it-IT"/>
        </w:rPr>
      </w:pPr>
      <w:r>
        <w:t xml:space="preserve">Hayward, Nick and Edoardo Ongaro (2016) ‘Recruitment and Autonomy  in English Universities’ </w:t>
      </w:r>
      <w:r w:rsidR="00CA251E">
        <w:t xml:space="preserve">in Roberto Cavallo Perin, Gabriella M. Racca and Carla Barbati (eds.) </w:t>
      </w:r>
      <w:r w:rsidR="00CA251E" w:rsidRPr="00CA251E">
        <w:rPr>
          <w:i/>
          <w:lang w:val="it-IT"/>
        </w:rPr>
        <w:t>Il Reclutamento Universitario in Europa – The Academic Recruitment in Europe</w:t>
      </w:r>
      <w:r w:rsidR="00CA251E">
        <w:rPr>
          <w:lang w:val="it-IT"/>
        </w:rPr>
        <w:t xml:space="preserve">. Naples: Editoriale Scientifica </w:t>
      </w:r>
      <w:r w:rsidRPr="00CA251E">
        <w:rPr>
          <w:sz w:val="22"/>
          <w:szCs w:val="22"/>
          <w:lang w:val="it-IT"/>
        </w:rPr>
        <w:t>[CHAP 40]</w:t>
      </w:r>
    </w:p>
    <w:p w14:paraId="45D1F352" w14:textId="77777777" w:rsidR="00754869" w:rsidRPr="00DC4720" w:rsidRDefault="00196F73" w:rsidP="003B3AF0">
      <w:pPr>
        <w:pStyle w:val="BodyText"/>
        <w:numPr>
          <w:ilvl w:val="0"/>
          <w:numId w:val="7"/>
        </w:numPr>
        <w:spacing w:after="120" w:line="360" w:lineRule="auto"/>
        <w:ind w:left="357" w:hanging="357"/>
        <w:rPr>
          <w:sz w:val="22"/>
          <w:szCs w:val="22"/>
          <w:u w:val="single"/>
          <w:lang w:val="en-US"/>
        </w:rPr>
      </w:pPr>
      <w:r w:rsidRPr="00DC4720">
        <w:rPr>
          <w:sz w:val="22"/>
          <w:szCs w:val="22"/>
          <w:lang w:val="en-US"/>
        </w:rPr>
        <w:t xml:space="preserve">Ongaro, Edoardo, </w:t>
      </w:r>
      <w:proofErr w:type="spellStart"/>
      <w:r w:rsidRPr="00DC4720">
        <w:rPr>
          <w:sz w:val="22"/>
          <w:szCs w:val="22"/>
          <w:lang w:eastAsia="de-DE"/>
        </w:rPr>
        <w:t>Ferré</w:t>
      </w:r>
      <w:proofErr w:type="spellEnd"/>
      <w:r w:rsidRPr="00DC4720">
        <w:rPr>
          <w:sz w:val="22"/>
          <w:szCs w:val="22"/>
          <w:lang w:eastAsia="de-DE"/>
        </w:rPr>
        <w:t>, Francesca, Galli, Davide and Francesco Longo</w:t>
      </w:r>
      <w:r w:rsidRPr="00DC4720">
        <w:rPr>
          <w:sz w:val="22"/>
          <w:szCs w:val="22"/>
          <w:lang w:val="en-US"/>
        </w:rPr>
        <w:t xml:space="preserve"> </w:t>
      </w:r>
      <w:r w:rsidR="00480374">
        <w:rPr>
          <w:sz w:val="22"/>
          <w:szCs w:val="22"/>
          <w:lang w:val="en-US"/>
        </w:rPr>
        <w:t xml:space="preserve">(2016) </w:t>
      </w:r>
      <w:r w:rsidR="00754869" w:rsidRPr="00DC4720">
        <w:rPr>
          <w:sz w:val="22"/>
          <w:szCs w:val="22"/>
          <w:lang w:val="en-US"/>
        </w:rPr>
        <w:t>“</w:t>
      </w:r>
      <w:r w:rsidR="00754869" w:rsidRPr="00DC4720">
        <w:rPr>
          <w:sz w:val="22"/>
          <w:szCs w:val="22"/>
          <w:lang w:eastAsia="de-DE"/>
        </w:rPr>
        <w:t xml:space="preserve">Italy: Set along a Neo-Weberian trajectory of administrative reform?” in </w:t>
      </w:r>
      <w:r w:rsidR="00754869" w:rsidRPr="00DC4720">
        <w:rPr>
          <w:sz w:val="22"/>
          <w:szCs w:val="22"/>
        </w:rPr>
        <w:t>G. Hammerschmid, S. Van de Walle, R. Andrews and P. Bezes</w:t>
      </w:r>
      <w:r w:rsidR="00754869" w:rsidRPr="00DC4720">
        <w:rPr>
          <w:sz w:val="22"/>
          <w:szCs w:val="22"/>
          <w:lang w:eastAsia="de-DE"/>
        </w:rPr>
        <w:t xml:space="preserve"> (eds.) </w:t>
      </w:r>
      <w:r w:rsidR="00754869" w:rsidRPr="00DC4720">
        <w:rPr>
          <w:bCs/>
          <w:i/>
          <w:sz w:val="22"/>
          <w:szCs w:val="22"/>
          <w:lang w:val="en-US" w:eastAsia="de-DE"/>
        </w:rPr>
        <w:t>Public Administration Reforms in Europe: The View from the Top</w:t>
      </w:r>
      <w:r w:rsidR="003734F3" w:rsidRPr="00DC4720">
        <w:rPr>
          <w:bCs/>
          <w:sz w:val="22"/>
          <w:szCs w:val="22"/>
          <w:lang w:val="en-US" w:eastAsia="de-DE"/>
        </w:rPr>
        <w:t>. Cheltenham, UK and Northampton, MA: Edward Elgar</w:t>
      </w:r>
      <w:r w:rsidR="005A0EC4" w:rsidRPr="00DC4720">
        <w:rPr>
          <w:sz w:val="22"/>
          <w:szCs w:val="22"/>
          <w:lang w:eastAsia="de-DE"/>
        </w:rPr>
        <w:t xml:space="preserve">. </w:t>
      </w:r>
      <w:r w:rsidR="00C21153" w:rsidRPr="00DC4720">
        <w:rPr>
          <w:sz w:val="22"/>
          <w:szCs w:val="22"/>
        </w:rPr>
        <w:t>[CHAP 38]</w:t>
      </w:r>
    </w:p>
    <w:p w14:paraId="2270592C" w14:textId="77777777" w:rsidR="00373D6B" w:rsidRPr="003B3AF0" w:rsidRDefault="00196F73" w:rsidP="003B3AF0">
      <w:pPr>
        <w:pStyle w:val="BodyText"/>
        <w:numPr>
          <w:ilvl w:val="0"/>
          <w:numId w:val="7"/>
        </w:numPr>
        <w:spacing w:after="120" w:line="360" w:lineRule="auto"/>
        <w:ind w:left="357" w:hanging="357"/>
        <w:rPr>
          <w:sz w:val="22"/>
          <w:szCs w:val="22"/>
          <w:u w:val="single"/>
          <w:lang w:val="en-US"/>
        </w:rPr>
      </w:pPr>
      <w:r w:rsidRPr="00DC4720">
        <w:rPr>
          <w:sz w:val="22"/>
          <w:szCs w:val="22"/>
          <w:u w:val="single"/>
          <w:lang w:val="en-US"/>
        </w:rPr>
        <w:t xml:space="preserve">Ongaro, Edoardo (2015) </w:t>
      </w:r>
      <w:r w:rsidR="00373D6B" w:rsidRPr="00DC4720">
        <w:rPr>
          <w:sz w:val="22"/>
          <w:szCs w:val="22"/>
          <w:u w:val="single"/>
          <w:lang w:val="en-US"/>
        </w:rPr>
        <w:t>“</w:t>
      </w:r>
      <w:r w:rsidR="000561BE" w:rsidRPr="00DC4720">
        <w:rPr>
          <w:sz w:val="22"/>
          <w:szCs w:val="22"/>
          <w:u w:val="single"/>
        </w:rPr>
        <w:t>Administrative reforms in the European Commission and the Neo-Weberian model</w:t>
      </w:r>
      <w:r w:rsidR="00E8100A" w:rsidRPr="00DC4720">
        <w:rPr>
          <w:sz w:val="22"/>
          <w:szCs w:val="22"/>
          <w:u w:val="single"/>
          <w:lang w:val="en-US"/>
        </w:rPr>
        <w:t>”</w:t>
      </w:r>
      <w:r w:rsidRPr="00DC4720">
        <w:rPr>
          <w:sz w:val="22"/>
          <w:szCs w:val="22"/>
          <w:u w:val="single"/>
          <w:lang w:val="en-US"/>
        </w:rPr>
        <w:t xml:space="preserve">, pp. 108-126 </w:t>
      </w:r>
      <w:r w:rsidR="00373D6B" w:rsidRPr="00DC4720">
        <w:rPr>
          <w:sz w:val="22"/>
          <w:szCs w:val="22"/>
          <w:u w:val="single"/>
          <w:lang w:val="en-US"/>
        </w:rPr>
        <w:t xml:space="preserve"> in M. Bauer and J. Trondal (eds) </w:t>
      </w:r>
      <w:r w:rsidR="00373D6B" w:rsidRPr="00DC4720">
        <w:rPr>
          <w:i/>
          <w:sz w:val="22"/>
          <w:szCs w:val="22"/>
          <w:u w:val="single"/>
          <w:lang w:val="en-US"/>
        </w:rPr>
        <w:t>The Palgrave Handbook of the European Administrative System</w:t>
      </w:r>
      <w:r w:rsidR="00373D6B" w:rsidRPr="00DC4720">
        <w:rPr>
          <w:sz w:val="22"/>
          <w:szCs w:val="22"/>
          <w:u w:val="single"/>
          <w:lang w:val="en-US"/>
        </w:rPr>
        <w:t xml:space="preserve">. </w:t>
      </w:r>
      <w:r w:rsidR="00EC00BF" w:rsidRPr="00DC4720">
        <w:rPr>
          <w:sz w:val="22"/>
          <w:szCs w:val="22"/>
          <w:u w:val="single"/>
        </w:rPr>
        <w:t>Basingstoke/London,</w:t>
      </w:r>
      <w:r w:rsidR="00EC00BF">
        <w:rPr>
          <w:sz w:val="22"/>
          <w:szCs w:val="22"/>
          <w:u w:val="single"/>
        </w:rPr>
        <w:t xml:space="preserve"> England: Palgrave MacMillan</w:t>
      </w:r>
      <w:r w:rsidR="00C21153">
        <w:rPr>
          <w:sz w:val="22"/>
          <w:szCs w:val="22"/>
          <w:u w:val="single"/>
          <w:lang w:val="en-US"/>
        </w:rPr>
        <w:t>.</w:t>
      </w:r>
      <w:r w:rsidR="00C21153">
        <w:rPr>
          <w:sz w:val="22"/>
          <w:szCs w:val="22"/>
          <w:lang w:val="en-US"/>
        </w:rPr>
        <w:t xml:space="preserve"> </w:t>
      </w:r>
      <w:r w:rsidR="00C21153" w:rsidRPr="00C21153">
        <w:rPr>
          <w:sz w:val="22"/>
          <w:szCs w:val="22"/>
        </w:rPr>
        <w:t>[CHAP 37]</w:t>
      </w:r>
    </w:p>
    <w:p w14:paraId="4B19B24B" w14:textId="77777777" w:rsidR="00596D23" w:rsidRPr="00596D23" w:rsidRDefault="00596D23" w:rsidP="003B3AF0">
      <w:pPr>
        <w:pStyle w:val="ListParagraph"/>
        <w:numPr>
          <w:ilvl w:val="0"/>
          <w:numId w:val="7"/>
        </w:numPr>
        <w:shd w:val="clear" w:color="auto" w:fill="FFFFFF"/>
        <w:spacing w:after="120" w:line="360" w:lineRule="auto"/>
        <w:ind w:left="357" w:hanging="357"/>
        <w:rPr>
          <w:color w:val="000000"/>
          <w:sz w:val="22"/>
          <w:szCs w:val="22"/>
          <w:u w:val="single"/>
          <w:lang w:eastAsia="en-GB"/>
        </w:rPr>
      </w:pPr>
      <w:r w:rsidRPr="00596D23">
        <w:rPr>
          <w:sz w:val="24"/>
          <w:szCs w:val="24"/>
          <w:u w:val="single"/>
        </w:rPr>
        <w:lastRenderedPageBreak/>
        <w:t xml:space="preserve">Ongaro, E., Barbieri, D., </w:t>
      </w:r>
      <w:proofErr w:type="spellStart"/>
      <w:r w:rsidRPr="00596D23">
        <w:rPr>
          <w:sz w:val="24"/>
          <w:szCs w:val="24"/>
          <w:u w:val="single"/>
        </w:rPr>
        <w:t>Bellé</w:t>
      </w:r>
      <w:proofErr w:type="spellEnd"/>
      <w:r w:rsidRPr="00596D23">
        <w:rPr>
          <w:sz w:val="24"/>
          <w:szCs w:val="24"/>
          <w:u w:val="single"/>
        </w:rPr>
        <w:t xml:space="preserve">, N. and P. Fedele (2015) ‘EU Agencies and the European Multi-Level Administrative System’, pp. 87-124 in E. Ongaro (ed.) </w:t>
      </w:r>
      <w:r w:rsidRPr="00596D23">
        <w:rPr>
          <w:i/>
          <w:sz w:val="24"/>
          <w:szCs w:val="24"/>
          <w:u w:val="single"/>
        </w:rPr>
        <w:t>Multi-Level Governance: The Missing Linkages</w:t>
      </w:r>
      <w:r w:rsidRPr="00596D23">
        <w:rPr>
          <w:sz w:val="24"/>
          <w:szCs w:val="24"/>
          <w:u w:val="single"/>
        </w:rPr>
        <w:t>. Bingley, UK: Emerald.</w:t>
      </w:r>
      <w:r w:rsidR="00C21153">
        <w:rPr>
          <w:sz w:val="24"/>
          <w:szCs w:val="24"/>
        </w:rPr>
        <w:t xml:space="preserve"> </w:t>
      </w:r>
      <w:r w:rsidR="00C21153" w:rsidRPr="00C21153">
        <w:rPr>
          <w:sz w:val="22"/>
          <w:szCs w:val="22"/>
        </w:rPr>
        <w:t xml:space="preserve">[CHAP </w:t>
      </w:r>
      <w:r w:rsidR="00C21153">
        <w:rPr>
          <w:sz w:val="22"/>
          <w:szCs w:val="22"/>
        </w:rPr>
        <w:t>36</w:t>
      </w:r>
      <w:r w:rsidR="00C21153" w:rsidRPr="00C21153">
        <w:rPr>
          <w:sz w:val="22"/>
          <w:szCs w:val="22"/>
        </w:rPr>
        <w:t>]</w:t>
      </w:r>
    </w:p>
    <w:p w14:paraId="33D9C1C3" w14:textId="77777777" w:rsidR="003B3AF0" w:rsidRPr="003B3AF0" w:rsidRDefault="00196F73" w:rsidP="003B3AF0">
      <w:pPr>
        <w:pStyle w:val="ListParagraph"/>
        <w:numPr>
          <w:ilvl w:val="0"/>
          <w:numId w:val="7"/>
        </w:numPr>
        <w:shd w:val="clear" w:color="auto" w:fill="FFFFFF"/>
        <w:spacing w:after="120" w:line="360" w:lineRule="auto"/>
        <w:ind w:left="357" w:hanging="357"/>
        <w:rPr>
          <w:color w:val="000000"/>
          <w:sz w:val="22"/>
          <w:szCs w:val="22"/>
          <w:lang w:eastAsia="en-GB"/>
        </w:rPr>
      </w:pPr>
      <w:proofErr w:type="spellStart"/>
      <w:r w:rsidRPr="003B3AF0">
        <w:rPr>
          <w:color w:val="000000"/>
          <w:sz w:val="22"/>
          <w:szCs w:val="22"/>
          <w:lang w:eastAsia="en-GB"/>
        </w:rPr>
        <w:t>Cucciniello</w:t>
      </w:r>
      <w:proofErr w:type="spellEnd"/>
      <w:r w:rsidRPr="003B3AF0">
        <w:rPr>
          <w:color w:val="000000"/>
          <w:sz w:val="22"/>
          <w:szCs w:val="22"/>
          <w:lang w:eastAsia="en-GB"/>
        </w:rPr>
        <w:t xml:space="preserve">, </w:t>
      </w:r>
      <w:r>
        <w:rPr>
          <w:color w:val="000000"/>
          <w:sz w:val="22"/>
          <w:szCs w:val="22"/>
          <w:lang w:eastAsia="en-GB"/>
        </w:rPr>
        <w:t xml:space="preserve">Maria, </w:t>
      </w:r>
      <w:proofErr w:type="spellStart"/>
      <w:r w:rsidRPr="003B3AF0">
        <w:rPr>
          <w:color w:val="000000"/>
          <w:sz w:val="22"/>
          <w:szCs w:val="22"/>
          <w:lang w:eastAsia="en-GB"/>
        </w:rPr>
        <w:t>Guerrazzi</w:t>
      </w:r>
      <w:proofErr w:type="spellEnd"/>
      <w:r>
        <w:rPr>
          <w:color w:val="000000"/>
          <w:sz w:val="22"/>
          <w:szCs w:val="22"/>
          <w:lang w:eastAsia="en-GB"/>
        </w:rPr>
        <w:t xml:space="preserve">, </w:t>
      </w:r>
      <w:r w:rsidRPr="003B3AF0">
        <w:rPr>
          <w:color w:val="000000"/>
          <w:sz w:val="22"/>
          <w:szCs w:val="22"/>
          <w:lang w:eastAsia="en-GB"/>
        </w:rPr>
        <w:t>Claudia</w:t>
      </w:r>
      <w:r>
        <w:rPr>
          <w:color w:val="000000"/>
          <w:sz w:val="22"/>
          <w:szCs w:val="22"/>
          <w:lang w:eastAsia="en-GB"/>
        </w:rPr>
        <w:t xml:space="preserve">, </w:t>
      </w:r>
      <w:r w:rsidRPr="003B3AF0">
        <w:rPr>
          <w:color w:val="000000"/>
          <w:sz w:val="22"/>
          <w:szCs w:val="22"/>
          <w:lang w:eastAsia="en-GB"/>
        </w:rPr>
        <w:t>Nasi</w:t>
      </w:r>
      <w:r>
        <w:rPr>
          <w:color w:val="000000"/>
          <w:sz w:val="22"/>
          <w:szCs w:val="22"/>
          <w:lang w:eastAsia="en-GB"/>
        </w:rPr>
        <w:t xml:space="preserve">, </w:t>
      </w:r>
      <w:r w:rsidRPr="003B3AF0">
        <w:rPr>
          <w:color w:val="000000"/>
          <w:sz w:val="22"/>
          <w:szCs w:val="22"/>
          <w:lang w:eastAsia="en-GB"/>
        </w:rPr>
        <w:t>Greta</w:t>
      </w:r>
      <w:r>
        <w:rPr>
          <w:color w:val="000000"/>
          <w:sz w:val="22"/>
          <w:szCs w:val="22"/>
          <w:lang w:eastAsia="en-GB"/>
        </w:rPr>
        <w:t xml:space="preserve"> and Edoardo Ongaro (2015)</w:t>
      </w:r>
      <w:r w:rsidRPr="003B3AF0">
        <w:rPr>
          <w:color w:val="000000"/>
          <w:sz w:val="22"/>
          <w:szCs w:val="22"/>
          <w:lang w:eastAsia="en-GB"/>
        </w:rPr>
        <w:t xml:space="preserve"> </w:t>
      </w:r>
      <w:r w:rsidR="003B3AF0" w:rsidRPr="003B3AF0">
        <w:rPr>
          <w:color w:val="000000"/>
          <w:sz w:val="22"/>
          <w:szCs w:val="22"/>
          <w:lang w:eastAsia="en-GB"/>
        </w:rPr>
        <w:t>“</w:t>
      </w:r>
      <w:r w:rsidR="003B3AF0" w:rsidRPr="003B3AF0">
        <w:rPr>
          <w:sz w:val="22"/>
          <w:szCs w:val="22"/>
        </w:rPr>
        <w:t xml:space="preserve">Coordinating Care in Italy: the EPR in the Region of Lombardy”, </w:t>
      </w:r>
      <w:r>
        <w:rPr>
          <w:sz w:val="22"/>
          <w:szCs w:val="22"/>
        </w:rPr>
        <w:t xml:space="preserve">pp. 187-198 </w:t>
      </w:r>
      <w:r w:rsidR="003B3AF0" w:rsidRPr="003B3AF0">
        <w:rPr>
          <w:color w:val="000000"/>
          <w:sz w:val="22"/>
          <w:szCs w:val="22"/>
          <w:lang w:eastAsia="en-GB"/>
        </w:rPr>
        <w:t xml:space="preserve">in P. Lægreid, K. </w:t>
      </w:r>
      <w:proofErr w:type="spellStart"/>
      <w:r w:rsidR="003B3AF0" w:rsidRPr="003B3AF0">
        <w:rPr>
          <w:color w:val="000000"/>
          <w:sz w:val="22"/>
          <w:szCs w:val="22"/>
          <w:lang w:eastAsia="en-GB"/>
        </w:rPr>
        <w:t>Sarapuu</w:t>
      </w:r>
      <w:proofErr w:type="spellEnd"/>
      <w:r w:rsidR="003B3AF0" w:rsidRPr="003B3AF0">
        <w:rPr>
          <w:color w:val="000000"/>
          <w:sz w:val="22"/>
          <w:szCs w:val="22"/>
          <w:lang w:eastAsia="en-GB"/>
        </w:rPr>
        <w:t xml:space="preserve">, L. H. </w:t>
      </w:r>
      <w:proofErr w:type="spellStart"/>
      <w:r w:rsidR="003B3AF0" w:rsidRPr="003B3AF0">
        <w:rPr>
          <w:color w:val="000000"/>
          <w:sz w:val="22"/>
          <w:szCs w:val="22"/>
          <w:lang w:eastAsia="en-GB"/>
        </w:rPr>
        <w:t>Rykkja</w:t>
      </w:r>
      <w:proofErr w:type="spellEnd"/>
      <w:r w:rsidR="003B3AF0" w:rsidRPr="003B3AF0">
        <w:rPr>
          <w:color w:val="000000"/>
          <w:sz w:val="22"/>
          <w:szCs w:val="22"/>
          <w:lang w:eastAsia="en-GB"/>
        </w:rPr>
        <w:t xml:space="preserve"> and T. Randma-Liiv (eds.) </w:t>
      </w:r>
      <w:r w:rsidR="003B3AF0" w:rsidRPr="003B3AF0">
        <w:rPr>
          <w:i/>
          <w:color w:val="000000"/>
          <w:sz w:val="22"/>
          <w:szCs w:val="22"/>
          <w:lang w:eastAsia="en-GB"/>
        </w:rPr>
        <w:t>Organizing for Coordination in the Public Sector. Practices and Lessons from 12 European Countries</w:t>
      </w:r>
      <w:r w:rsidR="003B3AF0" w:rsidRPr="003B3AF0">
        <w:rPr>
          <w:color w:val="000000"/>
          <w:sz w:val="22"/>
          <w:szCs w:val="22"/>
          <w:lang w:eastAsia="en-GB"/>
        </w:rPr>
        <w:t>, Basingstoke</w:t>
      </w:r>
      <w:r w:rsidR="00B40F51">
        <w:rPr>
          <w:color w:val="000000"/>
          <w:sz w:val="22"/>
          <w:szCs w:val="22"/>
          <w:lang w:eastAsia="en-GB"/>
        </w:rPr>
        <w:t>/London</w:t>
      </w:r>
      <w:r w:rsidR="003B3AF0" w:rsidRPr="003B3AF0">
        <w:rPr>
          <w:color w:val="000000"/>
          <w:sz w:val="22"/>
          <w:szCs w:val="22"/>
          <w:lang w:eastAsia="en-GB"/>
        </w:rPr>
        <w:t>: Palgrave Macmillan</w:t>
      </w:r>
      <w:r w:rsidR="006F1225">
        <w:rPr>
          <w:color w:val="000000"/>
          <w:sz w:val="22"/>
          <w:szCs w:val="22"/>
          <w:lang w:eastAsia="en-GB"/>
        </w:rPr>
        <w:t>, 2015</w:t>
      </w:r>
      <w:r>
        <w:rPr>
          <w:color w:val="000000"/>
          <w:sz w:val="22"/>
          <w:szCs w:val="22"/>
          <w:lang w:eastAsia="en-GB"/>
        </w:rPr>
        <w:t>.</w:t>
      </w:r>
      <w:r w:rsidR="00C21153">
        <w:rPr>
          <w:color w:val="000000"/>
          <w:sz w:val="22"/>
          <w:szCs w:val="22"/>
          <w:lang w:eastAsia="en-GB"/>
        </w:rPr>
        <w:t xml:space="preserve"> </w:t>
      </w:r>
      <w:r w:rsidR="00C21153">
        <w:rPr>
          <w:sz w:val="22"/>
          <w:szCs w:val="22"/>
          <w:lang w:val="it-IT"/>
        </w:rPr>
        <w:t>[CHAP 35]</w:t>
      </w:r>
    </w:p>
    <w:p w14:paraId="43EB1980" w14:textId="77777777" w:rsidR="003E1F8E" w:rsidRPr="003E1F8E" w:rsidRDefault="005A0EC4" w:rsidP="003B3AF0">
      <w:pPr>
        <w:pStyle w:val="ListParagraph"/>
        <w:numPr>
          <w:ilvl w:val="0"/>
          <w:numId w:val="7"/>
        </w:numPr>
        <w:spacing w:after="120" w:line="360" w:lineRule="auto"/>
        <w:ind w:left="357" w:hanging="357"/>
        <w:rPr>
          <w:sz w:val="24"/>
          <w:szCs w:val="24"/>
          <w:u w:val="single"/>
        </w:rPr>
      </w:pPr>
      <w:r>
        <w:rPr>
          <w:sz w:val="22"/>
          <w:szCs w:val="22"/>
          <w:u w:val="single"/>
          <w:lang w:val="en-US"/>
        </w:rPr>
        <w:t xml:space="preserve">Ongaro, Edoardo (2013) </w:t>
      </w:r>
      <w:r w:rsidR="00061855" w:rsidRPr="003B3AF0">
        <w:rPr>
          <w:sz w:val="22"/>
          <w:szCs w:val="22"/>
          <w:u w:val="single"/>
          <w:lang w:val="en-US"/>
        </w:rPr>
        <w:t xml:space="preserve">“Explaining contextual influences on the dynamics of public management reforms: Reflections on some ways forward” </w:t>
      </w:r>
      <w:r w:rsidR="003B3AF0" w:rsidRPr="003B3AF0">
        <w:rPr>
          <w:sz w:val="22"/>
          <w:szCs w:val="22"/>
          <w:u w:val="single"/>
          <w:lang w:val="en-US"/>
        </w:rPr>
        <w:t xml:space="preserve">pp.192-207 </w:t>
      </w:r>
      <w:r w:rsidR="00061855" w:rsidRPr="003B3AF0">
        <w:rPr>
          <w:sz w:val="22"/>
          <w:szCs w:val="22"/>
          <w:u w:val="single"/>
          <w:lang w:val="en-US"/>
        </w:rPr>
        <w:t>in</w:t>
      </w:r>
      <w:r w:rsidR="003240D0" w:rsidRPr="003B3AF0">
        <w:rPr>
          <w:sz w:val="22"/>
          <w:szCs w:val="22"/>
          <w:u w:val="single"/>
          <w:lang w:val="en-US"/>
        </w:rPr>
        <w:t xml:space="preserve"> </w:t>
      </w:r>
      <w:r w:rsidR="003E1F8E" w:rsidRPr="003B3AF0">
        <w:rPr>
          <w:sz w:val="22"/>
          <w:szCs w:val="22"/>
          <w:u w:val="single"/>
        </w:rPr>
        <w:t>Christ</w:t>
      </w:r>
      <w:r w:rsidR="003E1F8E" w:rsidRPr="003E1F8E">
        <w:rPr>
          <w:sz w:val="24"/>
          <w:szCs w:val="24"/>
          <w:u w:val="single"/>
        </w:rPr>
        <w:t xml:space="preserve">opher Pollitt (ed.) (2013) </w:t>
      </w:r>
      <w:r w:rsidR="003E1F8E" w:rsidRPr="003E1F8E">
        <w:rPr>
          <w:i/>
          <w:sz w:val="24"/>
          <w:szCs w:val="24"/>
          <w:u w:val="single"/>
        </w:rPr>
        <w:t>Context in public policy and management: The missing link?</w:t>
      </w:r>
      <w:r w:rsidR="003E1F8E" w:rsidRPr="003E1F8E">
        <w:rPr>
          <w:sz w:val="24"/>
          <w:szCs w:val="24"/>
          <w:u w:val="single"/>
        </w:rPr>
        <w:t>, Cheltenham, UK and Northampton, MA: Edward Elgar</w:t>
      </w:r>
      <w:r>
        <w:rPr>
          <w:sz w:val="24"/>
          <w:szCs w:val="24"/>
          <w:u w:val="single"/>
        </w:rPr>
        <w:t>.</w:t>
      </w:r>
      <w:r w:rsidR="00C21153">
        <w:rPr>
          <w:sz w:val="24"/>
          <w:szCs w:val="24"/>
        </w:rPr>
        <w:t xml:space="preserve"> </w:t>
      </w:r>
      <w:r w:rsidR="00C21153">
        <w:rPr>
          <w:sz w:val="22"/>
          <w:szCs w:val="22"/>
          <w:lang w:val="it-IT"/>
        </w:rPr>
        <w:t>[CHAP 34]</w:t>
      </w:r>
    </w:p>
    <w:p w14:paraId="2D3E1E2A" w14:textId="77777777" w:rsidR="003E1F8E" w:rsidRPr="00721562" w:rsidRDefault="005A0EC4" w:rsidP="003E1F8E">
      <w:pPr>
        <w:pStyle w:val="BodyText"/>
        <w:numPr>
          <w:ilvl w:val="0"/>
          <w:numId w:val="7"/>
        </w:numPr>
        <w:spacing w:after="120" w:line="360" w:lineRule="auto"/>
        <w:rPr>
          <w:sz w:val="22"/>
          <w:szCs w:val="22"/>
          <w:lang w:val="en-US"/>
        </w:rPr>
      </w:pPr>
      <w:r>
        <w:rPr>
          <w:sz w:val="22"/>
          <w:szCs w:val="22"/>
          <w:lang w:val="en-US"/>
        </w:rPr>
        <w:t xml:space="preserve">Ongaro, Edoardo (2013) </w:t>
      </w:r>
      <w:r w:rsidR="003E1F8E" w:rsidRPr="00721562">
        <w:rPr>
          <w:sz w:val="22"/>
          <w:szCs w:val="22"/>
          <w:lang w:val="en-US"/>
        </w:rPr>
        <w:t>“</w:t>
      </w:r>
      <w:r w:rsidR="003E1F8E" w:rsidRPr="00721562">
        <w:rPr>
          <w:sz w:val="22"/>
          <w:szCs w:val="22"/>
        </w:rPr>
        <w:t>Public Management Reform in Countries in the ‘Napoleonic’ Administrative Tradition: Learning From and For</w:t>
      </w:r>
      <w:r w:rsidR="003E1F8E" w:rsidRPr="00721562">
        <w:rPr>
          <w:sz w:val="22"/>
          <w:szCs w:val="22"/>
          <w:lang w:val="en-US"/>
        </w:rPr>
        <w:t xml:space="preserve">” in </w:t>
      </w:r>
      <w:r w:rsidRPr="00721562">
        <w:rPr>
          <w:sz w:val="22"/>
          <w:szCs w:val="22"/>
        </w:rPr>
        <w:t xml:space="preserve">Maria Asensio and César </w:t>
      </w:r>
      <w:proofErr w:type="spellStart"/>
      <w:r w:rsidRPr="00721562">
        <w:rPr>
          <w:sz w:val="22"/>
          <w:szCs w:val="22"/>
        </w:rPr>
        <w:t>Madureira</w:t>
      </w:r>
      <w:proofErr w:type="spellEnd"/>
      <w:r w:rsidRPr="00721562">
        <w:rPr>
          <w:sz w:val="22"/>
          <w:szCs w:val="22"/>
          <w:lang w:val="en-US"/>
        </w:rPr>
        <w:t xml:space="preserve"> </w:t>
      </w:r>
      <w:r>
        <w:rPr>
          <w:sz w:val="22"/>
          <w:szCs w:val="22"/>
          <w:lang w:val="en-US"/>
        </w:rPr>
        <w:t xml:space="preserve">(eds.) </w:t>
      </w:r>
      <w:r w:rsidR="003E1F8E" w:rsidRPr="005A0EC4">
        <w:rPr>
          <w:i/>
          <w:sz w:val="22"/>
          <w:szCs w:val="22"/>
          <w:lang w:val="en-US"/>
        </w:rPr>
        <w:t>The Handbook of Public Administration</w:t>
      </w:r>
      <w:r w:rsidR="003E1F8E" w:rsidRPr="00721562">
        <w:rPr>
          <w:sz w:val="22"/>
          <w:szCs w:val="22"/>
        </w:rPr>
        <w:t>,</w:t>
      </w:r>
      <w:r w:rsidR="003E1F8E" w:rsidRPr="00721562">
        <w:rPr>
          <w:sz w:val="22"/>
          <w:szCs w:val="22"/>
          <w:lang w:val="en-US"/>
        </w:rPr>
        <w:t xml:space="preserve"> Publications of the National Institute of Public Administration of Portugal</w:t>
      </w:r>
      <w:r>
        <w:rPr>
          <w:sz w:val="22"/>
          <w:szCs w:val="22"/>
          <w:lang w:val="en-US"/>
        </w:rPr>
        <w:t>.</w:t>
      </w:r>
      <w:r w:rsidR="00C21153">
        <w:rPr>
          <w:sz w:val="22"/>
          <w:szCs w:val="22"/>
          <w:lang w:val="en-US"/>
        </w:rPr>
        <w:t xml:space="preserve"> </w:t>
      </w:r>
      <w:r w:rsidR="00C21153">
        <w:rPr>
          <w:sz w:val="22"/>
          <w:szCs w:val="22"/>
          <w:lang w:val="it-IT"/>
        </w:rPr>
        <w:t>[CHAP 33]</w:t>
      </w:r>
    </w:p>
    <w:p w14:paraId="431802DB" w14:textId="77777777" w:rsidR="00655027" w:rsidRPr="00710371" w:rsidRDefault="005A0EC4" w:rsidP="003A3094">
      <w:pPr>
        <w:pStyle w:val="BodyText"/>
        <w:numPr>
          <w:ilvl w:val="0"/>
          <w:numId w:val="7"/>
        </w:numPr>
        <w:spacing w:after="120" w:line="360" w:lineRule="auto"/>
        <w:rPr>
          <w:sz w:val="22"/>
          <w:szCs w:val="22"/>
          <w:lang w:val="en-US"/>
        </w:rPr>
      </w:pPr>
      <w:r w:rsidRPr="00710371">
        <w:rPr>
          <w:sz w:val="22"/>
          <w:szCs w:val="22"/>
          <w:lang w:val="en-US"/>
        </w:rPr>
        <w:t>Ongaro, Edoardo (2012)</w:t>
      </w:r>
      <w:r w:rsidR="003E1F8E" w:rsidRPr="00710371">
        <w:rPr>
          <w:sz w:val="22"/>
          <w:szCs w:val="22"/>
          <w:lang w:val="en-US"/>
        </w:rPr>
        <w:t xml:space="preserve"> </w:t>
      </w:r>
      <w:r w:rsidR="002E2C96" w:rsidRPr="00710371">
        <w:rPr>
          <w:sz w:val="22"/>
          <w:szCs w:val="22"/>
          <w:lang w:val="en-US"/>
        </w:rPr>
        <w:t>“</w:t>
      </w:r>
      <w:r w:rsidR="00605E96" w:rsidRPr="00710371">
        <w:rPr>
          <w:sz w:val="22"/>
          <w:szCs w:val="22"/>
        </w:rPr>
        <w:t>From Reluctant to Compelled Reformers? Reflections on three decades of Public Management Reform in France, Greece, Italy, Portugal and Spain</w:t>
      </w:r>
      <w:r w:rsidR="002E2C96" w:rsidRPr="00710371">
        <w:rPr>
          <w:bCs/>
          <w:sz w:val="22"/>
          <w:szCs w:val="22"/>
        </w:rPr>
        <w:t>”</w:t>
      </w:r>
      <w:r w:rsidR="00142D22" w:rsidRPr="00710371">
        <w:rPr>
          <w:bCs/>
          <w:sz w:val="22"/>
          <w:szCs w:val="22"/>
        </w:rPr>
        <w:t xml:space="preserve">, </w:t>
      </w:r>
      <w:r w:rsidR="002E2C96" w:rsidRPr="00710371">
        <w:rPr>
          <w:bCs/>
          <w:sz w:val="22"/>
          <w:szCs w:val="22"/>
        </w:rPr>
        <w:t xml:space="preserve"> </w:t>
      </w:r>
      <w:r w:rsidR="00142D22" w:rsidRPr="00710371">
        <w:rPr>
          <w:bCs/>
          <w:sz w:val="22"/>
          <w:szCs w:val="22"/>
        </w:rPr>
        <w:t xml:space="preserve">pp. 105-127 </w:t>
      </w:r>
      <w:r w:rsidR="00655027" w:rsidRPr="00710371">
        <w:rPr>
          <w:sz w:val="22"/>
          <w:szCs w:val="22"/>
          <w:lang w:val="en-US"/>
        </w:rPr>
        <w:t>in J. Diamond and J. L</w:t>
      </w:r>
      <w:r w:rsidR="002D0CC2" w:rsidRPr="00710371">
        <w:rPr>
          <w:sz w:val="22"/>
          <w:szCs w:val="22"/>
          <w:lang w:val="en-US"/>
        </w:rPr>
        <w:t>i</w:t>
      </w:r>
      <w:r w:rsidR="00655027" w:rsidRPr="00710371">
        <w:rPr>
          <w:sz w:val="22"/>
          <w:szCs w:val="22"/>
          <w:lang w:val="en-US"/>
        </w:rPr>
        <w:t>ddle (eds</w:t>
      </w:r>
      <w:r w:rsidR="002D0CC2" w:rsidRPr="00710371">
        <w:rPr>
          <w:sz w:val="22"/>
          <w:szCs w:val="22"/>
          <w:lang w:val="en-US"/>
        </w:rPr>
        <w:t>.</w:t>
      </w:r>
      <w:r w:rsidR="00655027" w:rsidRPr="00710371">
        <w:rPr>
          <w:sz w:val="22"/>
          <w:szCs w:val="22"/>
          <w:lang w:val="en-US"/>
        </w:rPr>
        <w:t xml:space="preserve">) </w:t>
      </w:r>
      <w:r w:rsidR="00655027" w:rsidRPr="00710371">
        <w:rPr>
          <w:i/>
          <w:sz w:val="22"/>
          <w:szCs w:val="22"/>
          <w:lang w:val="en-US"/>
        </w:rPr>
        <w:t>Critical Perspectives in International Public Sector Management</w:t>
      </w:r>
      <w:r w:rsidR="002E2C96" w:rsidRPr="00710371">
        <w:rPr>
          <w:sz w:val="22"/>
          <w:szCs w:val="22"/>
          <w:lang w:val="en-US"/>
        </w:rPr>
        <w:t xml:space="preserve">, </w:t>
      </w:r>
      <w:r w:rsidR="00142D22" w:rsidRPr="00710371">
        <w:rPr>
          <w:sz w:val="22"/>
          <w:szCs w:val="22"/>
          <w:lang w:val="en-US"/>
        </w:rPr>
        <w:t xml:space="preserve">Wagon Lane, Bingley, UK: </w:t>
      </w:r>
      <w:r w:rsidR="002E2C96" w:rsidRPr="00710371">
        <w:rPr>
          <w:sz w:val="22"/>
          <w:szCs w:val="22"/>
          <w:lang w:val="en-US"/>
        </w:rPr>
        <w:t>Emerald</w:t>
      </w:r>
      <w:r w:rsidRPr="00710371">
        <w:rPr>
          <w:sz w:val="22"/>
          <w:szCs w:val="22"/>
          <w:lang w:val="en-US"/>
        </w:rPr>
        <w:t>.</w:t>
      </w:r>
      <w:r w:rsidR="00C21153">
        <w:rPr>
          <w:sz w:val="22"/>
          <w:szCs w:val="22"/>
          <w:lang w:val="en-US"/>
        </w:rPr>
        <w:t xml:space="preserve"> </w:t>
      </w:r>
      <w:r w:rsidR="00C21153">
        <w:rPr>
          <w:sz w:val="22"/>
          <w:szCs w:val="22"/>
          <w:lang w:val="it-IT"/>
        </w:rPr>
        <w:t>[CHAP 32]</w:t>
      </w:r>
    </w:p>
    <w:p w14:paraId="0B325DFC" w14:textId="77777777" w:rsidR="007A317A" w:rsidRPr="00721562" w:rsidRDefault="00CF0864" w:rsidP="003A3094">
      <w:pPr>
        <w:pStyle w:val="BodyText"/>
        <w:numPr>
          <w:ilvl w:val="0"/>
          <w:numId w:val="7"/>
        </w:numPr>
        <w:spacing w:after="120" w:line="360" w:lineRule="auto"/>
        <w:rPr>
          <w:sz w:val="22"/>
          <w:szCs w:val="22"/>
          <w:lang w:val="en-US"/>
        </w:rPr>
      </w:pPr>
      <w:r>
        <w:rPr>
          <w:sz w:val="22"/>
          <w:szCs w:val="22"/>
          <w:lang w:val="en-US"/>
        </w:rPr>
        <w:t xml:space="preserve">Ongaro, Edoardo, </w:t>
      </w:r>
      <w:r w:rsidRPr="00721562">
        <w:rPr>
          <w:sz w:val="22"/>
          <w:szCs w:val="22"/>
          <w:lang w:val="en-US"/>
        </w:rPr>
        <w:t xml:space="preserve">Barbieri, </w:t>
      </w:r>
      <w:r>
        <w:rPr>
          <w:sz w:val="22"/>
          <w:szCs w:val="22"/>
          <w:lang w:val="en-US"/>
        </w:rPr>
        <w:t xml:space="preserve">Dario, </w:t>
      </w:r>
      <w:r w:rsidRPr="00721562">
        <w:rPr>
          <w:sz w:val="22"/>
          <w:szCs w:val="22"/>
          <w:lang w:val="en-US"/>
        </w:rPr>
        <w:t>Fedele</w:t>
      </w:r>
      <w:r>
        <w:rPr>
          <w:sz w:val="22"/>
          <w:szCs w:val="22"/>
          <w:lang w:val="en-US"/>
        </w:rPr>
        <w:t xml:space="preserve">, Paolo, and Davide </w:t>
      </w:r>
      <w:r w:rsidRPr="00721562">
        <w:rPr>
          <w:sz w:val="22"/>
          <w:szCs w:val="22"/>
          <w:lang w:val="en-US"/>
        </w:rPr>
        <w:t>Galli</w:t>
      </w:r>
      <w:r w:rsidR="003E1F8E">
        <w:rPr>
          <w:sz w:val="22"/>
          <w:szCs w:val="22"/>
          <w:lang w:val="en-US"/>
        </w:rPr>
        <w:t xml:space="preserve"> </w:t>
      </w:r>
      <w:r w:rsidR="00B36681">
        <w:rPr>
          <w:sz w:val="22"/>
          <w:szCs w:val="22"/>
          <w:lang w:val="en-US"/>
        </w:rPr>
        <w:t xml:space="preserve">(2012) </w:t>
      </w:r>
      <w:r w:rsidR="009A528B">
        <w:rPr>
          <w:sz w:val="22"/>
          <w:szCs w:val="22"/>
          <w:lang w:val="en-US"/>
        </w:rPr>
        <w:t>“EU Agencies”</w:t>
      </w:r>
      <w:r>
        <w:rPr>
          <w:sz w:val="22"/>
          <w:szCs w:val="22"/>
          <w:lang w:val="en-US"/>
        </w:rPr>
        <w:t>, pp. 400-412</w:t>
      </w:r>
      <w:r w:rsidR="009A528B">
        <w:rPr>
          <w:sz w:val="22"/>
          <w:szCs w:val="22"/>
          <w:lang w:val="en-US"/>
        </w:rPr>
        <w:t xml:space="preserve"> </w:t>
      </w:r>
      <w:r w:rsidR="007A317A" w:rsidRPr="00721562">
        <w:rPr>
          <w:sz w:val="22"/>
          <w:szCs w:val="22"/>
          <w:lang w:val="en-US"/>
        </w:rPr>
        <w:t xml:space="preserve">in </w:t>
      </w:r>
      <w:r w:rsidR="00D126FD">
        <w:rPr>
          <w:sz w:val="22"/>
          <w:szCs w:val="22"/>
          <w:lang w:val="en-US"/>
        </w:rPr>
        <w:t xml:space="preserve">K. </w:t>
      </w:r>
      <w:r w:rsidR="009A528B" w:rsidRPr="00721562">
        <w:rPr>
          <w:sz w:val="22"/>
          <w:szCs w:val="22"/>
          <w:lang w:val="en-US"/>
        </w:rPr>
        <w:t>Verhoest</w:t>
      </w:r>
      <w:r w:rsidR="009A528B">
        <w:rPr>
          <w:sz w:val="22"/>
          <w:szCs w:val="22"/>
          <w:lang w:val="en-US"/>
        </w:rPr>
        <w:t xml:space="preserve">, </w:t>
      </w:r>
      <w:r w:rsidR="00D126FD">
        <w:rPr>
          <w:sz w:val="22"/>
          <w:szCs w:val="22"/>
          <w:lang w:val="en-US"/>
        </w:rPr>
        <w:t xml:space="preserve">S. </w:t>
      </w:r>
      <w:r w:rsidR="009A528B">
        <w:rPr>
          <w:sz w:val="22"/>
          <w:szCs w:val="22"/>
          <w:lang w:val="en-US"/>
        </w:rPr>
        <w:t xml:space="preserve">Van Thiel,  </w:t>
      </w:r>
      <w:r w:rsidR="00D126FD">
        <w:rPr>
          <w:sz w:val="22"/>
          <w:szCs w:val="22"/>
          <w:lang w:val="en-US"/>
        </w:rPr>
        <w:t xml:space="preserve">P. </w:t>
      </w:r>
      <w:proofErr w:type="spellStart"/>
      <w:r w:rsidR="009A528B" w:rsidRPr="00721562">
        <w:rPr>
          <w:sz w:val="22"/>
          <w:szCs w:val="22"/>
          <w:lang w:val="en-US"/>
        </w:rPr>
        <w:t>Laegreid</w:t>
      </w:r>
      <w:proofErr w:type="spellEnd"/>
      <w:r w:rsidR="009A528B">
        <w:rPr>
          <w:sz w:val="22"/>
          <w:szCs w:val="22"/>
          <w:lang w:val="en-US"/>
        </w:rPr>
        <w:t>, and G. Bouckaert</w:t>
      </w:r>
      <w:r w:rsidR="009A528B" w:rsidRPr="00721562">
        <w:rPr>
          <w:sz w:val="22"/>
          <w:szCs w:val="22"/>
          <w:lang w:val="en-US"/>
        </w:rPr>
        <w:t xml:space="preserve"> </w:t>
      </w:r>
      <w:r w:rsidR="001B154C" w:rsidRPr="00721562">
        <w:rPr>
          <w:sz w:val="22"/>
          <w:szCs w:val="22"/>
          <w:lang w:val="en-US"/>
        </w:rPr>
        <w:t xml:space="preserve">(eds.) </w:t>
      </w:r>
      <w:r w:rsidR="005767D3" w:rsidRPr="00721562">
        <w:rPr>
          <w:i/>
          <w:sz w:val="22"/>
          <w:szCs w:val="22"/>
          <w:lang w:val="en-US"/>
        </w:rPr>
        <w:t>Government Agencies. Practices and Lessons from 30 Countries</w:t>
      </w:r>
      <w:r w:rsidR="007A317A" w:rsidRPr="00721562">
        <w:rPr>
          <w:sz w:val="22"/>
          <w:szCs w:val="22"/>
          <w:lang w:val="en-US"/>
        </w:rPr>
        <w:t>.</w:t>
      </w:r>
      <w:r w:rsidR="009A528B">
        <w:rPr>
          <w:sz w:val="22"/>
          <w:szCs w:val="22"/>
          <w:lang w:val="en-US"/>
        </w:rPr>
        <w:t xml:space="preserve"> </w:t>
      </w:r>
      <w:r w:rsidR="00B36681">
        <w:rPr>
          <w:sz w:val="22"/>
          <w:szCs w:val="22"/>
          <w:lang w:val="en-US"/>
        </w:rPr>
        <w:t xml:space="preserve">Basingstoke, UK: </w:t>
      </w:r>
      <w:r w:rsidR="009A528B">
        <w:rPr>
          <w:sz w:val="22"/>
          <w:szCs w:val="22"/>
          <w:lang w:val="en-US"/>
        </w:rPr>
        <w:t>Palgrave</w:t>
      </w:r>
      <w:r w:rsidR="002E5745">
        <w:rPr>
          <w:sz w:val="22"/>
          <w:szCs w:val="22"/>
          <w:lang w:val="en-US"/>
        </w:rPr>
        <w:t xml:space="preserve"> MacMillan</w:t>
      </w:r>
      <w:r w:rsidR="009A528B">
        <w:rPr>
          <w:sz w:val="22"/>
          <w:szCs w:val="22"/>
          <w:lang w:val="en-US"/>
        </w:rPr>
        <w:t>.</w:t>
      </w:r>
      <w:r w:rsidR="00C21153">
        <w:rPr>
          <w:sz w:val="22"/>
          <w:szCs w:val="22"/>
          <w:lang w:val="en-US"/>
        </w:rPr>
        <w:t xml:space="preserve"> </w:t>
      </w:r>
      <w:r w:rsidR="00C21153" w:rsidRPr="00D126FD">
        <w:rPr>
          <w:sz w:val="22"/>
          <w:szCs w:val="22"/>
        </w:rPr>
        <w:t>[CHAP 31]</w:t>
      </w:r>
    </w:p>
    <w:p w14:paraId="264C3888" w14:textId="77777777" w:rsidR="007A317A" w:rsidRPr="00710371" w:rsidRDefault="00B36681" w:rsidP="003A3094">
      <w:pPr>
        <w:pStyle w:val="BodyText"/>
        <w:numPr>
          <w:ilvl w:val="0"/>
          <w:numId w:val="7"/>
        </w:numPr>
        <w:spacing w:after="120" w:line="360" w:lineRule="auto"/>
        <w:rPr>
          <w:sz w:val="22"/>
          <w:szCs w:val="22"/>
          <w:lang w:val="en-US"/>
        </w:rPr>
      </w:pPr>
      <w:r w:rsidRPr="00710371">
        <w:rPr>
          <w:sz w:val="22"/>
          <w:szCs w:val="22"/>
          <w:lang w:val="en-US"/>
        </w:rPr>
        <w:t xml:space="preserve">Ongaro, Edoardo, Parrado, Salvador and Koen Verhoest (2012) </w:t>
      </w:r>
      <w:r w:rsidR="007A317A" w:rsidRPr="00710371">
        <w:rPr>
          <w:sz w:val="22"/>
          <w:szCs w:val="22"/>
          <w:lang w:val="en-US"/>
        </w:rPr>
        <w:t xml:space="preserve">“Comparing </w:t>
      </w:r>
      <w:proofErr w:type="spellStart"/>
      <w:r w:rsidR="007A317A" w:rsidRPr="00710371">
        <w:rPr>
          <w:sz w:val="22"/>
          <w:szCs w:val="22"/>
          <w:lang w:val="en-US"/>
        </w:rPr>
        <w:t>agencification</w:t>
      </w:r>
      <w:proofErr w:type="spellEnd"/>
      <w:r w:rsidR="007A317A" w:rsidRPr="00710371">
        <w:rPr>
          <w:sz w:val="22"/>
          <w:szCs w:val="22"/>
          <w:lang w:val="en-US"/>
        </w:rPr>
        <w:t xml:space="preserve"> in Latin count</w:t>
      </w:r>
      <w:r w:rsidR="002F4B9C" w:rsidRPr="00710371">
        <w:rPr>
          <w:sz w:val="22"/>
          <w:szCs w:val="22"/>
          <w:lang w:val="en-US"/>
        </w:rPr>
        <w:t>ri</w:t>
      </w:r>
      <w:r w:rsidR="007A317A" w:rsidRPr="00710371">
        <w:rPr>
          <w:sz w:val="22"/>
          <w:szCs w:val="22"/>
          <w:lang w:val="en-US"/>
        </w:rPr>
        <w:t xml:space="preserve">es”, </w:t>
      </w:r>
      <w:r w:rsidR="00CF0864" w:rsidRPr="00710371">
        <w:rPr>
          <w:sz w:val="22"/>
          <w:szCs w:val="22"/>
          <w:lang w:val="en-US"/>
        </w:rPr>
        <w:t xml:space="preserve">pp. 145-155 </w:t>
      </w:r>
      <w:r w:rsidRPr="00710371">
        <w:rPr>
          <w:sz w:val="22"/>
          <w:szCs w:val="22"/>
          <w:lang w:val="en-US"/>
        </w:rPr>
        <w:t xml:space="preserve">in </w:t>
      </w:r>
      <w:r w:rsidR="00D126FD">
        <w:rPr>
          <w:sz w:val="22"/>
          <w:szCs w:val="22"/>
          <w:lang w:val="en-US"/>
        </w:rPr>
        <w:t xml:space="preserve">K. </w:t>
      </w:r>
      <w:r w:rsidR="00D126FD" w:rsidRPr="00721562">
        <w:rPr>
          <w:sz w:val="22"/>
          <w:szCs w:val="22"/>
          <w:lang w:val="en-US"/>
        </w:rPr>
        <w:t>Verhoest</w:t>
      </w:r>
      <w:r w:rsidR="00D126FD">
        <w:rPr>
          <w:sz w:val="22"/>
          <w:szCs w:val="22"/>
          <w:lang w:val="en-US"/>
        </w:rPr>
        <w:t xml:space="preserve">, S. Van Thiel,  P. </w:t>
      </w:r>
      <w:proofErr w:type="spellStart"/>
      <w:r w:rsidR="00D126FD" w:rsidRPr="00721562">
        <w:rPr>
          <w:sz w:val="22"/>
          <w:szCs w:val="22"/>
          <w:lang w:val="en-US"/>
        </w:rPr>
        <w:t>Laegreid</w:t>
      </w:r>
      <w:proofErr w:type="spellEnd"/>
      <w:r w:rsidR="00D126FD">
        <w:rPr>
          <w:sz w:val="22"/>
          <w:szCs w:val="22"/>
          <w:lang w:val="en-US"/>
        </w:rPr>
        <w:t>, and G. Bouckaert</w:t>
      </w:r>
      <w:r w:rsidR="00D126FD" w:rsidRPr="00721562">
        <w:rPr>
          <w:sz w:val="22"/>
          <w:szCs w:val="22"/>
          <w:lang w:val="en-US"/>
        </w:rPr>
        <w:t xml:space="preserve"> </w:t>
      </w:r>
      <w:r w:rsidR="001B154C" w:rsidRPr="00710371">
        <w:rPr>
          <w:sz w:val="22"/>
          <w:szCs w:val="22"/>
          <w:lang w:val="en-US"/>
        </w:rPr>
        <w:t xml:space="preserve">(eds.) </w:t>
      </w:r>
      <w:r w:rsidR="005767D3" w:rsidRPr="00710371">
        <w:rPr>
          <w:i/>
          <w:sz w:val="22"/>
          <w:szCs w:val="22"/>
          <w:lang w:val="en-US"/>
        </w:rPr>
        <w:t>Government Agencies. Practices and Lessons from 30 Countries</w:t>
      </w:r>
      <w:r w:rsidR="009A528B" w:rsidRPr="00710371">
        <w:rPr>
          <w:sz w:val="22"/>
          <w:szCs w:val="22"/>
          <w:lang w:val="en-US"/>
        </w:rPr>
        <w:t xml:space="preserve">. </w:t>
      </w:r>
      <w:r w:rsidRPr="00710371">
        <w:rPr>
          <w:sz w:val="22"/>
          <w:szCs w:val="22"/>
          <w:lang w:val="en-US"/>
        </w:rPr>
        <w:t xml:space="preserve">Basingstoke, UK: </w:t>
      </w:r>
      <w:r w:rsidR="009A528B" w:rsidRPr="00710371">
        <w:rPr>
          <w:sz w:val="22"/>
          <w:szCs w:val="22"/>
          <w:lang w:val="en-US"/>
        </w:rPr>
        <w:t>Palgrave</w:t>
      </w:r>
      <w:r w:rsidR="002E5745" w:rsidRPr="00710371">
        <w:rPr>
          <w:sz w:val="22"/>
          <w:szCs w:val="22"/>
          <w:lang w:val="en-US"/>
        </w:rPr>
        <w:t xml:space="preserve"> MacMillan.</w:t>
      </w:r>
      <w:r w:rsidR="00C21153">
        <w:rPr>
          <w:sz w:val="22"/>
          <w:szCs w:val="22"/>
          <w:lang w:val="en-US"/>
        </w:rPr>
        <w:t xml:space="preserve"> </w:t>
      </w:r>
      <w:r w:rsidR="00C21153">
        <w:rPr>
          <w:sz w:val="22"/>
          <w:szCs w:val="22"/>
          <w:lang w:val="it-IT"/>
        </w:rPr>
        <w:t>[CHAP 30]</w:t>
      </w:r>
    </w:p>
    <w:p w14:paraId="552184C8" w14:textId="77777777" w:rsidR="007A317A" w:rsidRDefault="00CF0864" w:rsidP="003A3094">
      <w:pPr>
        <w:pStyle w:val="BodyText"/>
        <w:numPr>
          <w:ilvl w:val="0"/>
          <w:numId w:val="7"/>
        </w:numPr>
        <w:spacing w:after="120" w:line="360" w:lineRule="auto"/>
        <w:rPr>
          <w:sz w:val="22"/>
          <w:szCs w:val="22"/>
          <w:lang w:val="en-US"/>
        </w:rPr>
      </w:pPr>
      <w:r>
        <w:rPr>
          <w:sz w:val="22"/>
          <w:szCs w:val="22"/>
          <w:lang w:val="en-US"/>
        </w:rPr>
        <w:t xml:space="preserve">Ongaro, Edoardo, </w:t>
      </w:r>
      <w:r w:rsidRPr="00721562">
        <w:rPr>
          <w:sz w:val="22"/>
          <w:szCs w:val="22"/>
          <w:lang w:val="en-US"/>
        </w:rPr>
        <w:t xml:space="preserve">Barbieri, </w:t>
      </w:r>
      <w:r>
        <w:rPr>
          <w:sz w:val="22"/>
          <w:szCs w:val="22"/>
          <w:lang w:val="en-US"/>
        </w:rPr>
        <w:t xml:space="preserve">Dario, </w:t>
      </w:r>
      <w:r w:rsidRPr="00721562">
        <w:rPr>
          <w:sz w:val="22"/>
          <w:szCs w:val="22"/>
          <w:lang w:val="en-US"/>
        </w:rPr>
        <w:t>Fedele</w:t>
      </w:r>
      <w:r>
        <w:rPr>
          <w:sz w:val="22"/>
          <w:szCs w:val="22"/>
          <w:lang w:val="en-US"/>
        </w:rPr>
        <w:t xml:space="preserve">, Paolo, and Davide </w:t>
      </w:r>
      <w:r w:rsidRPr="00721562">
        <w:rPr>
          <w:sz w:val="22"/>
          <w:szCs w:val="22"/>
          <w:lang w:val="en-US"/>
        </w:rPr>
        <w:t>Galli</w:t>
      </w:r>
      <w:r>
        <w:rPr>
          <w:sz w:val="22"/>
          <w:szCs w:val="22"/>
          <w:lang w:val="en-US"/>
        </w:rPr>
        <w:t xml:space="preserve"> (2012)</w:t>
      </w:r>
      <w:r w:rsidR="00B36681" w:rsidRPr="00721562">
        <w:rPr>
          <w:sz w:val="22"/>
          <w:szCs w:val="22"/>
          <w:lang w:val="en-US"/>
        </w:rPr>
        <w:t xml:space="preserve"> </w:t>
      </w:r>
      <w:r w:rsidR="007A317A" w:rsidRPr="00721562">
        <w:rPr>
          <w:sz w:val="22"/>
          <w:szCs w:val="22"/>
          <w:lang w:val="en-US"/>
        </w:rPr>
        <w:t>“Italy”</w:t>
      </w:r>
      <w:r>
        <w:rPr>
          <w:sz w:val="22"/>
          <w:szCs w:val="22"/>
          <w:lang w:val="en-US"/>
        </w:rPr>
        <w:t>, pp. 110-121</w:t>
      </w:r>
      <w:r w:rsidR="007A317A" w:rsidRPr="00721562">
        <w:rPr>
          <w:sz w:val="22"/>
          <w:szCs w:val="22"/>
          <w:lang w:val="en-US"/>
        </w:rPr>
        <w:t xml:space="preserve"> </w:t>
      </w:r>
      <w:r w:rsidR="002E5745" w:rsidRPr="002E5745">
        <w:rPr>
          <w:sz w:val="22"/>
          <w:szCs w:val="22"/>
          <w:lang w:val="en-US"/>
        </w:rPr>
        <w:t xml:space="preserve">in </w:t>
      </w:r>
      <w:r w:rsidR="00D126FD">
        <w:rPr>
          <w:sz w:val="22"/>
          <w:szCs w:val="22"/>
          <w:lang w:val="en-US"/>
        </w:rPr>
        <w:t xml:space="preserve">K. </w:t>
      </w:r>
      <w:r w:rsidR="00D126FD" w:rsidRPr="00721562">
        <w:rPr>
          <w:sz w:val="22"/>
          <w:szCs w:val="22"/>
          <w:lang w:val="en-US"/>
        </w:rPr>
        <w:t>Verhoest</w:t>
      </w:r>
      <w:r w:rsidR="00D126FD">
        <w:rPr>
          <w:sz w:val="22"/>
          <w:szCs w:val="22"/>
          <w:lang w:val="en-US"/>
        </w:rPr>
        <w:t xml:space="preserve">, S. Van Thiel,  P. </w:t>
      </w:r>
      <w:proofErr w:type="spellStart"/>
      <w:r w:rsidR="00D126FD" w:rsidRPr="00721562">
        <w:rPr>
          <w:sz w:val="22"/>
          <w:szCs w:val="22"/>
          <w:lang w:val="en-US"/>
        </w:rPr>
        <w:t>Laegreid</w:t>
      </w:r>
      <w:proofErr w:type="spellEnd"/>
      <w:r w:rsidR="00D126FD">
        <w:rPr>
          <w:sz w:val="22"/>
          <w:szCs w:val="22"/>
          <w:lang w:val="en-US"/>
        </w:rPr>
        <w:t>, and G. Bouckaert</w:t>
      </w:r>
      <w:r w:rsidR="00D126FD" w:rsidRPr="00721562">
        <w:rPr>
          <w:sz w:val="22"/>
          <w:szCs w:val="22"/>
          <w:lang w:val="en-US"/>
        </w:rPr>
        <w:t xml:space="preserve"> </w:t>
      </w:r>
      <w:r w:rsidR="002E5745" w:rsidRPr="002E5745">
        <w:rPr>
          <w:sz w:val="22"/>
          <w:szCs w:val="22"/>
          <w:lang w:val="en-US"/>
        </w:rPr>
        <w:t xml:space="preserve">(eds.) </w:t>
      </w:r>
      <w:r w:rsidR="002E5745" w:rsidRPr="002E5745">
        <w:rPr>
          <w:i/>
          <w:sz w:val="22"/>
          <w:szCs w:val="22"/>
          <w:lang w:val="en-US"/>
        </w:rPr>
        <w:t>Government Agencies. Practices and Lessons from 30 Countries</w:t>
      </w:r>
      <w:r w:rsidR="002E5745" w:rsidRPr="002E5745">
        <w:rPr>
          <w:sz w:val="22"/>
          <w:szCs w:val="22"/>
          <w:lang w:val="en-US"/>
        </w:rPr>
        <w:t>. Basingstoke, UK: Palgrave</w:t>
      </w:r>
      <w:r w:rsidR="002E5745">
        <w:rPr>
          <w:sz w:val="22"/>
          <w:szCs w:val="22"/>
          <w:lang w:val="en-US"/>
        </w:rPr>
        <w:t xml:space="preserve"> MacMillan.</w:t>
      </w:r>
      <w:r w:rsidR="00C21153" w:rsidRPr="00BB15D3">
        <w:rPr>
          <w:sz w:val="22"/>
          <w:szCs w:val="22"/>
        </w:rPr>
        <w:t xml:space="preserve"> </w:t>
      </w:r>
      <w:r w:rsidR="00C21153">
        <w:rPr>
          <w:sz w:val="22"/>
          <w:szCs w:val="22"/>
          <w:lang w:val="it-IT"/>
        </w:rPr>
        <w:t>[CHAP 29]</w:t>
      </w:r>
    </w:p>
    <w:p w14:paraId="01EFE286" w14:textId="77777777" w:rsidR="00FD6034" w:rsidRPr="002E5745" w:rsidRDefault="002E5745" w:rsidP="003A3094">
      <w:pPr>
        <w:pStyle w:val="BodyText"/>
        <w:numPr>
          <w:ilvl w:val="0"/>
          <w:numId w:val="7"/>
        </w:numPr>
        <w:spacing w:after="120" w:line="360" w:lineRule="auto"/>
        <w:rPr>
          <w:sz w:val="22"/>
          <w:szCs w:val="22"/>
          <w:lang w:val="en-US"/>
        </w:rPr>
      </w:pPr>
      <w:r w:rsidRPr="002E5745">
        <w:rPr>
          <w:sz w:val="22"/>
          <w:szCs w:val="22"/>
        </w:rPr>
        <w:t xml:space="preserve">Borgonovi, Elio and Edoardo Ongaro (2011) </w:t>
      </w:r>
      <w:r w:rsidR="00FD6034" w:rsidRPr="002E5745">
        <w:rPr>
          <w:sz w:val="22"/>
          <w:szCs w:val="22"/>
        </w:rPr>
        <w:t xml:space="preserve">“The civil service in Italy”, pp. 103-124 in A. Massey (ed.) </w:t>
      </w:r>
      <w:r w:rsidR="00FD6034" w:rsidRPr="002E5745">
        <w:rPr>
          <w:i/>
          <w:sz w:val="22"/>
          <w:szCs w:val="22"/>
          <w:lang w:val="en-US"/>
        </w:rPr>
        <w:t>The International Handbook of Civil Service Systems</w:t>
      </w:r>
      <w:r w:rsidR="00FD6034" w:rsidRPr="002E5745">
        <w:rPr>
          <w:sz w:val="22"/>
          <w:szCs w:val="22"/>
          <w:lang w:val="en-US"/>
        </w:rPr>
        <w:t xml:space="preserve">, </w:t>
      </w:r>
      <w:r w:rsidR="00FD6034" w:rsidRPr="002E5745">
        <w:rPr>
          <w:bCs/>
          <w:noProof/>
          <w:sz w:val="22"/>
          <w:szCs w:val="22"/>
          <w:lang w:val="en-US"/>
        </w:rPr>
        <w:t>Cheltenham, UK: Edward Elgar, 2011.</w:t>
      </w:r>
      <w:r w:rsidR="00C21153">
        <w:rPr>
          <w:bCs/>
          <w:noProof/>
          <w:sz w:val="22"/>
          <w:szCs w:val="22"/>
          <w:lang w:val="en-US"/>
        </w:rPr>
        <w:t xml:space="preserve"> </w:t>
      </w:r>
      <w:r w:rsidR="00C21153">
        <w:rPr>
          <w:sz w:val="22"/>
          <w:szCs w:val="22"/>
          <w:lang w:val="it-IT"/>
        </w:rPr>
        <w:t>[CHAP 28]</w:t>
      </w:r>
    </w:p>
    <w:p w14:paraId="6AD1D770" w14:textId="77777777" w:rsidR="008657A8" w:rsidRPr="00721562" w:rsidRDefault="002E5745" w:rsidP="003A3094">
      <w:pPr>
        <w:pStyle w:val="BodyText"/>
        <w:numPr>
          <w:ilvl w:val="0"/>
          <w:numId w:val="7"/>
        </w:numPr>
        <w:spacing w:after="120" w:line="360" w:lineRule="auto"/>
        <w:rPr>
          <w:sz w:val="22"/>
          <w:szCs w:val="22"/>
          <w:u w:val="single"/>
          <w:lang w:val="en-US"/>
        </w:rPr>
      </w:pPr>
      <w:r>
        <w:rPr>
          <w:sz w:val="22"/>
          <w:szCs w:val="22"/>
          <w:u w:val="single"/>
          <w:lang w:val="en-US"/>
        </w:rPr>
        <w:lastRenderedPageBreak/>
        <w:t>Ongaro, Edoardo (2010)</w:t>
      </w:r>
      <w:r w:rsidR="00FD6034" w:rsidRPr="00721562">
        <w:rPr>
          <w:sz w:val="22"/>
          <w:szCs w:val="22"/>
          <w:u w:val="single"/>
          <w:lang w:val="en-US"/>
        </w:rPr>
        <w:t xml:space="preserve"> </w:t>
      </w:r>
      <w:r w:rsidR="005F2C5E" w:rsidRPr="00721562">
        <w:rPr>
          <w:sz w:val="22"/>
          <w:szCs w:val="22"/>
          <w:u w:val="single"/>
          <w:lang w:val="en-US"/>
        </w:rPr>
        <w:t>“</w:t>
      </w:r>
      <w:r w:rsidR="005F2C5E" w:rsidRPr="00721562">
        <w:rPr>
          <w:bCs/>
          <w:noProof/>
          <w:sz w:val="22"/>
          <w:szCs w:val="22"/>
          <w:u w:val="single"/>
          <w:lang w:val="en-US"/>
        </w:rPr>
        <w:t xml:space="preserve">The Napoleonic Administrative Tradition and Public Management Reform in France, Greece, Italy, Portugal, Spain”, </w:t>
      </w:r>
      <w:r w:rsidR="00FA1E09">
        <w:rPr>
          <w:bCs/>
          <w:noProof/>
          <w:sz w:val="22"/>
          <w:szCs w:val="22"/>
          <w:u w:val="single"/>
          <w:lang w:val="en-US"/>
        </w:rPr>
        <w:t xml:space="preserve">pp. 174-190 </w:t>
      </w:r>
      <w:r w:rsidR="005F2C5E" w:rsidRPr="00721562">
        <w:rPr>
          <w:bCs/>
          <w:noProof/>
          <w:sz w:val="22"/>
          <w:szCs w:val="22"/>
          <w:u w:val="single"/>
          <w:lang w:val="en-US"/>
        </w:rPr>
        <w:t xml:space="preserve">in M. Painter and B.G. Peters (eds.) </w:t>
      </w:r>
      <w:r w:rsidR="005F2C5E" w:rsidRPr="00721562">
        <w:rPr>
          <w:bCs/>
          <w:i/>
          <w:noProof/>
          <w:sz w:val="22"/>
          <w:szCs w:val="22"/>
          <w:u w:val="single"/>
          <w:lang w:val="en-US"/>
        </w:rPr>
        <w:t>Tradition and Public Administration</w:t>
      </w:r>
      <w:r w:rsidR="005F2C5E" w:rsidRPr="00721562">
        <w:rPr>
          <w:bCs/>
          <w:noProof/>
          <w:sz w:val="22"/>
          <w:szCs w:val="22"/>
          <w:u w:val="single"/>
          <w:lang w:val="en-US"/>
        </w:rPr>
        <w:t xml:space="preserve">, </w:t>
      </w:r>
      <w:r w:rsidR="00573721" w:rsidRPr="00721562">
        <w:rPr>
          <w:bCs/>
          <w:noProof/>
          <w:sz w:val="22"/>
          <w:szCs w:val="22"/>
          <w:u w:val="single"/>
          <w:lang w:val="en-US"/>
        </w:rPr>
        <w:t>Basingstoke</w:t>
      </w:r>
      <w:r>
        <w:rPr>
          <w:bCs/>
          <w:noProof/>
          <w:sz w:val="22"/>
          <w:szCs w:val="22"/>
          <w:u w:val="single"/>
          <w:lang w:val="en-US"/>
        </w:rPr>
        <w:t>, UK</w:t>
      </w:r>
      <w:r w:rsidR="00573721" w:rsidRPr="00721562">
        <w:rPr>
          <w:bCs/>
          <w:noProof/>
          <w:sz w:val="22"/>
          <w:szCs w:val="22"/>
          <w:u w:val="single"/>
          <w:lang w:val="en-US"/>
        </w:rPr>
        <w:t>: Palgrave</w:t>
      </w:r>
      <w:r>
        <w:rPr>
          <w:bCs/>
          <w:noProof/>
          <w:sz w:val="22"/>
          <w:szCs w:val="22"/>
          <w:u w:val="single"/>
          <w:lang w:val="en-US"/>
        </w:rPr>
        <w:t xml:space="preserve"> MacMillan.</w:t>
      </w:r>
      <w:r w:rsidR="00C21153">
        <w:rPr>
          <w:bCs/>
          <w:noProof/>
          <w:sz w:val="22"/>
          <w:szCs w:val="22"/>
          <w:lang w:val="en-US"/>
        </w:rPr>
        <w:t xml:space="preserve"> </w:t>
      </w:r>
      <w:r w:rsidR="00C21153">
        <w:rPr>
          <w:sz w:val="22"/>
          <w:szCs w:val="22"/>
          <w:lang w:val="it-IT"/>
        </w:rPr>
        <w:t>[CHAP 27]</w:t>
      </w:r>
    </w:p>
    <w:p w14:paraId="0F42DCB4" w14:textId="77777777" w:rsidR="00611439" w:rsidRDefault="00611439" w:rsidP="003A3094">
      <w:pPr>
        <w:numPr>
          <w:ilvl w:val="0"/>
          <w:numId w:val="7"/>
        </w:numPr>
        <w:tabs>
          <w:tab w:val="num" w:pos="426"/>
        </w:tabs>
        <w:spacing w:after="120" w:line="360" w:lineRule="auto"/>
        <w:rPr>
          <w:sz w:val="22"/>
          <w:szCs w:val="22"/>
        </w:rPr>
      </w:pPr>
      <w:r>
        <w:rPr>
          <w:sz w:val="22"/>
          <w:szCs w:val="22"/>
        </w:rPr>
        <w:t xml:space="preserve">Ongaro, Edoardo, Massey, Andrew, Holzer, Marc and Ellen Wayenberg (2010) ‘Introduction’, pp. 1-13 in Edoardo </w:t>
      </w:r>
      <w:r w:rsidRPr="00611439">
        <w:rPr>
          <w:sz w:val="22"/>
          <w:szCs w:val="22"/>
        </w:rPr>
        <w:t xml:space="preserve">Ongaro, </w:t>
      </w:r>
      <w:r>
        <w:rPr>
          <w:sz w:val="22"/>
          <w:szCs w:val="22"/>
        </w:rPr>
        <w:t>Andrew</w:t>
      </w:r>
      <w:r w:rsidRPr="00611439">
        <w:rPr>
          <w:sz w:val="22"/>
          <w:szCs w:val="22"/>
        </w:rPr>
        <w:t xml:space="preserve"> Massey, </w:t>
      </w:r>
      <w:r>
        <w:rPr>
          <w:sz w:val="22"/>
          <w:szCs w:val="22"/>
        </w:rPr>
        <w:t>Marc</w:t>
      </w:r>
      <w:r w:rsidRPr="00611439">
        <w:rPr>
          <w:sz w:val="22"/>
          <w:szCs w:val="22"/>
        </w:rPr>
        <w:t xml:space="preserve"> Holzer and </w:t>
      </w:r>
      <w:r>
        <w:rPr>
          <w:sz w:val="22"/>
          <w:szCs w:val="22"/>
        </w:rPr>
        <w:t xml:space="preserve">Ellen </w:t>
      </w:r>
      <w:r w:rsidRPr="00611439">
        <w:rPr>
          <w:sz w:val="22"/>
          <w:szCs w:val="22"/>
        </w:rPr>
        <w:t xml:space="preserve">Wayenberg (eds.) (2010) </w:t>
      </w:r>
      <w:r w:rsidRPr="00611439">
        <w:rPr>
          <w:i/>
          <w:sz w:val="22"/>
          <w:szCs w:val="22"/>
        </w:rPr>
        <w:t>Governance and Intergovernmental Relations in the European Union and the United States: Theoretical perspectives</w:t>
      </w:r>
      <w:r w:rsidRPr="00611439">
        <w:rPr>
          <w:sz w:val="22"/>
          <w:szCs w:val="22"/>
        </w:rPr>
        <w:t>, Cheltenham, UK and Northampton, MA, USA: Edward Elgar.</w:t>
      </w:r>
      <w:r w:rsidR="00C21153">
        <w:rPr>
          <w:sz w:val="22"/>
          <w:szCs w:val="22"/>
        </w:rPr>
        <w:t xml:space="preserve"> </w:t>
      </w:r>
      <w:r w:rsidR="00C21153">
        <w:rPr>
          <w:sz w:val="22"/>
          <w:szCs w:val="22"/>
          <w:lang w:val="it-IT"/>
        </w:rPr>
        <w:t>[CHAP 26]</w:t>
      </w:r>
    </w:p>
    <w:p w14:paraId="131996EC" w14:textId="77777777" w:rsidR="00E31AF8" w:rsidRPr="001C20BA" w:rsidRDefault="002E5745" w:rsidP="003A3094">
      <w:pPr>
        <w:numPr>
          <w:ilvl w:val="0"/>
          <w:numId w:val="7"/>
        </w:numPr>
        <w:tabs>
          <w:tab w:val="num" w:pos="426"/>
        </w:tabs>
        <w:spacing w:after="120" w:line="360" w:lineRule="auto"/>
        <w:rPr>
          <w:sz w:val="22"/>
          <w:szCs w:val="22"/>
        </w:rPr>
      </w:pPr>
      <w:r w:rsidRPr="0043637E">
        <w:rPr>
          <w:sz w:val="22"/>
          <w:szCs w:val="22"/>
        </w:rPr>
        <w:t>Barbieri, Dario, Fedele, Paolo, Galli, Davide and Edoardo Ongaro (2010)</w:t>
      </w:r>
      <w:r w:rsidR="00FD6034" w:rsidRPr="0043637E">
        <w:rPr>
          <w:sz w:val="22"/>
          <w:szCs w:val="22"/>
        </w:rPr>
        <w:t xml:space="preserve"> </w:t>
      </w:r>
      <w:r w:rsidR="00E31AF8" w:rsidRPr="0043637E">
        <w:rPr>
          <w:sz w:val="22"/>
          <w:szCs w:val="22"/>
        </w:rPr>
        <w:t>“Determinants of result-based control in Italian agencies”</w:t>
      </w:r>
      <w:r w:rsidR="0043637E" w:rsidRPr="0043637E">
        <w:rPr>
          <w:sz w:val="22"/>
          <w:szCs w:val="22"/>
        </w:rPr>
        <w:t>, pp. 133-156</w:t>
      </w:r>
      <w:r w:rsidR="00E31AF8" w:rsidRPr="0043637E">
        <w:rPr>
          <w:sz w:val="22"/>
          <w:szCs w:val="22"/>
        </w:rPr>
        <w:t xml:space="preserve"> </w:t>
      </w:r>
      <w:r w:rsidR="00434A9E" w:rsidRPr="0043637E">
        <w:rPr>
          <w:sz w:val="22"/>
          <w:szCs w:val="22"/>
        </w:rPr>
        <w:t xml:space="preserve">in </w:t>
      </w:r>
      <w:r w:rsidR="00E31AF8" w:rsidRPr="0043637E">
        <w:rPr>
          <w:sz w:val="22"/>
          <w:szCs w:val="22"/>
        </w:rPr>
        <w:t xml:space="preserve"> P. </w:t>
      </w:r>
      <w:proofErr w:type="spellStart"/>
      <w:r w:rsidR="00E31AF8" w:rsidRPr="0043637E">
        <w:rPr>
          <w:sz w:val="22"/>
          <w:szCs w:val="22"/>
        </w:rPr>
        <w:t>Laegreid</w:t>
      </w:r>
      <w:proofErr w:type="spellEnd"/>
      <w:r w:rsidR="00E31AF8" w:rsidRPr="0043637E">
        <w:rPr>
          <w:sz w:val="22"/>
          <w:szCs w:val="22"/>
        </w:rPr>
        <w:t xml:space="preserve"> and K. Verhoest (eds.) </w:t>
      </w:r>
      <w:r w:rsidR="00E31AF8" w:rsidRPr="001C06D9">
        <w:rPr>
          <w:i/>
          <w:sz w:val="22"/>
          <w:szCs w:val="22"/>
        </w:rPr>
        <w:t>Autonomy and Control</w:t>
      </w:r>
      <w:r w:rsidR="0093420C" w:rsidRPr="001C06D9">
        <w:rPr>
          <w:i/>
          <w:sz w:val="22"/>
          <w:szCs w:val="22"/>
        </w:rPr>
        <w:t xml:space="preserve"> </w:t>
      </w:r>
      <w:r w:rsidR="00E31AF8" w:rsidRPr="001C06D9">
        <w:rPr>
          <w:i/>
          <w:sz w:val="22"/>
          <w:szCs w:val="22"/>
        </w:rPr>
        <w:t>of Public Agencies in Europe</w:t>
      </w:r>
      <w:r w:rsidRPr="001C06D9">
        <w:rPr>
          <w:sz w:val="22"/>
          <w:szCs w:val="22"/>
        </w:rPr>
        <w:t>,</w:t>
      </w:r>
      <w:r w:rsidR="00E31AF8" w:rsidRPr="001C06D9">
        <w:rPr>
          <w:sz w:val="22"/>
          <w:szCs w:val="22"/>
        </w:rPr>
        <w:t xml:space="preserve"> </w:t>
      </w:r>
      <w:r w:rsidRPr="001C06D9">
        <w:rPr>
          <w:bCs/>
          <w:noProof/>
          <w:sz w:val="22"/>
          <w:szCs w:val="22"/>
        </w:rPr>
        <w:t>Basingstoke, UK: Palgrave MacMillan.</w:t>
      </w:r>
      <w:r w:rsidR="00C21153">
        <w:rPr>
          <w:bCs/>
          <w:noProof/>
          <w:sz w:val="22"/>
          <w:szCs w:val="22"/>
        </w:rPr>
        <w:t xml:space="preserve"> </w:t>
      </w:r>
      <w:r w:rsidR="00C21153">
        <w:rPr>
          <w:sz w:val="22"/>
          <w:szCs w:val="22"/>
          <w:lang w:val="it-IT"/>
        </w:rPr>
        <w:t>[CHAP 25]</w:t>
      </w:r>
    </w:p>
    <w:p w14:paraId="57BF91AE" w14:textId="77777777" w:rsidR="00CA453B" w:rsidRDefault="00CA453B" w:rsidP="003A3094">
      <w:pPr>
        <w:numPr>
          <w:ilvl w:val="0"/>
          <w:numId w:val="7"/>
        </w:numPr>
        <w:tabs>
          <w:tab w:val="num" w:pos="426"/>
        </w:tabs>
        <w:spacing w:after="120" w:line="360" w:lineRule="auto"/>
        <w:rPr>
          <w:sz w:val="22"/>
          <w:szCs w:val="22"/>
          <w:lang w:val="it-IT"/>
        </w:rPr>
      </w:pPr>
      <w:r>
        <w:rPr>
          <w:sz w:val="22"/>
          <w:szCs w:val="22"/>
          <w:lang w:val="it-IT"/>
        </w:rPr>
        <w:t xml:space="preserve">Fedele, Paolo and Edoardo Ongaro (2008) ‘Le autorità amministrative indipendenti: Centralità nel dibattito amministrativo italiano’ [The growing centrality of independent administrative authorities in the Italian administrative debate],pp. 221-254 </w:t>
      </w:r>
      <w:r w:rsidRPr="001C20BA">
        <w:rPr>
          <w:sz w:val="22"/>
          <w:szCs w:val="22"/>
          <w:lang w:val="it-IT"/>
        </w:rPr>
        <w:t>in Edoardo Ongaro</w:t>
      </w:r>
      <w:r w:rsidRPr="001C20BA">
        <w:rPr>
          <w:i/>
          <w:sz w:val="22"/>
          <w:szCs w:val="22"/>
          <w:lang w:val="it-IT"/>
        </w:rPr>
        <w:t xml:space="preserve"> </w:t>
      </w:r>
      <w:r w:rsidRPr="001C20BA">
        <w:rPr>
          <w:sz w:val="22"/>
          <w:szCs w:val="22"/>
          <w:lang w:val="it-IT"/>
        </w:rPr>
        <w:t xml:space="preserve">(ed.) (2008) </w:t>
      </w:r>
      <w:r w:rsidRPr="001C20BA">
        <w:rPr>
          <w:i/>
          <w:sz w:val="22"/>
          <w:szCs w:val="22"/>
          <w:lang w:val="it-IT"/>
        </w:rPr>
        <w:t>L’organizzazione dello Stato tra autonomia e policy capacity</w:t>
      </w:r>
      <w:r w:rsidRPr="001C20BA">
        <w:rPr>
          <w:sz w:val="22"/>
          <w:szCs w:val="22"/>
          <w:lang w:val="it-IT"/>
        </w:rPr>
        <w:t xml:space="preserve"> [The organization of the State between autonomy and policy capacity] , Soveria Mannelli, Italy: Rubbettino.</w:t>
      </w:r>
      <w:r w:rsidR="00C21153">
        <w:rPr>
          <w:sz w:val="22"/>
          <w:szCs w:val="22"/>
          <w:lang w:val="it-IT"/>
        </w:rPr>
        <w:t xml:space="preserve"> [CHAP 24]</w:t>
      </w:r>
    </w:p>
    <w:p w14:paraId="6B44B805" w14:textId="77777777" w:rsidR="00CA453B" w:rsidRDefault="00CA453B" w:rsidP="003A3094">
      <w:pPr>
        <w:numPr>
          <w:ilvl w:val="0"/>
          <w:numId w:val="7"/>
        </w:numPr>
        <w:tabs>
          <w:tab w:val="num" w:pos="426"/>
        </w:tabs>
        <w:spacing w:after="120" w:line="360" w:lineRule="auto"/>
        <w:rPr>
          <w:sz w:val="22"/>
          <w:szCs w:val="22"/>
          <w:lang w:val="it-IT"/>
        </w:rPr>
      </w:pPr>
      <w:r>
        <w:rPr>
          <w:sz w:val="22"/>
          <w:szCs w:val="22"/>
          <w:lang w:val="it-IT"/>
        </w:rPr>
        <w:t xml:space="preserve">Fedele, Paolo and Edoardo Ongaro (2008) ‘Caratteristiche generali, cultura organizzativa e performance della amministrazioni pubbliche centrali non-ministeriali’ [Outline, organisational culture and performance of non-departmental public bodies], pp. 207-220 </w:t>
      </w:r>
      <w:r w:rsidRPr="001C20BA">
        <w:rPr>
          <w:sz w:val="22"/>
          <w:szCs w:val="22"/>
          <w:lang w:val="it-IT"/>
        </w:rPr>
        <w:t>in Edoardo Ongaro</w:t>
      </w:r>
      <w:r w:rsidRPr="001C20BA">
        <w:rPr>
          <w:i/>
          <w:sz w:val="22"/>
          <w:szCs w:val="22"/>
          <w:lang w:val="it-IT"/>
        </w:rPr>
        <w:t xml:space="preserve"> </w:t>
      </w:r>
      <w:r w:rsidRPr="001C20BA">
        <w:rPr>
          <w:sz w:val="22"/>
          <w:szCs w:val="22"/>
          <w:lang w:val="it-IT"/>
        </w:rPr>
        <w:t xml:space="preserve">(ed.) (2008) </w:t>
      </w:r>
      <w:r w:rsidRPr="001C20BA">
        <w:rPr>
          <w:i/>
          <w:sz w:val="22"/>
          <w:szCs w:val="22"/>
          <w:lang w:val="it-IT"/>
        </w:rPr>
        <w:t>L’organizzazione dello Stato tra autonomia e policy capacity</w:t>
      </w:r>
      <w:r w:rsidRPr="001C20BA">
        <w:rPr>
          <w:sz w:val="22"/>
          <w:szCs w:val="22"/>
          <w:lang w:val="it-IT"/>
        </w:rPr>
        <w:t xml:space="preserve"> [The organization of the State between autonomy and policy capacity] , Soveria Mannelli, Italy: Rubbettino.</w:t>
      </w:r>
      <w:r w:rsidR="00C21153">
        <w:rPr>
          <w:sz w:val="22"/>
          <w:szCs w:val="22"/>
          <w:lang w:val="it-IT"/>
        </w:rPr>
        <w:t xml:space="preserve"> [CHAP 23]</w:t>
      </w:r>
    </w:p>
    <w:p w14:paraId="465482AA" w14:textId="77777777" w:rsidR="001C20BA" w:rsidRDefault="00CA453B" w:rsidP="003A3094">
      <w:pPr>
        <w:numPr>
          <w:ilvl w:val="0"/>
          <w:numId w:val="7"/>
        </w:numPr>
        <w:tabs>
          <w:tab w:val="num" w:pos="426"/>
        </w:tabs>
        <w:spacing w:after="120" w:line="360" w:lineRule="auto"/>
        <w:rPr>
          <w:sz w:val="22"/>
          <w:szCs w:val="22"/>
          <w:lang w:val="it-IT"/>
        </w:rPr>
      </w:pPr>
      <w:r>
        <w:rPr>
          <w:sz w:val="22"/>
          <w:szCs w:val="22"/>
          <w:lang w:val="it-IT"/>
        </w:rPr>
        <w:t xml:space="preserve">Ongaro, Edoardo (2008) ‘Italia, Francia e Regno Unito: Un’analisi comparativa’ [France, Italy and United Kingdom: A comparative analysis], pp. 83-129 </w:t>
      </w:r>
      <w:r w:rsidRPr="001C20BA">
        <w:rPr>
          <w:sz w:val="22"/>
          <w:szCs w:val="22"/>
          <w:lang w:val="it-IT"/>
        </w:rPr>
        <w:t>in Edoardo Ongaro</w:t>
      </w:r>
      <w:r w:rsidRPr="001C20BA">
        <w:rPr>
          <w:i/>
          <w:sz w:val="22"/>
          <w:szCs w:val="22"/>
          <w:lang w:val="it-IT"/>
        </w:rPr>
        <w:t xml:space="preserve"> </w:t>
      </w:r>
      <w:r w:rsidRPr="001C20BA">
        <w:rPr>
          <w:sz w:val="22"/>
          <w:szCs w:val="22"/>
          <w:lang w:val="it-IT"/>
        </w:rPr>
        <w:t xml:space="preserve">(ed.) (2008) </w:t>
      </w:r>
      <w:r w:rsidRPr="001C20BA">
        <w:rPr>
          <w:i/>
          <w:sz w:val="22"/>
          <w:szCs w:val="22"/>
          <w:lang w:val="it-IT"/>
        </w:rPr>
        <w:t>L’organizzazione dello Stato tra autonomia e policy capacity</w:t>
      </w:r>
      <w:r w:rsidRPr="001C20BA">
        <w:rPr>
          <w:sz w:val="22"/>
          <w:szCs w:val="22"/>
          <w:lang w:val="it-IT"/>
        </w:rPr>
        <w:t xml:space="preserve"> [The organization of the State between autonomy and policy capacity] , Soveria Mannelli, Italy: Rubbettino.</w:t>
      </w:r>
      <w:r w:rsidR="00C21153">
        <w:rPr>
          <w:sz w:val="22"/>
          <w:szCs w:val="22"/>
          <w:lang w:val="it-IT"/>
        </w:rPr>
        <w:t xml:space="preserve"> [CHAP 22]</w:t>
      </w:r>
    </w:p>
    <w:p w14:paraId="33258E7F" w14:textId="77777777" w:rsidR="001C20BA" w:rsidRDefault="001C20BA" w:rsidP="003A3094">
      <w:pPr>
        <w:numPr>
          <w:ilvl w:val="0"/>
          <w:numId w:val="7"/>
        </w:numPr>
        <w:tabs>
          <w:tab w:val="num" w:pos="426"/>
        </w:tabs>
        <w:spacing w:after="120" w:line="360" w:lineRule="auto"/>
        <w:rPr>
          <w:sz w:val="22"/>
          <w:szCs w:val="22"/>
          <w:lang w:val="it-IT"/>
        </w:rPr>
      </w:pPr>
      <w:r>
        <w:rPr>
          <w:sz w:val="22"/>
          <w:szCs w:val="22"/>
          <w:lang w:val="it-IT"/>
        </w:rPr>
        <w:t xml:space="preserve">Fedele, Paolo, Galli, Davide and Edoardo Ongaro (2008) ‘Specializzazione e coordinamento: Una prospettiva organizzativa’ [Specialisation and Coordination: An organisation science perspective], pp. 23-43 </w:t>
      </w:r>
      <w:r w:rsidRPr="001C20BA">
        <w:rPr>
          <w:sz w:val="22"/>
          <w:szCs w:val="22"/>
          <w:lang w:val="it-IT"/>
        </w:rPr>
        <w:t>in Edoardo Ongaro</w:t>
      </w:r>
      <w:r w:rsidRPr="001C20BA">
        <w:rPr>
          <w:i/>
          <w:sz w:val="22"/>
          <w:szCs w:val="22"/>
          <w:lang w:val="it-IT"/>
        </w:rPr>
        <w:t xml:space="preserve"> </w:t>
      </w:r>
      <w:r w:rsidRPr="001C20BA">
        <w:rPr>
          <w:sz w:val="22"/>
          <w:szCs w:val="22"/>
          <w:lang w:val="it-IT"/>
        </w:rPr>
        <w:t xml:space="preserve">(ed.) (2008) </w:t>
      </w:r>
      <w:r w:rsidRPr="001C20BA">
        <w:rPr>
          <w:i/>
          <w:sz w:val="22"/>
          <w:szCs w:val="22"/>
          <w:lang w:val="it-IT"/>
        </w:rPr>
        <w:t>L’organizzazione dello Stato tra autonomia e policy capacity</w:t>
      </w:r>
      <w:r w:rsidRPr="001C20BA">
        <w:rPr>
          <w:sz w:val="22"/>
          <w:szCs w:val="22"/>
          <w:lang w:val="it-IT"/>
        </w:rPr>
        <w:t xml:space="preserve"> [The organization of the State between autonomy and policy capacity] , Soveria Mannelli, Italy: Rubbettino.</w:t>
      </w:r>
      <w:r w:rsidR="00C21153">
        <w:rPr>
          <w:sz w:val="22"/>
          <w:szCs w:val="22"/>
          <w:lang w:val="it-IT"/>
        </w:rPr>
        <w:t xml:space="preserve"> [CHAP 21]</w:t>
      </w:r>
    </w:p>
    <w:p w14:paraId="42D876B4" w14:textId="77777777" w:rsidR="001C20BA" w:rsidRPr="001C20BA" w:rsidRDefault="001C20BA" w:rsidP="003A3094">
      <w:pPr>
        <w:numPr>
          <w:ilvl w:val="0"/>
          <w:numId w:val="7"/>
        </w:numPr>
        <w:tabs>
          <w:tab w:val="num" w:pos="426"/>
        </w:tabs>
        <w:spacing w:after="120" w:line="360" w:lineRule="auto"/>
        <w:rPr>
          <w:sz w:val="22"/>
          <w:szCs w:val="22"/>
          <w:lang w:val="it-IT"/>
        </w:rPr>
      </w:pPr>
      <w:r w:rsidRPr="001C20BA">
        <w:rPr>
          <w:sz w:val="22"/>
          <w:szCs w:val="22"/>
          <w:lang w:val="it-IT"/>
        </w:rPr>
        <w:t xml:space="preserve">Ongaro, Edoardo (20080 ‘L’organizzazione della Stato tra autonomia e </w:t>
      </w:r>
      <w:r w:rsidRPr="001C20BA">
        <w:rPr>
          <w:i/>
          <w:sz w:val="22"/>
          <w:szCs w:val="22"/>
          <w:lang w:val="it-IT"/>
        </w:rPr>
        <w:t>policy capacity</w:t>
      </w:r>
      <w:r w:rsidRPr="001C20BA">
        <w:rPr>
          <w:sz w:val="22"/>
          <w:szCs w:val="22"/>
          <w:lang w:val="it-IT"/>
        </w:rPr>
        <w:t xml:space="preserve">: Prospettive di riforma della pubblica amministrazione’[The organization of the State between autonomy and policy capacity: </w:t>
      </w:r>
      <w:r>
        <w:rPr>
          <w:sz w:val="22"/>
          <w:szCs w:val="22"/>
          <w:lang w:val="it-IT"/>
        </w:rPr>
        <w:t>Implications</w:t>
      </w:r>
      <w:r w:rsidRPr="001C20BA">
        <w:rPr>
          <w:sz w:val="22"/>
          <w:szCs w:val="22"/>
          <w:lang w:val="it-IT"/>
        </w:rPr>
        <w:t xml:space="preserve"> for administrative reform ], pp. 11-21 in Edoardo Ongaro</w:t>
      </w:r>
      <w:r w:rsidRPr="001C20BA">
        <w:rPr>
          <w:i/>
          <w:sz w:val="22"/>
          <w:szCs w:val="22"/>
          <w:lang w:val="it-IT"/>
        </w:rPr>
        <w:t xml:space="preserve"> </w:t>
      </w:r>
      <w:r w:rsidRPr="001C20BA">
        <w:rPr>
          <w:sz w:val="22"/>
          <w:szCs w:val="22"/>
          <w:lang w:val="it-IT"/>
        </w:rPr>
        <w:t xml:space="preserve">(ed.) (2008) </w:t>
      </w:r>
      <w:r w:rsidRPr="001C20BA">
        <w:rPr>
          <w:i/>
          <w:sz w:val="22"/>
          <w:szCs w:val="22"/>
          <w:lang w:val="it-IT"/>
        </w:rPr>
        <w:t>L’organizzazione dello Stato tra autonomia e policy capacity</w:t>
      </w:r>
      <w:r w:rsidRPr="001C20BA">
        <w:rPr>
          <w:sz w:val="22"/>
          <w:szCs w:val="22"/>
          <w:lang w:val="it-IT"/>
        </w:rPr>
        <w:t xml:space="preserve"> [The </w:t>
      </w:r>
      <w:r w:rsidRPr="001C20BA">
        <w:rPr>
          <w:sz w:val="22"/>
          <w:szCs w:val="22"/>
          <w:lang w:val="it-IT"/>
        </w:rPr>
        <w:lastRenderedPageBreak/>
        <w:t>organization of the State between autonomy and policy capacity] , Soveria Mannelli, Italy: Rubbettino.</w:t>
      </w:r>
      <w:r w:rsidR="00C21153">
        <w:rPr>
          <w:sz w:val="22"/>
          <w:szCs w:val="22"/>
          <w:lang w:val="it-IT"/>
        </w:rPr>
        <w:t xml:space="preserve"> [CHAP 20]</w:t>
      </w:r>
    </w:p>
    <w:p w14:paraId="054EA5B2" w14:textId="77777777" w:rsidR="001C20BA" w:rsidRPr="001C20BA" w:rsidRDefault="001C20BA" w:rsidP="003A3094">
      <w:pPr>
        <w:numPr>
          <w:ilvl w:val="0"/>
          <w:numId w:val="7"/>
        </w:numPr>
        <w:tabs>
          <w:tab w:val="num" w:pos="426"/>
        </w:tabs>
        <w:spacing w:after="120" w:line="360" w:lineRule="auto"/>
        <w:rPr>
          <w:sz w:val="22"/>
          <w:szCs w:val="22"/>
          <w:lang w:val="it-IT"/>
        </w:rPr>
      </w:pPr>
      <w:r w:rsidRPr="001C20BA">
        <w:rPr>
          <w:bCs/>
          <w:noProof/>
          <w:sz w:val="22"/>
          <w:szCs w:val="22"/>
          <w:lang w:val="it-IT"/>
        </w:rPr>
        <w:t xml:space="preserve">Ongaro, Edoardo (2006) ‘Modelli di agenzia: Implicazioni per la riforma del settore pubblico italiano’ [Models of public agency: Implications for the reform of the public sector in Italy], pp. 175-187 in </w:t>
      </w:r>
      <w:r>
        <w:rPr>
          <w:sz w:val="22"/>
          <w:szCs w:val="22"/>
          <w:lang w:val="it-IT"/>
        </w:rPr>
        <w:t xml:space="preserve">Edoardo </w:t>
      </w:r>
      <w:r w:rsidRPr="00721562">
        <w:rPr>
          <w:sz w:val="22"/>
          <w:szCs w:val="22"/>
          <w:lang w:val="it-IT"/>
        </w:rPr>
        <w:t>Ongaro</w:t>
      </w:r>
      <w:r w:rsidRPr="00721562">
        <w:rPr>
          <w:i/>
          <w:sz w:val="22"/>
          <w:szCs w:val="22"/>
          <w:lang w:val="it-IT"/>
        </w:rPr>
        <w:t xml:space="preserve"> </w:t>
      </w:r>
      <w:r w:rsidRPr="00721562">
        <w:rPr>
          <w:sz w:val="22"/>
          <w:szCs w:val="22"/>
          <w:lang w:val="it-IT"/>
        </w:rPr>
        <w:t>(ed</w:t>
      </w:r>
      <w:r>
        <w:rPr>
          <w:sz w:val="22"/>
          <w:szCs w:val="22"/>
          <w:lang w:val="it-IT"/>
        </w:rPr>
        <w:t>.</w:t>
      </w:r>
      <w:r w:rsidRPr="00721562">
        <w:rPr>
          <w:sz w:val="22"/>
          <w:szCs w:val="22"/>
          <w:lang w:val="it-IT"/>
        </w:rPr>
        <w:t xml:space="preserve">) </w:t>
      </w:r>
      <w:r>
        <w:rPr>
          <w:sz w:val="22"/>
          <w:szCs w:val="22"/>
          <w:lang w:val="it-IT"/>
        </w:rPr>
        <w:t xml:space="preserve">(2006) </w:t>
      </w:r>
      <w:r w:rsidRPr="00721562">
        <w:rPr>
          <w:i/>
          <w:iCs/>
          <w:sz w:val="22"/>
          <w:szCs w:val="22"/>
          <w:lang w:val="it-IT"/>
        </w:rPr>
        <w:t xml:space="preserve">Le Agenzie Pubbliche: Modelli Istituzionali ed Organizzativi </w:t>
      </w:r>
      <w:r w:rsidRPr="00721562">
        <w:rPr>
          <w:sz w:val="22"/>
          <w:szCs w:val="22"/>
          <w:lang w:val="it-IT"/>
        </w:rPr>
        <w:t>[Public agencies: institutional and organisational models], Soveria Mannelli</w:t>
      </w:r>
      <w:r>
        <w:rPr>
          <w:sz w:val="22"/>
          <w:szCs w:val="22"/>
          <w:lang w:val="it-IT"/>
        </w:rPr>
        <w:t>, Italy</w:t>
      </w:r>
      <w:r w:rsidRPr="00721562">
        <w:rPr>
          <w:sz w:val="22"/>
          <w:szCs w:val="22"/>
          <w:lang w:val="it-IT"/>
        </w:rPr>
        <w:t>: Rubbettino</w:t>
      </w:r>
      <w:r>
        <w:rPr>
          <w:sz w:val="22"/>
          <w:szCs w:val="22"/>
          <w:lang w:val="it-IT"/>
        </w:rPr>
        <w:t>.</w:t>
      </w:r>
      <w:r w:rsidR="00C21153">
        <w:rPr>
          <w:sz w:val="22"/>
          <w:szCs w:val="22"/>
          <w:lang w:val="it-IT"/>
        </w:rPr>
        <w:t xml:space="preserve"> [CHAP 19]</w:t>
      </w:r>
    </w:p>
    <w:p w14:paraId="35374A06" w14:textId="77777777" w:rsidR="00F74F78" w:rsidRDefault="00F74F78" w:rsidP="003A3094">
      <w:pPr>
        <w:numPr>
          <w:ilvl w:val="0"/>
          <w:numId w:val="7"/>
        </w:numPr>
        <w:tabs>
          <w:tab w:val="num" w:pos="426"/>
        </w:tabs>
        <w:spacing w:after="120" w:line="360" w:lineRule="auto"/>
        <w:rPr>
          <w:sz w:val="22"/>
          <w:szCs w:val="22"/>
          <w:lang w:val="it-IT"/>
        </w:rPr>
      </w:pPr>
      <w:r>
        <w:rPr>
          <w:sz w:val="22"/>
          <w:szCs w:val="22"/>
          <w:lang w:val="it-IT"/>
        </w:rPr>
        <w:t xml:space="preserve">Fedele, Paolo, Galli, Davide and Edoardo Ongaro (2006) ‘Dimensioni di analisi ed esiti dello studio’ [analytical dimensions and results of the investigation], pp. 141-174 in Edoardo </w:t>
      </w:r>
      <w:r w:rsidRPr="00721562">
        <w:rPr>
          <w:sz w:val="22"/>
          <w:szCs w:val="22"/>
          <w:lang w:val="it-IT"/>
        </w:rPr>
        <w:t>Ongaro</w:t>
      </w:r>
      <w:r w:rsidRPr="00721562">
        <w:rPr>
          <w:i/>
          <w:sz w:val="22"/>
          <w:szCs w:val="22"/>
          <w:lang w:val="it-IT"/>
        </w:rPr>
        <w:t xml:space="preserve"> </w:t>
      </w:r>
      <w:r w:rsidRPr="00721562">
        <w:rPr>
          <w:sz w:val="22"/>
          <w:szCs w:val="22"/>
          <w:lang w:val="it-IT"/>
        </w:rPr>
        <w:t>(ed</w:t>
      </w:r>
      <w:r>
        <w:rPr>
          <w:sz w:val="22"/>
          <w:szCs w:val="22"/>
          <w:lang w:val="it-IT"/>
        </w:rPr>
        <w:t>.</w:t>
      </w:r>
      <w:r w:rsidRPr="00721562">
        <w:rPr>
          <w:sz w:val="22"/>
          <w:szCs w:val="22"/>
          <w:lang w:val="it-IT"/>
        </w:rPr>
        <w:t xml:space="preserve">) </w:t>
      </w:r>
      <w:r>
        <w:rPr>
          <w:sz w:val="22"/>
          <w:szCs w:val="22"/>
          <w:lang w:val="it-IT"/>
        </w:rPr>
        <w:t xml:space="preserve">(2006) </w:t>
      </w:r>
      <w:r w:rsidRPr="00721562">
        <w:rPr>
          <w:i/>
          <w:iCs/>
          <w:sz w:val="22"/>
          <w:szCs w:val="22"/>
          <w:lang w:val="it-IT"/>
        </w:rPr>
        <w:t xml:space="preserve">Le Agenzie Pubbliche: Modelli Istituzionali ed Organizzativi </w:t>
      </w:r>
      <w:r w:rsidRPr="00721562">
        <w:rPr>
          <w:sz w:val="22"/>
          <w:szCs w:val="22"/>
          <w:lang w:val="it-IT"/>
        </w:rPr>
        <w:t xml:space="preserve">[Public agencies: institutional and organisational models], </w:t>
      </w:r>
      <w:r w:rsidR="001C20BA" w:rsidRPr="00721562">
        <w:rPr>
          <w:sz w:val="22"/>
          <w:szCs w:val="22"/>
          <w:lang w:val="it-IT"/>
        </w:rPr>
        <w:t>Soveria Mannelli</w:t>
      </w:r>
      <w:r w:rsidR="001C20BA">
        <w:rPr>
          <w:sz w:val="22"/>
          <w:szCs w:val="22"/>
          <w:lang w:val="it-IT"/>
        </w:rPr>
        <w:t>, Italy</w:t>
      </w:r>
      <w:r w:rsidR="001C20BA" w:rsidRPr="00721562">
        <w:rPr>
          <w:sz w:val="22"/>
          <w:szCs w:val="22"/>
          <w:lang w:val="it-IT"/>
        </w:rPr>
        <w:t>: Rubbettino</w:t>
      </w:r>
      <w:r>
        <w:rPr>
          <w:sz w:val="22"/>
          <w:szCs w:val="22"/>
          <w:lang w:val="it-IT"/>
        </w:rPr>
        <w:t>.</w:t>
      </w:r>
      <w:r w:rsidR="00C21153">
        <w:rPr>
          <w:sz w:val="22"/>
          <w:szCs w:val="22"/>
          <w:lang w:val="it-IT"/>
        </w:rPr>
        <w:t xml:space="preserve"> [CHAP 18]</w:t>
      </w:r>
    </w:p>
    <w:p w14:paraId="251F900A" w14:textId="77777777" w:rsidR="00564DB7" w:rsidRPr="00564DB7" w:rsidRDefault="00564DB7" w:rsidP="003A3094">
      <w:pPr>
        <w:numPr>
          <w:ilvl w:val="0"/>
          <w:numId w:val="7"/>
        </w:numPr>
        <w:tabs>
          <w:tab w:val="num" w:pos="426"/>
        </w:tabs>
        <w:spacing w:after="120" w:line="360" w:lineRule="auto"/>
        <w:rPr>
          <w:sz w:val="22"/>
          <w:szCs w:val="22"/>
          <w:lang w:val="it-IT"/>
        </w:rPr>
      </w:pPr>
      <w:r>
        <w:rPr>
          <w:sz w:val="22"/>
          <w:szCs w:val="22"/>
          <w:lang w:val="it-IT"/>
        </w:rPr>
        <w:t xml:space="preserve">Galli, Davide and Edoardo Ongaro (2006) ‘Tra politica e amministrazione’ [Between politics and administration], pp. 105-124 in Edoardo </w:t>
      </w:r>
      <w:r w:rsidRPr="00721562">
        <w:rPr>
          <w:sz w:val="22"/>
          <w:szCs w:val="22"/>
          <w:lang w:val="it-IT"/>
        </w:rPr>
        <w:t>Ongaro</w:t>
      </w:r>
      <w:r w:rsidRPr="00721562">
        <w:rPr>
          <w:i/>
          <w:sz w:val="22"/>
          <w:szCs w:val="22"/>
          <w:lang w:val="it-IT"/>
        </w:rPr>
        <w:t xml:space="preserve"> </w:t>
      </w:r>
      <w:r w:rsidRPr="00721562">
        <w:rPr>
          <w:sz w:val="22"/>
          <w:szCs w:val="22"/>
          <w:lang w:val="it-IT"/>
        </w:rPr>
        <w:t>(ed</w:t>
      </w:r>
      <w:r>
        <w:rPr>
          <w:sz w:val="22"/>
          <w:szCs w:val="22"/>
          <w:lang w:val="it-IT"/>
        </w:rPr>
        <w:t>.</w:t>
      </w:r>
      <w:r w:rsidRPr="00721562">
        <w:rPr>
          <w:sz w:val="22"/>
          <w:szCs w:val="22"/>
          <w:lang w:val="it-IT"/>
        </w:rPr>
        <w:t xml:space="preserve">) </w:t>
      </w:r>
      <w:r>
        <w:rPr>
          <w:sz w:val="22"/>
          <w:szCs w:val="22"/>
          <w:lang w:val="it-IT"/>
        </w:rPr>
        <w:t xml:space="preserve">(2006) </w:t>
      </w:r>
      <w:r w:rsidRPr="00721562">
        <w:rPr>
          <w:i/>
          <w:iCs/>
          <w:sz w:val="22"/>
          <w:szCs w:val="22"/>
          <w:lang w:val="it-IT"/>
        </w:rPr>
        <w:t xml:space="preserve">Le Agenzie Pubbliche: Modelli Istituzionali ed Organizzativi </w:t>
      </w:r>
      <w:r w:rsidRPr="00721562">
        <w:rPr>
          <w:sz w:val="22"/>
          <w:szCs w:val="22"/>
          <w:lang w:val="it-IT"/>
        </w:rPr>
        <w:t xml:space="preserve">[Public agencies: institutional and organisational models], </w:t>
      </w:r>
      <w:r w:rsidR="001C20BA" w:rsidRPr="00721562">
        <w:rPr>
          <w:sz w:val="22"/>
          <w:szCs w:val="22"/>
          <w:lang w:val="it-IT"/>
        </w:rPr>
        <w:t>Soveria Mannelli</w:t>
      </w:r>
      <w:r w:rsidR="001C20BA">
        <w:rPr>
          <w:sz w:val="22"/>
          <w:szCs w:val="22"/>
          <w:lang w:val="it-IT"/>
        </w:rPr>
        <w:t>, Italy</w:t>
      </w:r>
      <w:r w:rsidR="001C20BA" w:rsidRPr="00721562">
        <w:rPr>
          <w:sz w:val="22"/>
          <w:szCs w:val="22"/>
          <w:lang w:val="it-IT"/>
        </w:rPr>
        <w:t>: Rubbettino</w:t>
      </w:r>
      <w:r>
        <w:rPr>
          <w:sz w:val="22"/>
          <w:szCs w:val="22"/>
          <w:lang w:val="it-IT"/>
        </w:rPr>
        <w:t>.</w:t>
      </w:r>
      <w:r w:rsidR="00C21153">
        <w:rPr>
          <w:sz w:val="22"/>
          <w:szCs w:val="22"/>
          <w:lang w:val="it-IT"/>
        </w:rPr>
        <w:t xml:space="preserve"> [CHAP 17]</w:t>
      </w:r>
    </w:p>
    <w:p w14:paraId="46E58A87" w14:textId="77777777" w:rsidR="00564DB7" w:rsidRDefault="00564DB7" w:rsidP="003A3094">
      <w:pPr>
        <w:numPr>
          <w:ilvl w:val="0"/>
          <w:numId w:val="7"/>
        </w:numPr>
        <w:tabs>
          <w:tab w:val="num" w:pos="426"/>
        </w:tabs>
        <w:spacing w:after="120" w:line="360" w:lineRule="auto"/>
        <w:rPr>
          <w:sz w:val="22"/>
          <w:szCs w:val="22"/>
          <w:lang w:val="it-IT"/>
        </w:rPr>
      </w:pPr>
      <w:r>
        <w:rPr>
          <w:sz w:val="22"/>
          <w:szCs w:val="22"/>
          <w:lang w:val="it-IT"/>
        </w:rPr>
        <w:t>Fedele, Paolo, Galli, Davide and Edoardo Ongaro (2006) ‘Strumenti al servizio dell’azione di governo’ [Public agencies as governmental tools],</w:t>
      </w:r>
      <w:r w:rsidRPr="00564DB7">
        <w:rPr>
          <w:sz w:val="22"/>
          <w:szCs w:val="22"/>
          <w:lang w:val="it-IT"/>
        </w:rPr>
        <w:t xml:space="preserve"> </w:t>
      </w:r>
      <w:r>
        <w:rPr>
          <w:sz w:val="22"/>
          <w:szCs w:val="22"/>
          <w:lang w:val="it-IT"/>
        </w:rPr>
        <w:t xml:space="preserve">pp. 57-104 in Edoardo </w:t>
      </w:r>
      <w:r w:rsidRPr="00721562">
        <w:rPr>
          <w:sz w:val="22"/>
          <w:szCs w:val="22"/>
          <w:lang w:val="it-IT"/>
        </w:rPr>
        <w:t>Ongaro</w:t>
      </w:r>
      <w:r w:rsidRPr="00721562">
        <w:rPr>
          <w:i/>
          <w:sz w:val="22"/>
          <w:szCs w:val="22"/>
          <w:lang w:val="it-IT"/>
        </w:rPr>
        <w:t xml:space="preserve"> </w:t>
      </w:r>
      <w:r w:rsidRPr="00721562">
        <w:rPr>
          <w:sz w:val="22"/>
          <w:szCs w:val="22"/>
          <w:lang w:val="it-IT"/>
        </w:rPr>
        <w:t>(ed</w:t>
      </w:r>
      <w:r>
        <w:rPr>
          <w:sz w:val="22"/>
          <w:szCs w:val="22"/>
          <w:lang w:val="it-IT"/>
        </w:rPr>
        <w:t>.</w:t>
      </w:r>
      <w:r w:rsidRPr="00721562">
        <w:rPr>
          <w:sz w:val="22"/>
          <w:szCs w:val="22"/>
          <w:lang w:val="it-IT"/>
        </w:rPr>
        <w:t xml:space="preserve">) </w:t>
      </w:r>
      <w:r>
        <w:rPr>
          <w:sz w:val="22"/>
          <w:szCs w:val="22"/>
          <w:lang w:val="it-IT"/>
        </w:rPr>
        <w:t xml:space="preserve">(2006) </w:t>
      </w:r>
      <w:r w:rsidRPr="00721562">
        <w:rPr>
          <w:i/>
          <w:iCs/>
          <w:sz w:val="22"/>
          <w:szCs w:val="22"/>
          <w:lang w:val="it-IT"/>
        </w:rPr>
        <w:t xml:space="preserve">Le Agenzie Pubbliche: Modelli Istituzionali ed Organizzativi </w:t>
      </w:r>
      <w:r w:rsidRPr="00721562">
        <w:rPr>
          <w:sz w:val="22"/>
          <w:szCs w:val="22"/>
          <w:lang w:val="it-IT"/>
        </w:rPr>
        <w:t xml:space="preserve">[Public agencies: institutional and organisational models], </w:t>
      </w:r>
      <w:r w:rsidR="001C20BA" w:rsidRPr="00721562">
        <w:rPr>
          <w:sz w:val="22"/>
          <w:szCs w:val="22"/>
          <w:lang w:val="it-IT"/>
        </w:rPr>
        <w:t>Soveria Mannelli</w:t>
      </w:r>
      <w:r w:rsidR="001C20BA">
        <w:rPr>
          <w:sz w:val="22"/>
          <w:szCs w:val="22"/>
          <w:lang w:val="it-IT"/>
        </w:rPr>
        <w:t>, Italy</w:t>
      </w:r>
      <w:r w:rsidR="001C20BA" w:rsidRPr="00721562">
        <w:rPr>
          <w:sz w:val="22"/>
          <w:szCs w:val="22"/>
          <w:lang w:val="it-IT"/>
        </w:rPr>
        <w:t>: Rubbettino</w:t>
      </w:r>
      <w:r>
        <w:rPr>
          <w:sz w:val="22"/>
          <w:szCs w:val="22"/>
          <w:lang w:val="it-IT"/>
        </w:rPr>
        <w:t>.</w:t>
      </w:r>
      <w:r w:rsidR="00C21153">
        <w:rPr>
          <w:sz w:val="22"/>
          <w:szCs w:val="22"/>
          <w:lang w:val="it-IT"/>
        </w:rPr>
        <w:t xml:space="preserve"> [CHAP 16]</w:t>
      </w:r>
    </w:p>
    <w:p w14:paraId="6F002E0A" w14:textId="77777777" w:rsidR="00564DB7" w:rsidRPr="00564DB7" w:rsidRDefault="00564DB7" w:rsidP="003A3094">
      <w:pPr>
        <w:numPr>
          <w:ilvl w:val="0"/>
          <w:numId w:val="7"/>
        </w:numPr>
        <w:tabs>
          <w:tab w:val="num" w:pos="426"/>
        </w:tabs>
        <w:spacing w:after="120" w:line="360" w:lineRule="auto"/>
        <w:rPr>
          <w:sz w:val="22"/>
          <w:szCs w:val="22"/>
          <w:lang w:val="it-IT"/>
        </w:rPr>
      </w:pPr>
      <w:r>
        <w:rPr>
          <w:sz w:val="22"/>
          <w:szCs w:val="22"/>
          <w:lang w:val="it-IT"/>
        </w:rPr>
        <w:t xml:space="preserve">Galli, Davide and Edoardo Ongaro (2006) ‘Il fenomeno delle agenzie’ [The public agency phenomenon], pp. 25-48 in Edoardo </w:t>
      </w:r>
      <w:r w:rsidRPr="00721562">
        <w:rPr>
          <w:sz w:val="22"/>
          <w:szCs w:val="22"/>
          <w:lang w:val="it-IT"/>
        </w:rPr>
        <w:t>Ongaro</w:t>
      </w:r>
      <w:r w:rsidRPr="00721562">
        <w:rPr>
          <w:i/>
          <w:sz w:val="22"/>
          <w:szCs w:val="22"/>
          <w:lang w:val="it-IT"/>
        </w:rPr>
        <w:t xml:space="preserve"> </w:t>
      </w:r>
      <w:r w:rsidRPr="00721562">
        <w:rPr>
          <w:sz w:val="22"/>
          <w:szCs w:val="22"/>
          <w:lang w:val="it-IT"/>
        </w:rPr>
        <w:t>(ed</w:t>
      </w:r>
      <w:r>
        <w:rPr>
          <w:sz w:val="22"/>
          <w:szCs w:val="22"/>
          <w:lang w:val="it-IT"/>
        </w:rPr>
        <w:t>.</w:t>
      </w:r>
      <w:r w:rsidRPr="00721562">
        <w:rPr>
          <w:sz w:val="22"/>
          <w:szCs w:val="22"/>
          <w:lang w:val="it-IT"/>
        </w:rPr>
        <w:t xml:space="preserve">) </w:t>
      </w:r>
      <w:r>
        <w:rPr>
          <w:sz w:val="22"/>
          <w:szCs w:val="22"/>
          <w:lang w:val="it-IT"/>
        </w:rPr>
        <w:t xml:space="preserve">(2006) </w:t>
      </w:r>
      <w:r w:rsidRPr="00721562">
        <w:rPr>
          <w:i/>
          <w:iCs/>
          <w:sz w:val="22"/>
          <w:szCs w:val="22"/>
          <w:lang w:val="it-IT"/>
        </w:rPr>
        <w:t xml:space="preserve">Le Agenzie Pubbliche: Modelli Istituzionali ed Organizzativi </w:t>
      </w:r>
      <w:r w:rsidRPr="00721562">
        <w:rPr>
          <w:sz w:val="22"/>
          <w:szCs w:val="22"/>
          <w:lang w:val="it-IT"/>
        </w:rPr>
        <w:t>[Public agencies: institutional and organisational models], Soveria Mannelli</w:t>
      </w:r>
      <w:r w:rsidR="001C20BA">
        <w:rPr>
          <w:sz w:val="22"/>
          <w:szCs w:val="22"/>
          <w:lang w:val="it-IT"/>
        </w:rPr>
        <w:t>, Italy</w:t>
      </w:r>
      <w:r w:rsidRPr="00721562">
        <w:rPr>
          <w:sz w:val="22"/>
          <w:szCs w:val="22"/>
          <w:lang w:val="it-IT"/>
        </w:rPr>
        <w:t>: Rubbettino</w:t>
      </w:r>
      <w:r>
        <w:rPr>
          <w:sz w:val="22"/>
          <w:szCs w:val="22"/>
          <w:lang w:val="it-IT"/>
        </w:rPr>
        <w:t>.</w:t>
      </w:r>
      <w:r w:rsidR="000445C5">
        <w:rPr>
          <w:sz w:val="22"/>
          <w:szCs w:val="22"/>
          <w:lang w:val="it-IT"/>
        </w:rPr>
        <w:t xml:space="preserve"> [CHAP 15]</w:t>
      </w:r>
    </w:p>
    <w:p w14:paraId="74F31D08" w14:textId="77777777" w:rsidR="006718ED" w:rsidRPr="006718ED" w:rsidRDefault="00564DB7" w:rsidP="003A3094">
      <w:pPr>
        <w:numPr>
          <w:ilvl w:val="0"/>
          <w:numId w:val="7"/>
        </w:numPr>
        <w:tabs>
          <w:tab w:val="num" w:pos="426"/>
        </w:tabs>
        <w:spacing w:after="120" w:line="360" w:lineRule="auto"/>
        <w:rPr>
          <w:sz w:val="22"/>
          <w:szCs w:val="22"/>
          <w:lang w:val="it-IT"/>
        </w:rPr>
      </w:pPr>
      <w:r w:rsidRPr="00564DB7">
        <w:rPr>
          <w:sz w:val="22"/>
          <w:szCs w:val="22"/>
          <w:lang w:val="it-IT"/>
        </w:rPr>
        <w:t>Ongaro, Edoardo (2005)</w:t>
      </w:r>
      <w:r w:rsidR="006718ED" w:rsidRPr="00564DB7">
        <w:rPr>
          <w:sz w:val="22"/>
          <w:szCs w:val="22"/>
          <w:lang w:val="it-IT"/>
        </w:rPr>
        <w:t>‘</w:t>
      </w:r>
      <w:r w:rsidR="006718ED" w:rsidRPr="00564DB7">
        <w:rPr>
          <w:i/>
          <w:sz w:val="22"/>
          <w:szCs w:val="22"/>
          <w:lang w:val="it-IT"/>
        </w:rPr>
        <w:t>Practice</w:t>
      </w:r>
      <w:r w:rsidR="006718ED" w:rsidRPr="00564DB7">
        <w:rPr>
          <w:sz w:val="22"/>
          <w:szCs w:val="22"/>
          <w:lang w:val="it-IT"/>
        </w:rPr>
        <w:t xml:space="preserve"> per la gestione del decentramento e modelli di </w:t>
      </w:r>
      <w:r w:rsidR="006718ED" w:rsidRPr="00564DB7">
        <w:rPr>
          <w:i/>
          <w:sz w:val="22"/>
          <w:szCs w:val="22"/>
          <w:lang w:val="it-IT"/>
        </w:rPr>
        <w:t>inergovernmental Management</w:t>
      </w:r>
      <w:r w:rsidR="006718ED" w:rsidRPr="00564DB7">
        <w:rPr>
          <w:sz w:val="22"/>
          <w:szCs w:val="22"/>
          <w:lang w:val="it-IT"/>
        </w:rPr>
        <w:t xml:space="preserve">’ [Practices for the management of devolution and models of intergovernmental management], </w:t>
      </w:r>
      <w:r>
        <w:rPr>
          <w:sz w:val="22"/>
          <w:szCs w:val="22"/>
          <w:lang w:val="it-IT"/>
        </w:rPr>
        <w:t xml:space="preserve">pp. 185-216 </w:t>
      </w:r>
      <w:r w:rsidR="006718ED" w:rsidRPr="00564DB7">
        <w:rPr>
          <w:sz w:val="22"/>
          <w:szCs w:val="22"/>
          <w:lang w:val="it-IT"/>
        </w:rPr>
        <w:t xml:space="preserve">in Edoardo Ongaro and Giovanni Valotti (eds.) </w:t>
      </w:r>
      <w:r w:rsidR="006718ED">
        <w:rPr>
          <w:sz w:val="22"/>
          <w:szCs w:val="22"/>
          <w:lang w:val="it-IT"/>
        </w:rPr>
        <w:t>(2005)</w:t>
      </w:r>
      <w:r w:rsidR="006718ED" w:rsidRPr="00721562">
        <w:rPr>
          <w:sz w:val="22"/>
          <w:szCs w:val="22"/>
          <w:lang w:val="it-IT"/>
        </w:rPr>
        <w:t xml:space="preserve"> </w:t>
      </w:r>
      <w:r w:rsidR="006718ED" w:rsidRPr="00721562">
        <w:rPr>
          <w:i/>
          <w:iCs/>
          <w:sz w:val="22"/>
          <w:szCs w:val="22"/>
          <w:lang w:val="it-IT"/>
        </w:rPr>
        <w:t>La gestione del decentramento: governance e innovazione organizzativa nell’esperienza di Regione ed Enti Locali in Lombardia</w:t>
      </w:r>
      <w:r w:rsidR="006718ED" w:rsidRPr="00721562">
        <w:rPr>
          <w:iCs/>
          <w:sz w:val="22"/>
          <w:szCs w:val="22"/>
          <w:lang w:val="it-IT"/>
        </w:rPr>
        <w:t xml:space="preserve"> [The management of devolution: the experience of regional and local governments in lombardy]</w:t>
      </w:r>
      <w:r w:rsidR="006718ED" w:rsidRPr="00721562">
        <w:rPr>
          <w:sz w:val="22"/>
          <w:szCs w:val="22"/>
          <w:lang w:val="it-IT"/>
        </w:rPr>
        <w:t>, Milan: Giuffrè, 2005</w:t>
      </w:r>
      <w:r w:rsidR="006718ED">
        <w:rPr>
          <w:sz w:val="22"/>
          <w:szCs w:val="22"/>
          <w:lang w:val="it-IT"/>
        </w:rPr>
        <w:t>.</w:t>
      </w:r>
      <w:r w:rsidR="000445C5">
        <w:rPr>
          <w:sz w:val="22"/>
          <w:szCs w:val="22"/>
          <w:lang w:val="it-IT"/>
        </w:rPr>
        <w:t xml:space="preserve"> [CHAP 14]</w:t>
      </w:r>
    </w:p>
    <w:p w14:paraId="2DADAF39" w14:textId="77777777" w:rsidR="006718ED" w:rsidRPr="006718ED" w:rsidRDefault="006718ED" w:rsidP="003A3094">
      <w:pPr>
        <w:numPr>
          <w:ilvl w:val="0"/>
          <w:numId w:val="7"/>
        </w:numPr>
        <w:tabs>
          <w:tab w:val="num" w:pos="426"/>
        </w:tabs>
        <w:spacing w:after="120" w:line="360" w:lineRule="auto"/>
        <w:rPr>
          <w:sz w:val="22"/>
          <w:szCs w:val="22"/>
          <w:lang w:val="it-IT"/>
        </w:rPr>
      </w:pPr>
      <w:r w:rsidRPr="006718ED">
        <w:rPr>
          <w:bCs/>
          <w:noProof/>
          <w:sz w:val="22"/>
          <w:szCs w:val="22"/>
          <w:lang w:val="it-IT"/>
        </w:rPr>
        <w:t>Ongaro, Edoardo (2005) ‘Profili di valutazione del decentramento nei settori agricoltura e formazione professionale’</w:t>
      </w:r>
      <w:r>
        <w:rPr>
          <w:bCs/>
          <w:noProof/>
          <w:sz w:val="22"/>
          <w:szCs w:val="22"/>
          <w:lang w:val="it-IT"/>
        </w:rPr>
        <w:t xml:space="preserve"> [Profiles in evaluating devolution in the fields of agriculture and vocational education and training]</w:t>
      </w:r>
      <w:r w:rsidRPr="006718ED">
        <w:rPr>
          <w:bCs/>
          <w:noProof/>
          <w:sz w:val="22"/>
          <w:szCs w:val="22"/>
          <w:lang w:val="it-IT"/>
        </w:rPr>
        <w:t xml:space="preserve">, </w:t>
      </w:r>
      <w:r w:rsidR="00564DB7">
        <w:rPr>
          <w:bCs/>
          <w:noProof/>
          <w:sz w:val="22"/>
          <w:szCs w:val="22"/>
          <w:lang w:val="it-IT"/>
        </w:rPr>
        <w:t xml:space="preserve">pp. 157-184 </w:t>
      </w:r>
      <w:r>
        <w:rPr>
          <w:bCs/>
          <w:noProof/>
          <w:sz w:val="22"/>
          <w:szCs w:val="22"/>
          <w:lang w:val="it-IT"/>
        </w:rPr>
        <w:t xml:space="preserve">in Edoardo </w:t>
      </w:r>
      <w:r w:rsidRPr="00721562">
        <w:rPr>
          <w:sz w:val="22"/>
          <w:szCs w:val="22"/>
          <w:lang w:val="it-IT"/>
        </w:rPr>
        <w:t>Ongaro</w:t>
      </w:r>
      <w:r>
        <w:rPr>
          <w:sz w:val="22"/>
          <w:szCs w:val="22"/>
          <w:lang w:val="it-IT"/>
        </w:rPr>
        <w:t xml:space="preserve"> </w:t>
      </w:r>
      <w:r w:rsidRPr="00721562">
        <w:rPr>
          <w:sz w:val="22"/>
          <w:szCs w:val="22"/>
          <w:lang w:val="it-IT"/>
        </w:rPr>
        <w:t xml:space="preserve">and </w:t>
      </w:r>
      <w:r>
        <w:rPr>
          <w:sz w:val="22"/>
          <w:szCs w:val="22"/>
          <w:lang w:val="it-IT"/>
        </w:rPr>
        <w:t xml:space="preserve">Giovanni </w:t>
      </w:r>
      <w:r w:rsidRPr="00721562">
        <w:rPr>
          <w:sz w:val="22"/>
          <w:szCs w:val="22"/>
          <w:lang w:val="it-IT"/>
        </w:rPr>
        <w:t>Valotti (eds</w:t>
      </w:r>
      <w:r>
        <w:rPr>
          <w:sz w:val="22"/>
          <w:szCs w:val="22"/>
          <w:lang w:val="it-IT"/>
        </w:rPr>
        <w:t>.</w:t>
      </w:r>
      <w:r w:rsidRPr="00721562">
        <w:rPr>
          <w:sz w:val="22"/>
          <w:szCs w:val="22"/>
          <w:lang w:val="it-IT"/>
        </w:rPr>
        <w:t>)</w:t>
      </w:r>
      <w:r>
        <w:rPr>
          <w:sz w:val="22"/>
          <w:szCs w:val="22"/>
          <w:lang w:val="it-IT"/>
        </w:rPr>
        <w:t xml:space="preserve"> (2005)</w:t>
      </w:r>
      <w:r w:rsidRPr="00721562">
        <w:rPr>
          <w:sz w:val="22"/>
          <w:szCs w:val="22"/>
          <w:lang w:val="it-IT"/>
        </w:rPr>
        <w:t xml:space="preserve"> </w:t>
      </w:r>
      <w:r w:rsidRPr="00721562">
        <w:rPr>
          <w:i/>
          <w:iCs/>
          <w:sz w:val="22"/>
          <w:szCs w:val="22"/>
          <w:lang w:val="it-IT"/>
        </w:rPr>
        <w:t xml:space="preserve">La gestione del decentramento: governance e innovazione organizzativa nell’esperienza di </w:t>
      </w:r>
      <w:r w:rsidRPr="00721562">
        <w:rPr>
          <w:i/>
          <w:iCs/>
          <w:sz w:val="22"/>
          <w:szCs w:val="22"/>
          <w:lang w:val="it-IT"/>
        </w:rPr>
        <w:lastRenderedPageBreak/>
        <w:t>Regione ed Enti Locali in Lombardia</w:t>
      </w:r>
      <w:r w:rsidRPr="00721562">
        <w:rPr>
          <w:iCs/>
          <w:sz w:val="22"/>
          <w:szCs w:val="22"/>
          <w:lang w:val="it-IT"/>
        </w:rPr>
        <w:t xml:space="preserve"> [The management of devolution: the experience of regional and local governments in lombardy]</w:t>
      </w:r>
      <w:r w:rsidRPr="00721562">
        <w:rPr>
          <w:sz w:val="22"/>
          <w:szCs w:val="22"/>
          <w:lang w:val="it-IT"/>
        </w:rPr>
        <w:t>, Milan: Giuffrè, 2005</w:t>
      </w:r>
      <w:r>
        <w:rPr>
          <w:sz w:val="22"/>
          <w:szCs w:val="22"/>
          <w:lang w:val="it-IT"/>
        </w:rPr>
        <w:t>.</w:t>
      </w:r>
      <w:r w:rsidR="000445C5">
        <w:rPr>
          <w:sz w:val="22"/>
          <w:szCs w:val="22"/>
          <w:lang w:val="it-IT"/>
        </w:rPr>
        <w:t xml:space="preserve"> [CHAP 13]</w:t>
      </w:r>
    </w:p>
    <w:p w14:paraId="7B27E629" w14:textId="77777777" w:rsidR="006718ED" w:rsidRDefault="006718ED" w:rsidP="003A3094">
      <w:pPr>
        <w:pStyle w:val="BodyText"/>
        <w:numPr>
          <w:ilvl w:val="0"/>
          <w:numId w:val="7"/>
        </w:numPr>
        <w:spacing w:after="120" w:line="360" w:lineRule="auto"/>
        <w:rPr>
          <w:sz w:val="22"/>
          <w:szCs w:val="22"/>
          <w:lang w:val="it-IT"/>
        </w:rPr>
      </w:pPr>
      <w:r>
        <w:rPr>
          <w:sz w:val="22"/>
          <w:szCs w:val="22"/>
          <w:lang w:val="it-IT"/>
        </w:rPr>
        <w:t xml:space="preserve">Ongaro, Edoardo and Giovanni Valotti (2005) ‘Introduzione’ </w:t>
      </w:r>
      <w:r w:rsidR="00564DB7">
        <w:rPr>
          <w:sz w:val="22"/>
          <w:szCs w:val="22"/>
          <w:lang w:val="it-IT"/>
        </w:rPr>
        <w:t xml:space="preserve">[Introduction], pp. 1-18 </w:t>
      </w:r>
      <w:r>
        <w:rPr>
          <w:sz w:val="22"/>
          <w:szCs w:val="22"/>
          <w:lang w:val="it-IT"/>
        </w:rPr>
        <w:t xml:space="preserve">in Edoardo </w:t>
      </w:r>
      <w:r w:rsidRPr="00721562">
        <w:rPr>
          <w:sz w:val="22"/>
          <w:szCs w:val="22"/>
          <w:lang w:val="it-IT"/>
        </w:rPr>
        <w:t xml:space="preserve">Ongaro and </w:t>
      </w:r>
      <w:r>
        <w:rPr>
          <w:sz w:val="22"/>
          <w:szCs w:val="22"/>
          <w:lang w:val="it-IT"/>
        </w:rPr>
        <w:t xml:space="preserve">Giovanni </w:t>
      </w:r>
      <w:r w:rsidRPr="00721562">
        <w:rPr>
          <w:sz w:val="22"/>
          <w:szCs w:val="22"/>
          <w:lang w:val="it-IT"/>
        </w:rPr>
        <w:t>Valotti (eds</w:t>
      </w:r>
      <w:r>
        <w:rPr>
          <w:sz w:val="22"/>
          <w:szCs w:val="22"/>
          <w:lang w:val="it-IT"/>
        </w:rPr>
        <w:t>.</w:t>
      </w:r>
      <w:r w:rsidRPr="00721562">
        <w:rPr>
          <w:sz w:val="22"/>
          <w:szCs w:val="22"/>
          <w:lang w:val="it-IT"/>
        </w:rPr>
        <w:t>)</w:t>
      </w:r>
      <w:r>
        <w:rPr>
          <w:sz w:val="22"/>
          <w:szCs w:val="22"/>
          <w:lang w:val="it-IT"/>
        </w:rPr>
        <w:t xml:space="preserve"> (2005)</w:t>
      </w:r>
      <w:r w:rsidRPr="00721562">
        <w:rPr>
          <w:sz w:val="22"/>
          <w:szCs w:val="22"/>
          <w:lang w:val="it-IT"/>
        </w:rPr>
        <w:t xml:space="preserve"> </w:t>
      </w:r>
      <w:r w:rsidRPr="00721562">
        <w:rPr>
          <w:i/>
          <w:iCs/>
          <w:sz w:val="22"/>
          <w:szCs w:val="22"/>
          <w:lang w:val="it-IT"/>
        </w:rPr>
        <w:t>La gestione del decentramento: governance e innovazione organizzativa nell’esperienza di Regione ed Enti Locali in Lombardia</w:t>
      </w:r>
      <w:r w:rsidRPr="00721562">
        <w:rPr>
          <w:iCs/>
          <w:sz w:val="22"/>
          <w:szCs w:val="22"/>
          <w:lang w:val="it-IT"/>
        </w:rPr>
        <w:t xml:space="preserve"> [The management of devolution: the experience of regional and local governments in lombardy]</w:t>
      </w:r>
      <w:r w:rsidRPr="00721562">
        <w:rPr>
          <w:sz w:val="22"/>
          <w:szCs w:val="22"/>
          <w:lang w:val="it-IT"/>
        </w:rPr>
        <w:t>, Milan: Giuffrè, 2005</w:t>
      </w:r>
      <w:r>
        <w:rPr>
          <w:sz w:val="22"/>
          <w:szCs w:val="22"/>
          <w:lang w:val="it-IT"/>
        </w:rPr>
        <w:t>.</w:t>
      </w:r>
      <w:r w:rsidR="000445C5">
        <w:rPr>
          <w:sz w:val="22"/>
          <w:szCs w:val="22"/>
          <w:lang w:val="it-IT"/>
        </w:rPr>
        <w:t xml:space="preserve"> [CHAP 12]</w:t>
      </w:r>
    </w:p>
    <w:p w14:paraId="44B5A589" w14:textId="77777777" w:rsidR="00B37996" w:rsidRPr="00721562" w:rsidRDefault="0043637E" w:rsidP="003A3094">
      <w:pPr>
        <w:pStyle w:val="BodyText"/>
        <w:numPr>
          <w:ilvl w:val="0"/>
          <w:numId w:val="7"/>
        </w:numPr>
        <w:spacing w:after="120" w:line="360" w:lineRule="auto"/>
        <w:rPr>
          <w:sz w:val="22"/>
          <w:szCs w:val="22"/>
          <w:lang w:val="it-IT"/>
        </w:rPr>
      </w:pPr>
      <w:r>
        <w:rPr>
          <w:sz w:val="22"/>
          <w:szCs w:val="22"/>
          <w:lang w:val="it-IT"/>
        </w:rPr>
        <w:t>Ongaro, Edoardo (2005)</w:t>
      </w:r>
      <w:r w:rsidR="00145CD0" w:rsidRPr="0043637E">
        <w:rPr>
          <w:sz w:val="22"/>
          <w:szCs w:val="22"/>
          <w:lang w:val="it-IT"/>
        </w:rPr>
        <w:t xml:space="preserve"> </w:t>
      </w:r>
      <w:r w:rsidR="00B37996" w:rsidRPr="00721562">
        <w:rPr>
          <w:sz w:val="22"/>
          <w:szCs w:val="22"/>
          <w:lang w:val="it-IT"/>
        </w:rPr>
        <w:t>“Modelli per l’analisi comparativa e il trasferimento di esperienze estere in materia di riforma dei sistemi di management pubblico”</w:t>
      </w:r>
      <w:r w:rsidR="00BC2BD4" w:rsidRPr="00721562">
        <w:rPr>
          <w:sz w:val="22"/>
          <w:szCs w:val="22"/>
          <w:lang w:val="it-IT"/>
        </w:rPr>
        <w:t xml:space="preserve"> [Models for </w:t>
      </w:r>
      <w:r w:rsidR="00D318A3" w:rsidRPr="00721562">
        <w:rPr>
          <w:sz w:val="22"/>
          <w:szCs w:val="22"/>
          <w:lang w:val="it-IT"/>
        </w:rPr>
        <w:t>the comparative analysis and policy transfer in public management</w:t>
      </w:r>
      <w:r w:rsidR="00BC2BD4" w:rsidRPr="00721562">
        <w:rPr>
          <w:sz w:val="22"/>
          <w:szCs w:val="22"/>
          <w:lang w:val="it-IT"/>
        </w:rPr>
        <w:t>]</w:t>
      </w:r>
      <w:r w:rsidR="00B37996" w:rsidRPr="00721562">
        <w:rPr>
          <w:sz w:val="22"/>
          <w:szCs w:val="22"/>
          <w:lang w:val="it-IT"/>
        </w:rPr>
        <w:t xml:space="preserve">, </w:t>
      </w:r>
      <w:r w:rsidR="00AA3379">
        <w:rPr>
          <w:sz w:val="22"/>
          <w:szCs w:val="22"/>
          <w:lang w:val="it-IT"/>
        </w:rPr>
        <w:t xml:space="preserve">pp. 13-40 </w:t>
      </w:r>
      <w:r w:rsidR="00B37996" w:rsidRPr="00721562">
        <w:rPr>
          <w:sz w:val="22"/>
          <w:szCs w:val="22"/>
          <w:lang w:val="it-IT"/>
        </w:rPr>
        <w:t xml:space="preserve">in F. Pezzani (ed) </w:t>
      </w:r>
      <w:r w:rsidR="00B37996" w:rsidRPr="00721562">
        <w:rPr>
          <w:i/>
          <w:sz w:val="22"/>
          <w:szCs w:val="22"/>
          <w:lang w:val="it-IT"/>
        </w:rPr>
        <w:t>Logiche e strumenti di accountability per le amministrazioni pubbliche</w:t>
      </w:r>
      <w:r w:rsidR="00B37996" w:rsidRPr="00721562">
        <w:rPr>
          <w:sz w:val="22"/>
          <w:szCs w:val="22"/>
          <w:lang w:val="it-IT"/>
        </w:rPr>
        <w:t>, Milan: EGEA</w:t>
      </w:r>
      <w:r>
        <w:rPr>
          <w:sz w:val="22"/>
          <w:szCs w:val="22"/>
          <w:lang w:val="it-IT"/>
        </w:rPr>
        <w:t>.</w:t>
      </w:r>
      <w:r w:rsidR="002B088A">
        <w:rPr>
          <w:sz w:val="22"/>
          <w:szCs w:val="22"/>
          <w:lang w:val="it-IT"/>
        </w:rPr>
        <w:t xml:space="preserve"> [CHAP</w:t>
      </w:r>
      <w:r w:rsidR="000445C5">
        <w:rPr>
          <w:sz w:val="22"/>
          <w:szCs w:val="22"/>
          <w:lang w:val="it-IT"/>
        </w:rPr>
        <w:t xml:space="preserve"> 11</w:t>
      </w:r>
      <w:r w:rsidR="002B088A">
        <w:rPr>
          <w:sz w:val="22"/>
          <w:szCs w:val="22"/>
          <w:lang w:val="it-IT"/>
        </w:rPr>
        <w:t>]</w:t>
      </w:r>
    </w:p>
    <w:p w14:paraId="079C4F51" w14:textId="77777777" w:rsidR="00B37996" w:rsidRDefault="0043637E" w:rsidP="003A3094">
      <w:pPr>
        <w:pStyle w:val="BodyText"/>
        <w:numPr>
          <w:ilvl w:val="0"/>
          <w:numId w:val="7"/>
        </w:numPr>
        <w:spacing w:after="120" w:line="360" w:lineRule="auto"/>
        <w:rPr>
          <w:sz w:val="22"/>
          <w:szCs w:val="22"/>
          <w:lang w:val="it-IT"/>
        </w:rPr>
      </w:pPr>
      <w:r>
        <w:rPr>
          <w:sz w:val="22"/>
          <w:szCs w:val="22"/>
          <w:lang w:val="it-IT"/>
        </w:rPr>
        <w:t>Ongaro, Edoardo (2005)</w:t>
      </w:r>
      <w:r w:rsidR="00B37996" w:rsidRPr="00721562">
        <w:rPr>
          <w:sz w:val="22"/>
          <w:szCs w:val="22"/>
          <w:lang w:val="it-IT"/>
        </w:rPr>
        <w:t xml:space="preserve"> “Il rapporto di gestione come strumento di rendicontazione verso gli organi di indirizzo politico”</w:t>
      </w:r>
      <w:r w:rsidR="00367C4A" w:rsidRPr="00721562">
        <w:rPr>
          <w:sz w:val="22"/>
          <w:szCs w:val="22"/>
          <w:lang w:val="it-IT"/>
        </w:rPr>
        <w:t xml:space="preserve"> [</w:t>
      </w:r>
      <w:r w:rsidR="00D318A3" w:rsidRPr="00721562">
        <w:rPr>
          <w:sz w:val="22"/>
          <w:szCs w:val="22"/>
          <w:lang w:val="it-IT"/>
        </w:rPr>
        <w:t>The management report as an instrument of accountability towards political bodies</w:t>
      </w:r>
      <w:r w:rsidR="00367C4A" w:rsidRPr="00721562">
        <w:rPr>
          <w:sz w:val="22"/>
          <w:szCs w:val="22"/>
          <w:lang w:val="it-IT"/>
        </w:rPr>
        <w:t>]</w:t>
      </w:r>
      <w:r w:rsidR="006718ED">
        <w:rPr>
          <w:sz w:val="22"/>
          <w:szCs w:val="22"/>
          <w:lang w:val="it-IT"/>
        </w:rPr>
        <w:t>,</w:t>
      </w:r>
      <w:r w:rsidR="00B37996" w:rsidRPr="00721562">
        <w:rPr>
          <w:sz w:val="22"/>
          <w:szCs w:val="22"/>
          <w:lang w:val="it-IT"/>
        </w:rPr>
        <w:t xml:space="preserve"> </w:t>
      </w:r>
      <w:r w:rsidR="00AA3379">
        <w:rPr>
          <w:sz w:val="22"/>
          <w:szCs w:val="22"/>
          <w:lang w:val="it-IT"/>
        </w:rPr>
        <w:t xml:space="preserve">pp. 183-216 </w:t>
      </w:r>
      <w:r w:rsidR="00B37996" w:rsidRPr="00721562">
        <w:rPr>
          <w:sz w:val="22"/>
          <w:szCs w:val="22"/>
          <w:lang w:val="it-IT"/>
        </w:rPr>
        <w:t xml:space="preserve">in F. Pezzani (ed) </w:t>
      </w:r>
      <w:r w:rsidR="00B37996" w:rsidRPr="00721562">
        <w:rPr>
          <w:i/>
          <w:sz w:val="22"/>
          <w:szCs w:val="22"/>
          <w:lang w:val="it-IT"/>
        </w:rPr>
        <w:t>Logiche e strumenti di accountability per le amministrazioni pubbliche</w:t>
      </w:r>
      <w:r w:rsidR="00B37996" w:rsidRPr="00721562">
        <w:rPr>
          <w:sz w:val="22"/>
          <w:szCs w:val="22"/>
          <w:lang w:val="it-IT"/>
        </w:rPr>
        <w:t>, Milan: EGEA</w:t>
      </w:r>
      <w:r>
        <w:rPr>
          <w:sz w:val="22"/>
          <w:szCs w:val="22"/>
          <w:lang w:val="it-IT"/>
        </w:rPr>
        <w:t>.</w:t>
      </w:r>
      <w:r w:rsidR="002B088A">
        <w:rPr>
          <w:sz w:val="22"/>
          <w:szCs w:val="22"/>
          <w:lang w:val="it-IT"/>
        </w:rPr>
        <w:t xml:space="preserve"> [CHAP</w:t>
      </w:r>
      <w:r w:rsidR="000445C5">
        <w:rPr>
          <w:sz w:val="22"/>
          <w:szCs w:val="22"/>
          <w:lang w:val="it-IT"/>
        </w:rPr>
        <w:t xml:space="preserve"> 10</w:t>
      </w:r>
      <w:r w:rsidR="002B088A">
        <w:rPr>
          <w:sz w:val="22"/>
          <w:szCs w:val="22"/>
          <w:lang w:val="it-IT"/>
        </w:rPr>
        <w:t>]</w:t>
      </w:r>
    </w:p>
    <w:p w14:paraId="129B820A" w14:textId="77777777" w:rsidR="00830465" w:rsidRDefault="00830465" w:rsidP="003A3094">
      <w:pPr>
        <w:pStyle w:val="BodyText"/>
        <w:numPr>
          <w:ilvl w:val="0"/>
          <w:numId w:val="7"/>
        </w:numPr>
        <w:spacing w:after="120" w:line="360" w:lineRule="auto"/>
        <w:rPr>
          <w:sz w:val="22"/>
          <w:szCs w:val="22"/>
          <w:lang w:val="it-IT"/>
        </w:rPr>
      </w:pPr>
      <w:r>
        <w:rPr>
          <w:sz w:val="22"/>
          <w:szCs w:val="22"/>
          <w:lang w:val="it-IT"/>
        </w:rPr>
        <w:t>Fedele, Paolo and Edoardo Ongaro (2004) ‘La Governance Interistitutionale’ [Interinstitutional Governance]</w:t>
      </w:r>
      <w:r w:rsidR="006718ED">
        <w:rPr>
          <w:sz w:val="22"/>
          <w:szCs w:val="22"/>
          <w:lang w:val="it-IT"/>
        </w:rPr>
        <w:t>,</w:t>
      </w:r>
      <w:r>
        <w:rPr>
          <w:sz w:val="22"/>
          <w:szCs w:val="22"/>
          <w:lang w:val="it-IT"/>
        </w:rPr>
        <w:t xml:space="preserve"> </w:t>
      </w:r>
      <w:r w:rsidR="00F74F78">
        <w:rPr>
          <w:sz w:val="22"/>
          <w:szCs w:val="22"/>
          <w:lang w:val="it-IT"/>
        </w:rPr>
        <w:t xml:space="preserve">pp. 29-82 </w:t>
      </w:r>
      <w:r>
        <w:rPr>
          <w:sz w:val="22"/>
          <w:szCs w:val="22"/>
          <w:lang w:val="it-IT"/>
        </w:rPr>
        <w:t xml:space="preserve">in Valeria </w:t>
      </w:r>
      <w:r w:rsidRPr="00721562">
        <w:rPr>
          <w:sz w:val="22"/>
          <w:szCs w:val="22"/>
          <w:lang w:val="it-IT"/>
        </w:rPr>
        <w:t xml:space="preserve">De Magistris, </w:t>
      </w:r>
      <w:r>
        <w:rPr>
          <w:sz w:val="22"/>
          <w:szCs w:val="22"/>
          <w:lang w:val="it-IT"/>
        </w:rPr>
        <w:t xml:space="preserve">Edoardo </w:t>
      </w:r>
      <w:r w:rsidRPr="00721562">
        <w:rPr>
          <w:sz w:val="22"/>
          <w:szCs w:val="22"/>
          <w:lang w:val="it-IT"/>
        </w:rPr>
        <w:t xml:space="preserve">Ongaro and </w:t>
      </w:r>
      <w:r>
        <w:rPr>
          <w:sz w:val="22"/>
          <w:szCs w:val="22"/>
          <w:lang w:val="it-IT"/>
        </w:rPr>
        <w:t xml:space="preserve">Giovanni </w:t>
      </w:r>
      <w:r w:rsidRPr="00721562">
        <w:rPr>
          <w:sz w:val="22"/>
          <w:szCs w:val="22"/>
          <w:lang w:val="it-IT"/>
        </w:rPr>
        <w:t>Valotti (eds)</w:t>
      </w:r>
      <w:r>
        <w:rPr>
          <w:sz w:val="22"/>
          <w:szCs w:val="22"/>
          <w:lang w:val="it-IT"/>
        </w:rPr>
        <w:t xml:space="preserve"> (2004)</w:t>
      </w:r>
      <w:r w:rsidRPr="00721562">
        <w:rPr>
          <w:sz w:val="22"/>
          <w:szCs w:val="22"/>
          <w:lang w:val="it-IT"/>
        </w:rPr>
        <w:t xml:space="preserve"> </w:t>
      </w:r>
      <w:r w:rsidRPr="00721562">
        <w:rPr>
          <w:i/>
          <w:iCs/>
          <w:sz w:val="22"/>
          <w:szCs w:val="22"/>
          <w:lang w:val="it-IT"/>
        </w:rPr>
        <w:t>La Public Governance nel Regno Unito: esperienze a livello centrale e locale</w:t>
      </w:r>
      <w:r w:rsidRPr="00721562">
        <w:rPr>
          <w:iCs/>
          <w:sz w:val="22"/>
          <w:szCs w:val="22"/>
          <w:lang w:val="it-IT"/>
        </w:rPr>
        <w:t xml:space="preserve"> [Public governance in the United Kingdom: central and local level experiences]</w:t>
      </w:r>
      <w:r w:rsidRPr="00721562">
        <w:rPr>
          <w:sz w:val="22"/>
          <w:szCs w:val="22"/>
          <w:lang w:val="it-IT"/>
        </w:rPr>
        <w:t>, Quaderni Formez: Naples and Rome, 2005</w:t>
      </w:r>
      <w:r>
        <w:rPr>
          <w:sz w:val="22"/>
          <w:szCs w:val="22"/>
          <w:lang w:val="it-IT"/>
        </w:rPr>
        <w:t>.</w:t>
      </w:r>
      <w:r w:rsidR="000445C5">
        <w:rPr>
          <w:sz w:val="22"/>
          <w:szCs w:val="22"/>
          <w:lang w:val="it-IT"/>
        </w:rPr>
        <w:t xml:space="preserve"> [CHAP 9]</w:t>
      </w:r>
    </w:p>
    <w:p w14:paraId="72D8622B" w14:textId="77777777" w:rsidR="000C0CD8" w:rsidRPr="00721562" w:rsidRDefault="00830465" w:rsidP="003A3094">
      <w:pPr>
        <w:pStyle w:val="BodyText"/>
        <w:numPr>
          <w:ilvl w:val="0"/>
          <w:numId w:val="7"/>
        </w:numPr>
        <w:spacing w:after="120" w:line="360" w:lineRule="auto"/>
        <w:rPr>
          <w:sz w:val="22"/>
          <w:szCs w:val="22"/>
          <w:lang w:val="it-IT"/>
        </w:rPr>
      </w:pPr>
      <w:r>
        <w:rPr>
          <w:sz w:val="22"/>
          <w:szCs w:val="22"/>
          <w:lang w:val="it-IT"/>
        </w:rPr>
        <w:t>Ongaro, Edoardo (2004) ‘Il Sistema Istituzionale del Regno Unito’ [The Institutional System of the United Kingdom]</w:t>
      </w:r>
      <w:r w:rsidR="006718ED">
        <w:rPr>
          <w:sz w:val="22"/>
          <w:szCs w:val="22"/>
          <w:lang w:val="it-IT"/>
        </w:rPr>
        <w:t>,</w:t>
      </w:r>
      <w:r>
        <w:rPr>
          <w:sz w:val="22"/>
          <w:szCs w:val="22"/>
          <w:lang w:val="it-IT"/>
        </w:rPr>
        <w:t xml:space="preserve"> </w:t>
      </w:r>
      <w:r w:rsidR="00F74F78">
        <w:rPr>
          <w:sz w:val="22"/>
          <w:szCs w:val="22"/>
          <w:lang w:val="it-IT"/>
        </w:rPr>
        <w:t xml:space="preserve">pp. 15-27 </w:t>
      </w:r>
      <w:r w:rsidR="000C0CD8">
        <w:rPr>
          <w:sz w:val="22"/>
          <w:szCs w:val="22"/>
          <w:lang w:val="it-IT"/>
        </w:rPr>
        <w:t xml:space="preserve">in </w:t>
      </w:r>
      <w:r w:rsidR="00EE67D2">
        <w:rPr>
          <w:sz w:val="22"/>
          <w:szCs w:val="22"/>
          <w:lang w:val="it-IT"/>
        </w:rPr>
        <w:t xml:space="preserve">Valeria </w:t>
      </w:r>
      <w:r w:rsidR="00EE67D2" w:rsidRPr="00721562">
        <w:rPr>
          <w:sz w:val="22"/>
          <w:szCs w:val="22"/>
          <w:lang w:val="it-IT"/>
        </w:rPr>
        <w:t xml:space="preserve">De Magistris, </w:t>
      </w:r>
      <w:r w:rsidR="00EE67D2">
        <w:rPr>
          <w:sz w:val="22"/>
          <w:szCs w:val="22"/>
          <w:lang w:val="it-IT"/>
        </w:rPr>
        <w:t xml:space="preserve">Edoardo </w:t>
      </w:r>
      <w:r w:rsidR="00EE67D2" w:rsidRPr="00721562">
        <w:rPr>
          <w:sz w:val="22"/>
          <w:szCs w:val="22"/>
          <w:lang w:val="it-IT"/>
        </w:rPr>
        <w:t xml:space="preserve">Ongaro and </w:t>
      </w:r>
      <w:r w:rsidR="00EE67D2">
        <w:rPr>
          <w:sz w:val="22"/>
          <w:szCs w:val="22"/>
          <w:lang w:val="it-IT"/>
        </w:rPr>
        <w:t xml:space="preserve">Giovanni </w:t>
      </w:r>
      <w:r w:rsidR="00EE67D2" w:rsidRPr="00721562">
        <w:rPr>
          <w:sz w:val="22"/>
          <w:szCs w:val="22"/>
          <w:lang w:val="it-IT"/>
        </w:rPr>
        <w:t>Valotti (eds)</w:t>
      </w:r>
      <w:r w:rsidR="00EE67D2">
        <w:rPr>
          <w:sz w:val="22"/>
          <w:szCs w:val="22"/>
          <w:lang w:val="it-IT"/>
        </w:rPr>
        <w:t xml:space="preserve"> (2004)</w:t>
      </w:r>
      <w:r w:rsidR="00EE67D2" w:rsidRPr="00721562">
        <w:rPr>
          <w:sz w:val="22"/>
          <w:szCs w:val="22"/>
          <w:lang w:val="it-IT"/>
        </w:rPr>
        <w:t xml:space="preserve"> </w:t>
      </w:r>
      <w:r w:rsidR="00EE67D2" w:rsidRPr="00721562">
        <w:rPr>
          <w:i/>
          <w:iCs/>
          <w:sz w:val="22"/>
          <w:szCs w:val="22"/>
          <w:lang w:val="it-IT"/>
        </w:rPr>
        <w:t>La Public Governance nel Regno Unito: esperienze a livello centrale e locale</w:t>
      </w:r>
      <w:r w:rsidR="00EE67D2" w:rsidRPr="00721562">
        <w:rPr>
          <w:iCs/>
          <w:sz w:val="22"/>
          <w:szCs w:val="22"/>
          <w:lang w:val="it-IT"/>
        </w:rPr>
        <w:t xml:space="preserve"> [Public governance in the United Kingdom: central and local level experiences]</w:t>
      </w:r>
      <w:r w:rsidR="00EE67D2" w:rsidRPr="00721562">
        <w:rPr>
          <w:sz w:val="22"/>
          <w:szCs w:val="22"/>
          <w:lang w:val="it-IT"/>
        </w:rPr>
        <w:t>, Quaderni Formez: Naples and Rome, 2005</w:t>
      </w:r>
      <w:r w:rsidR="00EE67D2">
        <w:rPr>
          <w:sz w:val="22"/>
          <w:szCs w:val="22"/>
          <w:lang w:val="it-IT"/>
        </w:rPr>
        <w:t>.</w:t>
      </w:r>
      <w:r w:rsidR="000445C5">
        <w:rPr>
          <w:sz w:val="22"/>
          <w:szCs w:val="22"/>
          <w:lang w:val="it-IT"/>
        </w:rPr>
        <w:t xml:space="preserve"> [CHAP 8]</w:t>
      </w:r>
    </w:p>
    <w:p w14:paraId="723AEFB9" w14:textId="77777777" w:rsidR="00B37996" w:rsidRPr="00721562" w:rsidRDefault="0043637E" w:rsidP="003A3094">
      <w:pPr>
        <w:numPr>
          <w:ilvl w:val="0"/>
          <w:numId w:val="7"/>
        </w:numPr>
        <w:spacing w:after="120" w:line="360" w:lineRule="auto"/>
        <w:rPr>
          <w:sz w:val="22"/>
          <w:szCs w:val="22"/>
          <w:lang w:val="it-IT"/>
        </w:rPr>
      </w:pPr>
      <w:r>
        <w:rPr>
          <w:sz w:val="22"/>
          <w:szCs w:val="22"/>
          <w:lang w:val="it-IT"/>
        </w:rPr>
        <w:t>Ongaro, Edoardo (2003)</w:t>
      </w:r>
      <w:r w:rsidRPr="00721562">
        <w:rPr>
          <w:sz w:val="22"/>
          <w:szCs w:val="22"/>
          <w:lang w:val="it-IT"/>
        </w:rPr>
        <w:t xml:space="preserve"> </w:t>
      </w:r>
      <w:r w:rsidR="00B37996" w:rsidRPr="00721562">
        <w:rPr>
          <w:sz w:val="22"/>
          <w:szCs w:val="22"/>
          <w:lang w:val="it-IT"/>
        </w:rPr>
        <w:t>“Problematiche emergenti di accountability nel contesto del decentramento e delle riforme del management pubblico”</w:t>
      </w:r>
      <w:r w:rsidR="00DF72CD" w:rsidRPr="00721562">
        <w:rPr>
          <w:sz w:val="22"/>
          <w:szCs w:val="22"/>
          <w:lang w:val="it-IT"/>
        </w:rPr>
        <w:t xml:space="preserve"> [Issues </w:t>
      </w:r>
      <w:r w:rsidR="00D318A3" w:rsidRPr="00721562">
        <w:rPr>
          <w:sz w:val="22"/>
          <w:szCs w:val="22"/>
          <w:lang w:val="it-IT"/>
        </w:rPr>
        <w:t>of accountability in the context of devolution and public management reform</w:t>
      </w:r>
      <w:r w:rsidR="00DF72CD" w:rsidRPr="00721562">
        <w:rPr>
          <w:sz w:val="22"/>
          <w:szCs w:val="22"/>
          <w:lang w:val="it-IT"/>
        </w:rPr>
        <w:t>]</w:t>
      </w:r>
      <w:r w:rsidR="00B37996" w:rsidRPr="00721562">
        <w:rPr>
          <w:sz w:val="22"/>
          <w:szCs w:val="22"/>
          <w:lang w:val="it-IT"/>
        </w:rPr>
        <w:t xml:space="preserve">, </w:t>
      </w:r>
      <w:r w:rsidR="00AA3379">
        <w:rPr>
          <w:sz w:val="22"/>
          <w:szCs w:val="22"/>
          <w:lang w:val="it-IT"/>
        </w:rPr>
        <w:t xml:space="preserve">pp. 33-51 </w:t>
      </w:r>
      <w:r w:rsidR="00B37996" w:rsidRPr="00721562">
        <w:rPr>
          <w:sz w:val="22"/>
          <w:szCs w:val="22"/>
          <w:lang w:val="it-IT"/>
        </w:rPr>
        <w:t>in F. Pezzani (ed) L’Accountability delle Amministrazioni Pubbliche, Milan: EGEA</w:t>
      </w:r>
      <w:r>
        <w:rPr>
          <w:sz w:val="22"/>
          <w:szCs w:val="22"/>
          <w:lang w:val="it-IT"/>
        </w:rPr>
        <w:t>.</w:t>
      </w:r>
      <w:r w:rsidR="002B088A">
        <w:rPr>
          <w:sz w:val="22"/>
          <w:szCs w:val="22"/>
          <w:lang w:val="it-IT"/>
        </w:rPr>
        <w:t xml:space="preserve"> [CHAP 7]</w:t>
      </w:r>
    </w:p>
    <w:p w14:paraId="5A0B7FD2" w14:textId="77777777" w:rsidR="004C2E1A" w:rsidRDefault="004C2E1A" w:rsidP="003A3094">
      <w:pPr>
        <w:numPr>
          <w:ilvl w:val="0"/>
          <w:numId w:val="7"/>
        </w:numPr>
        <w:spacing w:after="120" w:line="360" w:lineRule="auto"/>
        <w:rPr>
          <w:sz w:val="22"/>
          <w:szCs w:val="22"/>
          <w:lang w:val="it-IT"/>
        </w:rPr>
      </w:pPr>
      <w:r>
        <w:rPr>
          <w:sz w:val="22"/>
          <w:szCs w:val="22"/>
          <w:lang w:val="it-IT"/>
        </w:rPr>
        <w:t xml:space="preserve">Ongaro, Edoardo (2002) ‘Obiettivi </w:t>
      </w:r>
      <w:r w:rsidR="00283942">
        <w:rPr>
          <w:sz w:val="22"/>
          <w:szCs w:val="22"/>
          <w:lang w:val="it-IT"/>
        </w:rPr>
        <w:t>aziendali e dimensioni dell’internazionalizzazione</w:t>
      </w:r>
      <w:r>
        <w:rPr>
          <w:sz w:val="22"/>
          <w:szCs w:val="22"/>
          <w:lang w:val="it-IT"/>
        </w:rPr>
        <w:t xml:space="preserve">’ [Organisational Goals and Dimensions of Internationalisation], pp. 15-43 in Edoardo Ongaro and Giovanni Valotti (eds.) </w:t>
      </w:r>
      <w:r>
        <w:rPr>
          <w:i/>
          <w:sz w:val="22"/>
          <w:szCs w:val="22"/>
          <w:lang w:val="it-IT"/>
        </w:rPr>
        <w:t>L’Internazionalizzazione di Regioni ed Enti Locali</w:t>
      </w:r>
      <w:r>
        <w:rPr>
          <w:sz w:val="22"/>
          <w:szCs w:val="22"/>
          <w:lang w:val="it-IT"/>
        </w:rPr>
        <w:t xml:space="preserve"> </w:t>
      </w:r>
      <w:r w:rsidRPr="00721562">
        <w:rPr>
          <w:iCs/>
          <w:sz w:val="22"/>
          <w:szCs w:val="22"/>
          <w:lang w:val="it-IT"/>
        </w:rPr>
        <w:t>[The international relations of regional and local governments]</w:t>
      </w:r>
      <w:r w:rsidRPr="00721562">
        <w:rPr>
          <w:sz w:val="22"/>
          <w:szCs w:val="22"/>
          <w:lang w:val="it-IT"/>
        </w:rPr>
        <w:t>, Milan: ETAS, 2002.</w:t>
      </w:r>
      <w:r w:rsidR="002B088A">
        <w:rPr>
          <w:sz w:val="22"/>
          <w:szCs w:val="22"/>
          <w:lang w:val="it-IT"/>
        </w:rPr>
        <w:t xml:space="preserve"> [CHAP 6]</w:t>
      </w:r>
    </w:p>
    <w:p w14:paraId="06337F9F" w14:textId="77777777" w:rsidR="00283942" w:rsidRDefault="00283942" w:rsidP="003A3094">
      <w:pPr>
        <w:numPr>
          <w:ilvl w:val="0"/>
          <w:numId w:val="7"/>
        </w:numPr>
        <w:spacing w:after="120" w:line="360" w:lineRule="auto"/>
        <w:rPr>
          <w:sz w:val="22"/>
          <w:szCs w:val="22"/>
          <w:lang w:val="it-IT"/>
        </w:rPr>
      </w:pPr>
      <w:r>
        <w:rPr>
          <w:sz w:val="22"/>
          <w:szCs w:val="22"/>
          <w:lang w:val="it-IT"/>
        </w:rPr>
        <w:lastRenderedPageBreak/>
        <w:t>Tania Moi and Edoardo Ongaro (2002) ‘Un modello a support</w:t>
      </w:r>
      <w:r w:rsidR="00692768">
        <w:rPr>
          <w:sz w:val="22"/>
          <w:szCs w:val="22"/>
          <w:lang w:val="it-IT"/>
        </w:rPr>
        <w:t>o</w:t>
      </w:r>
      <w:r>
        <w:rPr>
          <w:sz w:val="22"/>
          <w:szCs w:val="22"/>
          <w:lang w:val="it-IT"/>
        </w:rPr>
        <w:t xml:space="preserve"> della valutazione del grado di internazionalizzazione delle amministrazioni pubbliche regionali e locali’ [A model for the evaluation of the internationalisation degree of regional and local governments], pp. 45-64 in Edoardo Ongaro and Giovanni Valotti (eds.) </w:t>
      </w:r>
      <w:r>
        <w:rPr>
          <w:i/>
          <w:sz w:val="22"/>
          <w:szCs w:val="22"/>
          <w:lang w:val="it-IT"/>
        </w:rPr>
        <w:t>L’Internazionalizzazione di Regioni ed Enti Locali</w:t>
      </w:r>
      <w:r>
        <w:rPr>
          <w:sz w:val="22"/>
          <w:szCs w:val="22"/>
          <w:lang w:val="it-IT"/>
        </w:rPr>
        <w:t xml:space="preserve"> </w:t>
      </w:r>
      <w:r w:rsidRPr="00721562">
        <w:rPr>
          <w:iCs/>
          <w:sz w:val="22"/>
          <w:szCs w:val="22"/>
          <w:lang w:val="it-IT"/>
        </w:rPr>
        <w:t>[The international relations of regional and local governments]</w:t>
      </w:r>
      <w:r w:rsidRPr="00721562">
        <w:rPr>
          <w:sz w:val="22"/>
          <w:szCs w:val="22"/>
          <w:lang w:val="it-IT"/>
        </w:rPr>
        <w:t>, Milan: ETAS, 2002.</w:t>
      </w:r>
      <w:r w:rsidR="002B088A">
        <w:rPr>
          <w:sz w:val="22"/>
          <w:szCs w:val="22"/>
          <w:lang w:val="it-IT"/>
        </w:rPr>
        <w:t xml:space="preserve"> [CHAP 5]</w:t>
      </w:r>
    </w:p>
    <w:p w14:paraId="00B3B28F" w14:textId="77777777" w:rsidR="00283942" w:rsidRDefault="00283942" w:rsidP="003A3094">
      <w:pPr>
        <w:numPr>
          <w:ilvl w:val="0"/>
          <w:numId w:val="7"/>
        </w:numPr>
        <w:spacing w:after="120" w:line="360" w:lineRule="auto"/>
        <w:rPr>
          <w:sz w:val="22"/>
          <w:szCs w:val="22"/>
          <w:lang w:val="it-IT"/>
        </w:rPr>
      </w:pPr>
      <w:r>
        <w:rPr>
          <w:sz w:val="22"/>
          <w:szCs w:val="22"/>
          <w:lang w:val="it-IT"/>
        </w:rPr>
        <w:t xml:space="preserve">Tania Moi and Edoardo Ongaro (2002) ‘Lo sviluppo dell’internazionalizzazione attraverso il rapporto con le istituzioni comunitarie’ [The development of internationalisation through the relations with EU institutions], pp.67-10 in Edoardo Ongaro and Giovanni Valotti (eds.) </w:t>
      </w:r>
      <w:r>
        <w:rPr>
          <w:i/>
          <w:sz w:val="22"/>
          <w:szCs w:val="22"/>
          <w:lang w:val="it-IT"/>
        </w:rPr>
        <w:t>L’Internazionalizzazione di Regioni ed Enti Locali</w:t>
      </w:r>
      <w:r>
        <w:rPr>
          <w:sz w:val="22"/>
          <w:szCs w:val="22"/>
          <w:lang w:val="it-IT"/>
        </w:rPr>
        <w:t xml:space="preserve"> </w:t>
      </w:r>
      <w:r w:rsidRPr="00721562">
        <w:rPr>
          <w:iCs/>
          <w:sz w:val="22"/>
          <w:szCs w:val="22"/>
          <w:lang w:val="it-IT"/>
        </w:rPr>
        <w:t>[The international relations of regional and local governments]</w:t>
      </w:r>
      <w:r w:rsidRPr="00721562">
        <w:rPr>
          <w:sz w:val="22"/>
          <w:szCs w:val="22"/>
          <w:lang w:val="it-IT"/>
        </w:rPr>
        <w:t>, Milan: ETAS, 2002.</w:t>
      </w:r>
      <w:r w:rsidR="002B088A">
        <w:rPr>
          <w:sz w:val="22"/>
          <w:szCs w:val="22"/>
          <w:lang w:val="it-IT"/>
        </w:rPr>
        <w:t xml:space="preserve"> [CHAP 4]</w:t>
      </w:r>
    </w:p>
    <w:p w14:paraId="08D5C97B" w14:textId="77777777" w:rsidR="00283942" w:rsidRDefault="00283942" w:rsidP="003A3094">
      <w:pPr>
        <w:numPr>
          <w:ilvl w:val="0"/>
          <w:numId w:val="7"/>
        </w:numPr>
        <w:spacing w:after="120" w:line="360" w:lineRule="auto"/>
        <w:rPr>
          <w:sz w:val="22"/>
          <w:szCs w:val="22"/>
          <w:lang w:val="it-IT"/>
        </w:rPr>
      </w:pPr>
      <w:r>
        <w:rPr>
          <w:sz w:val="22"/>
          <w:szCs w:val="22"/>
          <w:lang w:val="it-IT"/>
        </w:rPr>
        <w:t>Tania Moi and Edoardo Ongaro (2002) ‘Il networking per lo sviluppo dell’internazionalizzazione’ [Networking for the dev</w:t>
      </w:r>
      <w:r w:rsidR="00AA3379">
        <w:rPr>
          <w:sz w:val="22"/>
          <w:szCs w:val="22"/>
          <w:lang w:val="it-IT"/>
        </w:rPr>
        <w:t>el</w:t>
      </w:r>
      <w:r>
        <w:rPr>
          <w:sz w:val="22"/>
          <w:szCs w:val="22"/>
          <w:lang w:val="it-IT"/>
        </w:rPr>
        <w:t xml:space="preserve">opment of internationalisation], pp. 105-135 in Edoardo Ongaro and Giovanni Valotti (eds.) </w:t>
      </w:r>
      <w:r>
        <w:rPr>
          <w:i/>
          <w:sz w:val="22"/>
          <w:szCs w:val="22"/>
          <w:lang w:val="it-IT"/>
        </w:rPr>
        <w:t>L’Internazionalizzazione di Regioni ed Enti Locali</w:t>
      </w:r>
      <w:r>
        <w:rPr>
          <w:sz w:val="22"/>
          <w:szCs w:val="22"/>
          <w:lang w:val="it-IT"/>
        </w:rPr>
        <w:t xml:space="preserve"> </w:t>
      </w:r>
      <w:r w:rsidRPr="00721562">
        <w:rPr>
          <w:iCs/>
          <w:sz w:val="22"/>
          <w:szCs w:val="22"/>
          <w:lang w:val="it-IT"/>
        </w:rPr>
        <w:t>[The international relations of regional and local governments]</w:t>
      </w:r>
      <w:r w:rsidRPr="00721562">
        <w:rPr>
          <w:sz w:val="22"/>
          <w:szCs w:val="22"/>
          <w:lang w:val="it-IT"/>
        </w:rPr>
        <w:t>, Milan: ETAS, 2002.</w:t>
      </w:r>
      <w:r w:rsidR="002B088A">
        <w:rPr>
          <w:sz w:val="22"/>
          <w:szCs w:val="22"/>
          <w:lang w:val="it-IT"/>
        </w:rPr>
        <w:t>[CHAP 3]</w:t>
      </w:r>
    </w:p>
    <w:p w14:paraId="0C9F29A3" w14:textId="77777777" w:rsidR="00B37996" w:rsidRPr="00721562" w:rsidRDefault="0043637E" w:rsidP="003A3094">
      <w:pPr>
        <w:numPr>
          <w:ilvl w:val="0"/>
          <w:numId w:val="7"/>
        </w:numPr>
        <w:spacing w:after="120" w:line="360" w:lineRule="auto"/>
        <w:rPr>
          <w:sz w:val="22"/>
          <w:szCs w:val="22"/>
          <w:lang w:val="it-IT"/>
        </w:rPr>
      </w:pPr>
      <w:r>
        <w:rPr>
          <w:sz w:val="22"/>
          <w:szCs w:val="22"/>
          <w:lang w:val="it-IT"/>
        </w:rPr>
        <w:t xml:space="preserve">Ongaro, Edoardo (2002) </w:t>
      </w:r>
      <w:r w:rsidR="00B37996" w:rsidRPr="00721562">
        <w:rPr>
          <w:sz w:val="22"/>
          <w:szCs w:val="22"/>
          <w:lang w:val="it-IT"/>
        </w:rPr>
        <w:t>"La convenzione tra Ministero delle Finanze e Agenzia delle Entrate: analisi e linee di sviluppo come strumento di performance management"</w:t>
      </w:r>
      <w:r w:rsidR="008B49E9" w:rsidRPr="00721562">
        <w:rPr>
          <w:sz w:val="22"/>
          <w:szCs w:val="22"/>
          <w:lang w:val="it-IT"/>
        </w:rPr>
        <w:t xml:space="preserve"> [The </w:t>
      </w:r>
      <w:r w:rsidR="00F70669" w:rsidRPr="00721562">
        <w:rPr>
          <w:sz w:val="22"/>
          <w:szCs w:val="22"/>
          <w:lang w:val="it-IT"/>
        </w:rPr>
        <w:t>convention</w:t>
      </w:r>
      <w:r w:rsidR="008B49E9" w:rsidRPr="00721562">
        <w:rPr>
          <w:sz w:val="22"/>
          <w:szCs w:val="22"/>
          <w:lang w:val="it-IT"/>
        </w:rPr>
        <w:t xml:space="preserve"> between the ministry of finance and the inland revenue agency: analysis and guidelines for the development as an instrument of performance management]</w:t>
      </w:r>
      <w:r w:rsidR="00B37996" w:rsidRPr="00721562">
        <w:rPr>
          <w:sz w:val="22"/>
          <w:szCs w:val="22"/>
          <w:lang w:val="it-IT"/>
        </w:rPr>
        <w:t xml:space="preserve">, </w:t>
      </w:r>
      <w:r w:rsidR="00611439">
        <w:rPr>
          <w:sz w:val="22"/>
          <w:szCs w:val="22"/>
          <w:lang w:val="it-IT"/>
        </w:rPr>
        <w:t xml:space="preserve">pp. 110-137 </w:t>
      </w:r>
      <w:r w:rsidR="00B37996" w:rsidRPr="00721562">
        <w:rPr>
          <w:sz w:val="22"/>
          <w:szCs w:val="22"/>
          <w:lang w:val="it-IT"/>
        </w:rPr>
        <w:t xml:space="preserve">in Mussari R. (ed), </w:t>
      </w:r>
      <w:r w:rsidR="00667E05" w:rsidRPr="00721562">
        <w:rPr>
          <w:i/>
          <w:iCs/>
          <w:sz w:val="22"/>
          <w:szCs w:val="22"/>
          <w:lang w:val="it-IT"/>
        </w:rPr>
        <w:t>L</w:t>
      </w:r>
      <w:r w:rsidR="00B37996" w:rsidRPr="00721562">
        <w:rPr>
          <w:i/>
          <w:iCs/>
          <w:sz w:val="22"/>
          <w:szCs w:val="22"/>
          <w:lang w:val="it-IT"/>
        </w:rPr>
        <w:t>’Amministrazione Finanziaria dello Stato</w:t>
      </w:r>
      <w:r w:rsidR="00B37996" w:rsidRPr="00721562">
        <w:rPr>
          <w:sz w:val="22"/>
          <w:szCs w:val="22"/>
          <w:lang w:val="it-IT"/>
        </w:rPr>
        <w:t xml:space="preserve">, </w:t>
      </w:r>
      <w:r w:rsidR="00EC18B6" w:rsidRPr="00721562">
        <w:rPr>
          <w:sz w:val="22"/>
          <w:szCs w:val="22"/>
          <w:lang w:val="it-IT"/>
        </w:rPr>
        <w:t>Soveria Mannelli</w:t>
      </w:r>
      <w:r w:rsidR="001C20BA">
        <w:rPr>
          <w:sz w:val="22"/>
          <w:szCs w:val="22"/>
          <w:lang w:val="it-IT"/>
        </w:rPr>
        <w:t>, Italy</w:t>
      </w:r>
      <w:r w:rsidR="00B37996" w:rsidRPr="00721562">
        <w:rPr>
          <w:sz w:val="22"/>
          <w:szCs w:val="22"/>
          <w:lang w:val="it-IT"/>
        </w:rPr>
        <w:t xml:space="preserve">: Rubbettino Editore. </w:t>
      </w:r>
      <w:r w:rsidR="002B088A">
        <w:rPr>
          <w:sz w:val="22"/>
          <w:szCs w:val="22"/>
          <w:lang w:val="it-IT"/>
        </w:rPr>
        <w:t>[CHAP 2]</w:t>
      </w:r>
    </w:p>
    <w:p w14:paraId="510D08CD" w14:textId="77777777" w:rsidR="00B37996" w:rsidRPr="00721562" w:rsidRDefault="0043637E" w:rsidP="003A3094">
      <w:pPr>
        <w:numPr>
          <w:ilvl w:val="0"/>
          <w:numId w:val="7"/>
        </w:numPr>
        <w:spacing w:after="120" w:line="360" w:lineRule="auto"/>
        <w:rPr>
          <w:sz w:val="22"/>
          <w:szCs w:val="22"/>
          <w:lang w:val="it-IT"/>
        </w:rPr>
      </w:pPr>
      <w:r>
        <w:rPr>
          <w:sz w:val="22"/>
          <w:szCs w:val="22"/>
          <w:lang w:val="it-IT"/>
        </w:rPr>
        <w:t xml:space="preserve">Ongaro, Edoardo (2001) </w:t>
      </w:r>
      <w:r w:rsidR="00B37996" w:rsidRPr="00721562">
        <w:rPr>
          <w:sz w:val="22"/>
          <w:szCs w:val="22"/>
          <w:lang w:val="it-IT"/>
        </w:rPr>
        <w:t>"Il decentramento in agricoltura: un modello di analisi economico-aziendale"</w:t>
      </w:r>
      <w:r w:rsidR="008B49E9" w:rsidRPr="00721562">
        <w:rPr>
          <w:sz w:val="22"/>
          <w:szCs w:val="22"/>
          <w:lang w:val="it-IT"/>
        </w:rPr>
        <w:t xml:space="preserve"> [Devolution in agricolture: a public management model]</w:t>
      </w:r>
      <w:r w:rsidR="00B37996" w:rsidRPr="00721562">
        <w:rPr>
          <w:sz w:val="22"/>
          <w:szCs w:val="22"/>
          <w:lang w:val="it-IT"/>
        </w:rPr>
        <w:t xml:space="preserve">, </w:t>
      </w:r>
      <w:r w:rsidR="00692768">
        <w:rPr>
          <w:sz w:val="22"/>
          <w:szCs w:val="22"/>
          <w:lang w:val="it-IT"/>
        </w:rPr>
        <w:t xml:space="preserve">pp. </w:t>
      </w:r>
      <w:r w:rsidR="00F74F78">
        <w:rPr>
          <w:sz w:val="22"/>
          <w:szCs w:val="22"/>
          <w:lang w:val="it-IT"/>
        </w:rPr>
        <w:t xml:space="preserve">399-435 </w:t>
      </w:r>
      <w:r w:rsidR="00B37996" w:rsidRPr="00721562">
        <w:rPr>
          <w:sz w:val="22"/>
          <w:szCs w:val="22"/>
          <w:lang w:val="it-IT"/>
        </w:rPr>
        <w:t xml:space="preserve">in </w:t>
      </w:r>
      <w:r w:rsidR="001C20BA">
        <w:rPr>
          <w:sz w:val="22"/>
          <w:szCs w:val="22"/>
          <w:lang w:val="it-IT"/>
        </w:rPr>
        <w:t xml:space="preserve">Luca </w:t>
      </w:r>
      <w:r w:rsidR="00B37996" w:rsidRPr="00721562">
        <w:rPr>
          <w:sz w:val="22"/>
          <w:szCs w:val="22"/>
          <w:lang w:val="it-IT"/>
        </w:rPr>
        <w:t xml:space="preserve">Antonini (ed), </w:t>
      </w:r>
      <w:r w:rsidR="00B37996" w:rsidRPr="00721562">
        <w:rPr>
          <w:i/>
          <w:iCs/>
          <w:sz w:val="22"/>
          <w:szCs w:val="22"/>
          <w:lang w:val="it-IT"/>
        </w:rPr>
        <w:t>Il terzo decentramento</w:t>
      </w:r>
      <w:r w:rsidR="00B37996" w:rsidRPr="00721562">
        <w:rPr>
          <w:sz w:val="22"/>
          <w:szCs w:val="22"/>
          <w:lang w:val="it-IT"/>
        </w:rPr>
        <w:t xml:space="preserve">, Milan: Giuffrè. </w:t>
      </w:r>
      <w:r w:rsidR="002B088A">
        <w:rPr>
          <w:sz w:val="22"/>
          <w:szCs w:val="22"/>
          <w:lang w:val="it-IT"/>
        </w:rPr>
        <w:t>[CHAP 1]</w:t>
      </w:r>
    </w:p>
    <w:p w14:paraId="7C17739A" w14:textId="77777777" w:rsidR="005F72BF" w:rsidRDefault="005F72BF" w:rsidP="00721562">
      <w:pPr>
        <w:pStyle w:val="BodyText"/>
        <w:spacing w:after="120" w:line="360" w:lineRule="auto"/>
        <w:rPr>
          <w:sz w:val="22"/>
          <w:szCs w:val="22"/>
          <w:lang w:val="it-IT"/>
        </w:rPr>
      </w:pPr>
    </w:p>
    <w:p w14:paraId="2ABADC46" w14:textId="77777777" w:rsidR="00623BA6" w:rsidRDefault="00623BA6" w:rsidP="00FD05B0">
      <w:pPr>
        <w:spacing w:after="120" w:line="360" w:lineRule="auto"/>
        <w:rPr>
          <w:sz w:val="22"/>
          <w:szCs w:val="22"/>
          <w:u w:val="single"/>
          <w:lang w:val="it-IT"/>
        </w:rPr>
      </w:pPr>
      <w:r>
        <w:rPr>
          <w:sz w:val="22"/>
          <w:szCs w:val="22"/>
          <w:u w:val="single"/>
          <w:lang w:val="it-IT"/>
        </w:rPr>
        <w:t>Entries for Encyclopaedias</w:t>
      </w:r>
    </w:p>
    <w:p w14:paraId="5DA130AF" w14:textId="77777777" w:rsidR="00DA5759" w:rsidRDefault="00DA5759" w:rsidP="00480374">
      <w:pPr>
        <w:pStyle w:val="ListParagraph"/>
        <w:numPr>
          <w:ilvl w:val="0"/>
          <w:numId w:val="28"/>
        </w:numPr>
        <w:spacing w:after="120" w:line="360" w:lineRule="auto"/>
        <w:rPr>
          <w:sz w:val="22"/>
          <w:szCs w:val="22"/>
        </w:rPr>
      </w:pPr>
      <w:r>
        <w:rPr>
          <w:sz w:val="22"/>
          <w:szCs w:val="22"/>
        </w:rPr>
        <w:t xml:space="preserve">‘Multi-Level Governance and Public Administration’, for the </w:t>
      </w:r>
      <w:r>
        <w:rPr>
          <w:i/>
          <w:sz w:val="22"/>
          <w:szCs w:val="22"/>
        </w:rPr>
        <w:t>Oxford General Encyclopaedia of Politics</w:t>
      </w:r>
      <w:r>
        <w:rPr>
          <w:sz w:val="22"/>
          <w:szCs w:val="22"/>
        </w:rPr>
        <w:t>, B. Guy Peters (senior editor)</w:t>
      </w:r>
    </w:p>
    <w:p w14:paraId="0BD59FD1" w14:textId="77777777" w:rsidR="00480374" w:rsidRDefault="00480374" w:rsidP="00480374">
      <w:pPr>
        <w:pStyle w:val="ListParagraph"/>
        <w:numPr>
          <w:ilvl w:val="0"/>
          <w:numId w:val="28"/>
        </w:numPr>
        <w:spacing w:after="120" w:line="360" w:lineRule="auto"/>
        <w:rPr>
          <w:sz w:val="22"/>
          <w:szCs w:val="22"/>
        </w:rPr>
      </w:pPr>
      <w:r w:rsidRPr="00A577CB">
        <w:rPr>
          <w:sz w:val="22"/>
          <w:szCs w:val="22"/>
        </w:rPr>
        <w:t xml:space="preserve">‘Comparative Public Governance and Management’, for </w:t>
      </w:r>
      <w:r>
        <w:rPr>
          <w:sz w:val="22"/>
          <w:szCs w:val="22"/>
        </w:rPr>
        <w:t xml:space="preserve">the </w:t>
      </w:r>
      <w:r w:rsidRPr="00A577CB">
        <w:rPr>
          <w:i/>
          <w:sz w:val="22"/>
          <w:szCs w:val="22"/>
        </w:rPr>
        <w:t>Springer General Encyclopaedia of Public Administration, Public Policy and Governance</w:t>
      </w:r>
      <w:r>
        <w:rPr>
          <w:sz w:val="22"/>
          <w:szCs w:val="22"/>
        </w:rPr>
        <w:t xml:space="preserve">, Ali </w:t>
      </w:r>
      <w:proofErr w:type="spellStart"/>
      <w:r>
        <w:rPr>
          <w:sz w:val="22"/>
          <w:szCs w:val="22"/>
        </w:rPr>
        <w:t>Farazmand</w:t>
      </w:r>
      <w:proofErr w:type="spellEnd"/>
      <w:r>
        <w:rPr>
          <w:sz w:val="22"/>
          <w:szCs w:val="22"/>
        </w:rPr>
        <w:t xml:space="preserve"> (general editor) </w:t>
      </w:r>
    </w:p>
    <w:p w14:paraId="1D60BA2B" w14:textId="77777777" w:rsidR="00A577CB" w:rsidRDefault="00480374" w:rsidP="00480374">
      <w:pPr>
        <w:pStyle w:val="ListParagraph"/>
        <w:numPr>
          <w:ilvl w:val="0"/>
          <w:numId w:val="28"/>
        </w:numPr>
        <w:spacing w:after="120" w:line="360" w:lineRule="auto"/>
        <w:rPr>
          <w:sz w:val="22"/>
          <w:szCs w:val="22"/>
        </w:rPr>
      </w:pPr>
      <w:r>
        <w:rPr>
          <w:sz w:val="22"/>
          <w:szCs w:val="22"/>
        </w:rPr>
        <w:t xml:space="preserve"> </w:t>
      </w:r>
      <w:r w:rsidR="00A577CB">
        <w:rPr>
          <w:sz w:val="22"/>
          <w:szCs w:val="22"/>
        </w:rPr>
        <w:t xml:space="preserve">‘The Napoleonic Administrative Tradition’, for the </w:t>
      </w:r>
      <w:r w:rsidR="00A577CB">
        <w:rPr>
          <w:i/>
          <w:sz w:val="22"/>
          <w:szCs w:val="22"/>
        </w:rPr>
        <w:t>Oxford General Encyclopaedia of Politics</w:t>
      </w:r>
      <w:r w:rsidR="00A577CB">
        <w:rPr>
          <w:sz w:val="22"/>
          <w:szCs w:val="22"/>
        </w:rPr>
        <w:t xml:space="preserve">, B. Guy Peters (senior editor) </w:t>
      </w:r>
    </w:p>
    <w:p w14:paraId="22D2C1AA" w14:textId="77777777" w:rsidR="00A577CB" w:rsidRPr="00A577CB" w:rsidRDefault="00A577CB" w:rsidP="00A577CB">
      <w:pPr>
        <w:spacing w:after="120" w:line="360" w:lineRule="auto"/>
        <w:rPr>
          <w:sz w:val="22"/>
          <w:szCs w:val="22"/>
        </w:rPr>
      </w:pPr>
    </w:p>
    <w:p w14:paraId="0A5C5986" w14:textId="77777777" w:rsidR="00FD05B0" w:rsidRPr="00692768" w:rsidRDefault="00FD05B0" w:rsidP="00FD05B0">
      <w:pPr>
        <w:spacing w:after="120" w:line="360" w:lineRule="auto"/>
        <w:rPr>
          <w:sz w:val="22"/>
          <w:szCs w:val="22"/>
          <w:u w:val="single"/>
          <w:lang w:val="it-IT"/>
        </w:rPr>
      </w:pPr>
      <w:r w:rsidRPr="00692768">
        <w:rPr>
          <w:sz w:val="22"/>
          <w:szCs w:val="22"/>
          <w:u w:val="single"/>
          <w:lang w:val="it-IT"/>
        </w:rPr>
        <w:t>Book endorsements</w:t>
      </w:r>
      <w:r w:rsidR="000C4934">
        <w:rPr>
          <w:sz w:val="22"/>
          <w:szCs w:val="22"/>
          <w:u w:val="single"/>
          <w:lang w:val="it-IT"/>
        </w:rPr>
        <w:t>/prefaces</w:t>
      </w:r>
      <w:r w:rsidR="005A00B2" w:rsidRPr="00692768">
        <w:rPr>
          <w:sz w:val="22"/>
          <w:szCs w:val="22"/>
          <w:u w:val="single"/>
          <w:lang w:val="it-IT"/>
        </w:rPr>
        <w:t xml:space="preserve"> for</w:t>
      </w:r>
    </w:p>
    <w:p w14:paraId="13E31717" w14:textId="77777777" w:rsidR="008205D3" w:rsidRDefault="008205D3" w:rsidP="00094582">
      <w:pPr>
        <w:pStyle w:val="ListParagraph"/>
        <w:numPr>
          <w:ilvl w:val="0"/>
          <w:numId w:val="25"/>
        </w:numPr>
        <w:spacing w:after="120" w:line="360" w:lineRule="auto"/>
        <w:rPr>
          <w:sz w:val="22"/>
          <w:szCs w:val="22"/>
        </w:rPr>
      </w:pPr>
      <w:r w:rsidRPr="00A336CD">
        <w:rPr>
          <w:sz w:val="22"/>
          <w:szCs w:val="22"/>
          <w:lang w:val="de-DE"/>
        </w:rPr>
        <w:lastRenderedPageBreak/>
        <w:t xml:space="preserve">Bouckaert, Geert and Werner Jann (eds.) </w:t>
      </w:r>
      <w:r>
        <w:rPr>
          <w:i/>
          <w:sz w:val="22"/>
          <w:szCs w:val="22"/>
        </w:rPr>
        <w:t>European Perspectives on Public Administration – EPPA I</w:t>
      </w:r>
      <w:r>
        <w:rPr>
          <w:sz w:val="22"/>
          <w:szCs w:val="22"/>
        </w:rPr>
        <w:t xml:space="preserve">, Leuven, KU Leuven University Press (preface, with Jean-Michel </w:t>
      </w:r>
      <w:proofErr w:type="spellStart"/>
      <w:r>
        <w:rPr>
          <w:sz w:val="22"/>
          <w:szCs w:val="22"/>
        </w:rPr>
        <w:t>Eimery</w:t>
      </w:r>
      <w:proofErr w:type="spellEnd"/>
      <w:r>
        <w:rPr>
          <w:sz w:val="22"/>
          <w:szCs w:val="22"/>
        </w:rPr>
        <w:t xml:space="preserve"> </w:t>
      </w:r>
      <w:proofErr w:type="spellStart"/>
      <w:r>
        <w:rPr>
          <w:sz w:val="22"/>
          <w:szCs w:val="22"/>
        </w:rPr>
        <w:t>Douzans</w:t>
      </w:r>
      <w:proofErr w:type="spellEnd"/>
      <w:r>
        <w:rPr>
          <w:sz w:val="22"/>
          <w:szCs w:val="22"/>
        </w:rPr>
        <w:t>)</w:t>
      </w:r>
    </w:p>
    <w:p w14:paraId="09F983AF" w14:textId="77777777" w:rsidR="00796C9B" w:rsidRDefault="00796C9B" w:rsidP="00094582">
      <w:pPr>
        <w:pStyle w:val="ListParagraph"/>
        <w:numPr>
          <w:ilvl w:val="0"/>
          <w:numId w:val="25"/>
        </w:numPr>
        <w:spacing w:after="120" w:line="360" w:lineRule="auto"/>
        <w:rPr>
          <w:sz w:val="22"/>
          <w:szCs w:val="22"/>
        </w:rPr>
      </w:pPr>
      <w:r>
        <w:rPr>
          <w:sz w:val="22"/>
          <w:szCs w:val="22"/>
        </w:rPr>
        <w:t xml:space="preserve">Asquer, Alberto (2018) </w:t>
      </w:r>
      <w:r>
        <w:rPr>
          <w:i/>
          <w:sz w:val="22"/>
          <w:szCs w:val="22"/>
        </w:rPr>
        <w:t>Public Sector Revenue: Principles, Policies and Management</w:t>
      </w:r>
      <w:r>
        <w:rPr>
          <w:sz w:val="22"/>
          <w:szCs w:val="22"/>
        </w:rPr>
        <w:t>, Abingdon, UK: Palgrave</w:t>
      </w:r>
    </w:p>
    <w:p w14:paraId="443D7823" w14:textId="77777777" w:rsidR="004B77F8" w:rsidRDefault="004B77F8" w:rsidP="00094582">
      <w:pPr>
        <w:pStyle w:val="ListParagraph"/>
        <w:numPr>
          <w:ilvl w:val="0"/>
          <w:numId w:val="25"/>
        </w:numPr>
        <w:spacing w:after="120" w:line="360" w:lineRule="auto"/>
        <w:rPr>
          <w:sz w:val="22"/>
          <w:szCs w:val="22"/>
        </w:rPr>
      </w:pPr>
      <w:r>
        <w:rPr>
          <w:sz w:val="22"/>
          <w:szCs w:val="22"/>
        </w:rPr>
        <w:t xml:space="preserve">McTavish, Duncan (ed.) (2016) </w:t>
      </w:r>
      <w:r>
        <w:rPr>
          <w:i/>
          <w:sz w:val="22"/>
          <w:szCs w:val="22"/>
        </w:rPr>
        <w:t>Politics in Scotland</w:t>
      </w:r>
      <w:r>
        <w:rPr>
          <w:sz w:val="22"/>
          <w:szCs w:val="22"/>
        </w:rPr>
        <w:t>, Basingstoke, UK: Palgrave</w:t>
      </w:r>
    </w:p>
    <w:p w14:paraId="0536ACF6" w14:textId="77777777" w:rsidR="00094582" w:rsidRDefault="00094582" w:rsidP="00094582">
      <w:pPr>
        <w:pStyle w:val="ListParagraph"/>
        <w:numPr>
          <w:ilvl w:val="0"/>
          <w:numId w:val="25"/>
        </w:numPr>
        <w:spacing w:after="120" w:line="360" w:lineRule="auto"/>
        <w:rPr>
          <w:sz w:val="22"/>
          <w:szCs w:val="22"/>
        </w:rPr>
      </w:pPr>
      <w:r w:rsidRPr="00BB15D3">
        <w:rPr>
          <w:sz w:val="22"/>
          <w:szCs w:val="22"/>
        </w:rPr>
        <w:t xml:space="preserve">Kickert, Walter J. M. and Tiina Randma-Liiv (2015) </w:t>
      </w:r>
      <w:r w:rsidRPr="00BB15D3">
        <w:rPr>
          <w:i/>
          <w:sz w:val="22"/>
          <w:szCs w:val="22"/>
        </w:rPr>
        <w:t>Europe Managing the Crisis</w:t>
      </w:r>
      <w:r w:rsidRPr="00BB15D3">
        <w:rPr>
          <w:sz w:val="22"/>
          <w:szCs w:val="22"/>
        </w:rPr>
        <w:t xml:space="preserve">. </w:t>
      </w:r>
      <w:r w:rsidRPr="001E3E9E">
        <w:rPr>
          <w:sz w:val="22"/>
          <w:szCs w:val="22"/>
        </w:rPr>
        <w:t>London a</w:t>
      </w:r>
      <w:r w:rsidRPr="004B77F8">
        <w:rPr>
          <w:sz w:val="22"/>
          <w:szCs w:val="22"/>
        </w:rPr>
        <w:t>nd New York: R</w:t>
      </w:r>
      <w:r w:rsidR="004B77F8">
        <w:rPr>
          <w:sz w:val="22"/>
          <w:szCs w:val="22"/>
        </w:rPr>
        <w:t>outledge</w:t>
      </w:r>
    </w:p>
    <w:p w14:paraId="1D960F78" w14:textId="77777777" w:rsidR="00094582" w:rsidRPr="00094582" w:rsidRDefault="00094582" w:rsidP="00094582">
      <w:pPr>
        <w:pStyle w:val="ListParagraph"/>
        <w:numPr>
          <w:ilvl w:val="0"/>
          <w:numId w:val="25"/>
        </w:numPr>
        <w:spacing w:after="120" w:line="360" w:lineRule="auto"/>
        <w:rPr>
          <w:sz w:val="22"/>
          <w:szCs w:val="22"/>
        </w:rPr>
      </w:pPr>
      <w:r w:rsidRPr="00094582">
        <w:rPr>
          <w:sz w:val="22"/>
          <w:szCs w:val="22"/>
          <w:lang w:val="it-IT"/>
        </w:rPr>
        <w:t>Brusca, Isabel, Caperchione, Eugenio, Cohen, Sandra and Francesca Manes Rossi (eds</w:t>
      </w:r>
      <w:r>
        <w:rPr>
          <w:sz w:val="22"/>
          <w:szCs w:val="22"/>
          <w:lang w:val="it-IT"/>
        </w:rPr>
        <w:t>.</w:t>
      </w:r>
      <w:r w:rsidRPr="00094582">
        <w:rPr>
          <w:sz w:val="22"/>
          <w:szCs w:val="22"/>
          <w:lang w:val="it-IT"/>
        </w:rPr>
        <w:t xml:space="preserve">) </w:t>
      </w:r>
      <w:r w:rsidRPr="00094582">
        <w:rPr>
          <w:sz w:val="22"/>
          <w:szCs w:val="22"/>
        </w:rPr>
        <w:t xml:space="preserve">(2015) </w:t>
      </w:r>
      <w:r w:rsidRPr="00094582">
        <w:rPr>
          <w:i/>
          <w:sz w:val="22"/>
          <w:szCs w:val="22"/>
        </w:rPr>
        <w:t>Public Sector Accounting and Auditing in Europe</w:t>
      </w:r>
      <w:r w:rsidRPr="00094582">
        <w:rPr>
          <w:sz w:val="22"/>
          <w:szCs w:val="22"/>
        </w:rPr>
        <w:t xml:space="preserve">. </w:t>
      </w:r>
      <w:r>
        <w:rPr>
          <w:sz w:val="22"/>
          <w:szCs w:val="22"/>
        </w:rPr>
        <w:t xml:space="preserve">Basingstoke, UK: </w:t>
      </w:r>
      <w:r w:rsidRPr="00094582">
        <w:rPr>
          <w:sz w:val="22"/>
          <w:szCs w:val="22"/>
        </w:rPr>
        <w:t>Palgrave MacMillan – IIAS Governance and Public Management Series</w:t>
      </w:r>
    </w:p>
    <w:p w14:paraId="20DC279E" w14:textId="77777777" w:rsidR="00094582" w:rsidRDefault="00094582" w:rsidP="00094582">
      <w:pPr>
        <w:pStyle w:val="ListParagraph"/>
        <w:numPr>
          <w:ilvl w:val="0"/>
          <w:numId w:val="25"/>
        </w:numPr>
        <w:spacing w:after="120" w:line="360" w:lineRule="auto"/>
        <w:rPr>
          <w:sz w:val="22"/>
          <w:szCs w:val="22"/>
        </w:rPr>
      </w:pPr>
      <w:r w:rsidRPr="00094582">
        <w:rPr>
          <w:sz w:val="22"/>
          <w:szCs w:val="22"/>
        </w:rPr>
        <w:t xml:space="preserve">Chandler, J.A. (2014) </w:t>
      </w:r>
      <w:r w:rsidRPr="00094582">
        <w:rPr>
          <w:i/>
          <w:sz w:val="22"/>
          <w:szCs w:val="22"/>
        </w:rPr>
        <w:t>Comparative Public Administration</w:t>
      </w:r>
      <w:r w:rsidRPr="00094582">
        <w:rPr>
          <w:sz w:val="22"/>
          <w:szCs w:val="22"/>
        </w:rPr>
        <w:t>. London and New York: Routledge (2</w:t>
      </w:r>
      <w:r w:rsidRPr="00094582">
        <w:rPr>
          <w:sz w:val="22"/>
          <w:szCs w:val="22"/>
          <w:vertAlign w:val="superscript"/>
        </w:rPr>
        <w:t>nd</w:t>
      </w:r>
      <w:r w:rsidRPr="00094582">
        <w:rPr>
          <w:sz w:val="22"/>
          <w:szCs w:val="22"/>
        </w:rPr>
        <w:t xml:space="preserve"> edition)</w:t>
      </w:r>
    </w:p>
    <w:p w14:paraId="38E894A4" w14:textId="77777777" w:rsidR="00094582" w:rsidRDefault="00094582" w:rsidP="00236ED1">
      <w:pPr>
        <w:pStyle w:val="ListParagraph"/>
        <w:numPr>
          <w:ilvl w:val="0"/>
          <w:numId w:val="25"/>
        </w:numPr>
        <w:tabs>
          <w:tab w:val="clear" w:pos="360"/>
          <w:tab w:val="num" w:pos="0"/>
        </w:tabs>
        <w:spacing w:after="120" w:line="360" w:lineRule="auto"/>
        <w:rPr>
          <w:sz w:val="22"/>
          <w:szCs w:val="22"/>
        </w:rPr>
      </w:pPr>
      <w:r>
        <w:rPr>
          <w:sz w:val="22"/>
          <w:szCs w:val="22"/>
        </w:rPr>
        <w:t xml:space="preserve">Conteh, Charles, Greitens, Thomas J., Jesuit, David K. and Ian Roberge (eds.) (2014) </w:t>
      </w:r>
      <w:r>
        <w:rPr>
          <w:i/>
          <w:sz w:val="22"/>
          <w:szCs w:val="22"/>
        </w:rPr>
        <w:t>Governance and Public Management: Strategic Foundations for Volatile Times</w:t>
      </w:r>
      <w:r>
        <w:rPr>
          <w:sz w:val="22"/>
          <w:szCs w:val="22"/>
        </w:rPr>
        <w:t xml:space="preserve">. </w:t>
      </w:r>
      <w:r w:rsidR="004B77F8">
        <w:rPr>
          <w:sz w:val="22"/>
          <w:szCs w:val="22"/>
        </w:rPr>
        <w:t>London and New York: Routledge</w:t>
      </w:r>
    </w:p>
    <w:p w14:paraId="4D9B32EA" w14:textId="77777777" w:rsidR="000C4934" w:rsidRPr="000C4934" w:rsidRDefault="000C4934" w:rsidP="00236ED1">
      <w:pPr>
        <w:pStyle w:val="ListParagraph"/>
        <w:numPr>
          <w:ilvl w:val="0"/>
          <w:numId w:val="25"/>
        </w:numPr>
        <w:tabs>
          <w:tab w:val="clear" w:pos="360"/>
          <w:tab w:val="num" w:pos="0"/>
        </w:tabs>
        <w:spacing w:after="120" w:line="360" w:lineRule="auto"/>
        <w:rPr>
          <w:sz w:val="22"/>
          <w:szCs w:val="22"/>
          <w:lang w:val="es-ES"/>
        </w:rPr>
      </w:pPr>
      <w:proofErr w:type="spellStart"/>
      <w:r w:rsidRPr="000C4934">
        <w:rPr>
          <w:sz w:val="22"/>
          <w:szCs w:val="22"/>
          <w:lang w:val="es-ES"/>
        </w:rPr>
        <w:t>Recoder</w:t>
      </w:r>
      <w:proofErr w:type="spellEnd"/>
      <w:r w:rsidRPr="000C4934">
        <w:rPr>
          <w:sz w:val="22"/>
          <w:szCs w:val="22"/>
          <w:lang w:val="es-ES"/>
        </w:rPr>
        <w:t xml:space="preserve">, Lluís and Jordi </w:t>
      </w:r>
      <w:proofErr w:type="spellStart"/>
      <w:r w:rsidRPr="000C4934">
        <w:rPr>
          <w:sz w:val="22"/>
          <w:szCs w:val="22"/>
          <w:lang w:val="es-ES"/>
        </w:rPr>
        <w:t>Joly</w:t>
      </w:r>
      <w:proofErr w:type="spellEnd"/>
      <w:r w:rsidRPr="000C4934">
        <w:rPr>
          <w:sz w:val="22"/>
          <w:szCs w:val="22"/>
          <w:lang w:val="es-ES"/>
        </w:rPr>
        <w:t xml:space="preserve"> (2010) </w:t>
      </w:r>
      <w:r w:rsidRPr="000C4934">
        <w:rPr>
          <w:i/>
          <w:sz w:val="22"/>
          <w:szCs w:val="22"/>
          <w:lang w:val="es-ES"/>
        </w:rPr>
        <w:t>La polí</w:t>
      </w:r>
      <w:r>
        <w:rPr>
          <w:i/>
          <w:sz w:val="22"/>
          <w:szCs w:val="22"/>
          <w:lang w:val="es-ES"/>
        </w:rPr>
        <w:t>tic</w:t>
      </w:r>
      <w:r w:rsidR="00251258">
        <w:rPr>
          <w:i/>
          <w:sz w:val="22"/>
          <w:szCs w:val="22"/>
          <w:lang w:val="es-ES"/>
        </w:rPr>
        <w:t>a</w:t>
      </w:r>
      <w:r>
        <w:rPr>
          <w:i/>
          <w:sz w:val="22"/>
          <w:szCs w:val="22"/>
          <w:lang w:val="es-ES"/>
        </w:rPr>
        <w:t xml:space="preserve"> que ve</w:t>
      </w:r>
      <w:r>
        <w:rPr>
          <w:sz w:val="22"/>
          <w:szCs w:val="22"/>
          <w:lang w:val="es-ES"/>
        </w:rPr>
        <w:t xml:space="preserve">. </w:t>
      </w:r>
      <w:proofErr w:type="spellStart"/>
      <w:r>
        <w:rPr>
          <w:sz w:val="22"/>
          <w:szCs w:val="22"/>
          <w:lang w:val="es-ES"/>
        </w:rPr>
        <w:t>Ravals</w:t>
      </w:r>
      <w:proofErr w:type="spellEnd"/>
      <w:r>
        <w:rPr>
          <w:sz w:val="22"/>
          <w:szCs w:val="22"/>
          <w:lang w:val="es-ES"/>
        </w:rPr>
        <w:t xml:space="preserve"> </w:t>
      </w:r>
      <w:proofErr w:type="spellStart"/>
      <w:r>
        <w:rPr>
          <w:sz w:val="22"/>
          <w:szCs w:val="22"/>
          <w:lang w:val="es-ES"/>
        </w:rPr>
        <w:t>Edicion</w:t>
      </w:r>
      <w:proofErr w:type="spellEnd"/>
      <w:r>
        <w:rPr>
          <w:sz w:val="22"/>
          <w:szCs w:val="22"/>
          <w:lang w:val="es-ES"/>
        </w:rPr>
        <w:t xml:space="preserve"> SLU, Proa: Barcelona. </w:t>
      </w:r>
    </w:p>
    <w:p w14:paraId="55FD24F5" w14:textId="77777777" w:rsidR="00FD05B0" w:rsidRDefault="00FD05B0" w:rsidP="00721562">
      <w:pPr>
        <w:pStyle w:val="BodyText"/>
        <w:spacing w:after="120" w:line="360" w:lineRule="auto"/>
        <w:rPr>
          <w:sz w:val="22"/>
          <w:szCs w:val="22"/>
          <w:lang w:val="es-ES"/>
        </w:rPr>
      </w:pPr>
    </w:p>
    <w:p w14:paraId="6B7F9EB2" w14:textId="77777777" w:rsidR="00796C9B" w:rsidRDefault="00796C9B" w:rsidP="00721562">
      <w:pPr>
        <w:pStyle w:val="BodyText"/>
        <w:spacing w:after="120" w:line="360" w:lineRule="auto"/>
        <w:rPr>
          <w:sz w:val="22"/>
          <w:szCs w:val="22"/>
          <w:lang w:val="es-ES"/>
        </w:rPr>
      </w:pPr>
    </w:p>
    <w:p w14:paraId="19F80EBF" w14:textId="77777777" w:rsidR="00236ED1" w:rsidRPr="00C74253" w:rsidRDefault="00236ED1" w:rsidP="00236ED1">
      <w:pPr>
        <w:spacing w:after="120" w:line="360" w:lineRule="auto"/>
        <w:rPr>
          <w:sz w:val="22"/>
          <w:szCs w:val="22"/>
          <w:u w:val="single"/>
          <w:lang w:val="it-IT"/>
        </w:rPr>
      </w:pPr>
      <w:r w:rsidRPr="00C74253">
        <w:rPr>
          <w:sz w:val="22"/>
          <w:szCs w:val="22"/>
          <w:u w:val="single"/>
          <w:lang w:val="it-IT"/>
        </w:rPr>
        <w:t>Book reviews</w:t>
      </w:r>
    </w:p>
    <w:p w14:paraId="5C5A876F" w14:textId="77777777" w:rsidR="00B862D2" w:rsidRPr="002513C1" w:rsidRDefault="00B862D2" w:rsidP="00B862D2">
      <w:pPr>
        <w:pStyle w:val="BodyText"/>
        <w:numPr>
          <w:ilvl w:val="0"/>
          <w:numId w:val="3"/>
        </w:numPr>
        <w:tabs>
          <w:tab w:val="clear" w:pos="720"/>
          <w:tab w:val="num" w:pos="0"/>
        </w:tabs>
        <w:spacing w:after="120" w:line="360" w:lineRule="auto"/>
        <w:ind w:left="360"/>
        <w:rPr>
          <w:sz w:val="22"/>
          <w:szCs w:val="22"/>
        </w:rPr>
      </w:pPr>
      <w:r>
        <w:t>Book review of ‘</w:t>
      </w:r>
      <w:r w:rsidRPr="002513C1">
        <w:t>Pollitt</w:t>
      </w:r>
      <w:r>
        <w:t xml:space="preserve">, Christopher (2016) </w:t>
      </w:r>
      <w:r>
        <w:rPr>
          <w:i/>
        </w:rPr>
        <w:t>advanced Introduction to Public Management and Administration</w:t>
      </w:r>
      <w:r>
        <w:t xml:space="preserve"> (Cheltenham, UK and Northampton, MA: Edward Elgar), </w:t>
      </w:r>
      <w:proofErr w:type="spellStart"/>
      <w:r>
        <w:rPr>
          <w:i/>
          <w:sz w:val="22"/>
          <w:szCs w:val="22"/>
        </w:rPr>
        <w:t>Halduskultur</w:t>
      </w:r>
      <w:proofErr w:type="spellEnd"/>
      <w:r>
        <w:rPr>
          <w:i/>
          <w:sz w:val="22"/>
          <w:szCs w:val="22"/>
        </w:rPr>
        <w:t xml:space="preserve"> – Administrative Culture</w:t>
      </w:r>
      <w:r>
        <w:rPr>
          <w:sz w:val="22"/>
          <w:szCs w:val="22"/>
        </w:rPr>
        <w:t>.</w:t>
      </w:r>
    </w:p>
    <w:p w14:paraId="180A8332" w14:textId="77777777" w:rsidR="00236ED1" w:rsidRDefault="00236ED1" w:rsidP="00236ED1">
      <w:pPr>
        <w:pStyle w:val="ListParagraph"/>
        <w:numPr>
          <w:ilvl w:val="0"/>
          <w:numId w:val="3"/>
        </w:numPr>
        <w:tabs>
          <w:tab w:val="clear" w:pos="720"/>
          <w:tab w:val="num" w:pos="0"/>
        </w:tabs>
        <w:spacing w:after="120" w:line="360" w:lineRule="auto"/>
        <w:ind w:left="360"/>
        <w:rPr>
          <w:sz w:val="22"/>
          <w:szCs w:val="22"/>
        </w:rPr>
      </w:pPr>
      <w:r>
        <w:rPr>
          <w:sz w:val="22"/>
          <w:szCs w:val="22"/>
        </w:rPr>
        <w:t xml:space="preserve">Ongaro, E. (2015) book review of </w:t>
      </w:r>
      <w:r w:rsidRPr="00C74253">
        <w:rPr>
          <w:sz w:val="22"/>
          <w:szCs w:val="22"/>
        </w:rPr>
        <w:t>Lusk</w:t>
      </w:r>
      <w:r>
        <w:rPr>
          <w:sz w:val="22"/>
          <w:szCs w:val="22"/>
        </w:rPr>
        <w:t xml:space="preserve">, </w:t>
      </w:r>
      <w:r w:rsidRPr="00C74253">
        <w:rPr>
          <w:sz w:val="22"/>
          <w:szCs w:val="22"/>
        </w:rPr>
        <w:t xml:space="preserve">Sean and Nick Birks </w:t>
      </w:r>
      <w:r>
        <w:rPr>
          <w:sz w:val="22"/>
          <w:szCs w:val="22"/>
        </w:rPr>
        <w:t xml:space="preserve">(2014) </w:t>
      </w:r>
      <w:r w:rsidRPr="00C74253">
        <w:rPr>
          <w:sz w:val="22"/>
          <w:szCs w:val="22"/>
        </w:rPr>
        <w:t>‘Rethinking Public Strategy’</w:t>
      </w:r>
      <w:r w:rsidR="00B862D2">
        <w:rPr>
          <w:sz w:val="22"/>
          <w:szCs w:val="22"/>
        </w:rPr>
        <w:t>,</w:t>
      </w:r>
      <w:r>
        <w:rPr>
          <w:sz w:val="22"/>
          <w:szCs w:val="22"/>
        </w:rPr>
        <w:t xml:space="preserve"> </w:t>
      </w:r>
      <w:r w:rsidRPr="00C74253">
        <w:rPr>
          <w:i/>
          <w:sz w:val="22"/>
          <w:szCs w:val="22"/>
        </w:rPr>
        <w:t>L</w:t>
      </w:r>
      <w:r>
        <w:rPr>
          <w:i/>
          <w:sz w:val="22"/>
          <w:szCs w:val="22"/>
        </w:rPr>
        <w:t>ocal Government Studies</w:t>
      </w:r>
      <w:r>
        <w:rPr>
          <w:sz w:val="22"/>
          <w:szCs w:val="22"/>
        </w:rPr>
        <w:t xml:space="preserve">, 41:3, 489-491 </w:t>
      </w:r>
    </w:p>
    <w:p w14:paraId="6657CEC8" w14:textId="77777777" w:rsidR="00236ED1" w:rsidRDefault="00236ED1" w:rsidP="00236ED1">
      <w:pPr>
        <w:pStyle w:val="ListParagraph"/>
        <w:numPr>
          <w:ilvl w:val="0"/>
          <w:numId w:val="3"/>
        </w:numPr>
        <w:tabs>
          <w:tab w:val="clear" w:pos="720"/>
          <w:tab w:val="num" w:pos="0"/>
        </w:tabs>
        <w:spacing w:after="120" w:line="360" w:lineRule="auto"/>
        <w:ind w:left="360"/>
        <w:rPr>
          <w:sz w:val="22"/>
          <w:szCs w:val="22"/>
        </w:rPr>
      </w:pPr>
      <w:r>
        <w:rPr>
          <w:sz w:val="22"/>
          <w:szCs w:val="22"/>
        </w:rPr>
        <w:t>Ongaro, E. (</w:t>
      </w:r>
      <w:r w:rsidR="00B862D2">
        <w:rPr>
          <w:sz w:val="22"/>
          <w:szCs w:val="22"/>
        </w:rPr>
        <w:t>2016)</w:t>
      </w:r>
      <w:r>
        <w:rPr>
          <w:sz w:val="22"/>
          <w:szCs w:val="22"/>
        </w:rPr>
        <w:t xml:space="preserve"> book review of Stout, Margaret and Jeannine M. Love (2015) </w:t>
      </w:r>
      <w:r w:rsidR="00B862D2">
        <w:rPr>
          <w:sz w:val="22"/>
          <w:szCs w:val="22"/>
        </w:rPr>
        <w:t>‘</w:t>
      </w:r>
      <w:r w:rsidRPr="00B862D2">
        <w:rPr>
          <w:sz w:val="22"/>
          <w:szCs w:val="22"/>
        </w:rPr>
        <w:t xml:space="preserve">Integrative Process: </w:t>
      </w:r>
      <w:proofErr w:type="spellStart"/>
      <w:r w:rsidRPr="00B862D2">
        <w:rPr>
          <w:sz w:val="22"/>
          <w:szCs w:val="22"/>
        </w:rPr>
        <w:t>Follettian</w:t>
      </w:r>
      <w:proofErr w:type="spellEnd"/>
      <w:r w:rsidRPr="00B862D2">
        <w:rPr>
          <w:sz w:val="22"/>
          <w:szCs w:val="22"/>
        </w:rPr>
        <w:t xml:space="preserve"> Thinking from Ontology to Administration</w:t>
      </w:r>
      <w:r w:rsidR="00B862D2">
        <w:rPr>
          <w:sz w:val="22"/>
          <w:szCs w:val="22"/>
        </w:rPr>
        <w:t xml:space="preserve">’ (Anoka, MI: Policy century Press), </w:t>
      </w:r>
      <w:r w:rsidR="00B862D2">
        <w:rPr>
          <w:i/>
          <w:sz w:val="22"/>
          <w:szCs w:val="22"/>
        </w:rPr>
        <w:t>Governance: An International Journal of Institutions, Policy and Administration</w:t>
      </w:r>
      <w:r w:rsidR="00B862D2">
        <w:rPr>
          <w:sz w:val="22"/>
          <w:szCs w:val="22"/>
        </w:rPr>
        <w:t>.</w:t>
      </w:r>
      <w:r>
        <w:rPr>
          <w:sz w:val="22"/>
          <w:szCs w:val="22"/>
        </w:rPr>
        <w:t xml:space="preserve"> </w:t>
      </w:r>
    </w:p>
    <w:p w14:paraId="51A4C2A5" w14:textId="77777777" w:rsidR="00236ED1" w:rsidRPr="00B862D2" w:rsidRDefault="00236ED1" w:rsidP="00721562">
      <w:pPr>
        <w:pStyle w:val="BodyText"/>
        <w:spacing w:after="120" w:line="360" w:lineRule="auto"/>
        <w:rPr>
          <w:sz w:val="22"/>
          <w:szCs w:val="22"/>
        </w:rPr>
      </w:pPr>
    </w:p>
    <w:p w14:paraId="38CC14AD" w14:textId="77777777" w:rsidR="00E04781" w:rsidRPr="00B862D2" w:rsidRDefault="00E04781">
      <w:pPr>
        <w:rPr>
          <w:sz w:val="22"/>
          <w:szCs w:val="22"/>
          <w:u w:val="single"/>
        </w:rPr>
      </w:pPr>
      <w:r w:rsidRPr="00B862D2">
        <w:rPr>
          <w:sz w:val="22"/>
          <w:szCs w:val="22"/>
          <w:u w:val="single"/>
        </w:rPr>
        <w:br w:type="page"/>
      </w:r>
    </w:p>
    <w:p w14:paraId="0841F76F" w14:textId="77777777" w:rsidR="00A04EE0" w:rsidRPr="00721562" w:rsidRDefault="00A04EE0" w:rsidP="00721562">
      <w:pPr>
        <w:spacing w:after="120" w:line="360" w:lineRule="auto"/>
        <w:rPr>
          <w:sz w:val="22"/>
          <w:szCs w:val="22"/>
          <w:u w:val="single"/>
        </w:rPr>
      </w:pPr>
      <w:r w:rsidRPr="00721562">
        <w:rPr>
          <w:sz w:val="22"/>
          <w:szCs w:val="22"/>
          <w:u w:val="single"/>
        </w:rPr>
        <w:lastRenderedPageBreak/>
        <w:t>Paper</w:t>
      </w:r>
      <w:r w:rsidR="00627258" w:rsidRPr="00721562">
        <w:rPr>
          <w:sz w:val="22"/>
          <w:szCs w:val="22"/>
          <w:u w:val="single"/>
        </w:rPr>
        <w:t>s</w:t>
      </w:r>
      <w:r w:rsidRPr="00721562">
        <w:rPr>
          <w:sz w:val="22"/>
          <w:szCs w:val="22"/>
          <w:u w:val="single"/>
        </w:rPr>
        <w:t xml:space="preserve"> published only in conference proceedings</w:t>
      </w:r>
      <w:r w:rsidR="0056482A" w:rsidRPr="00721562">
        <w:rPr>
          <w:sz w:val="22"/>
          <w:szCs w:val="22"/>
          <w:u w:val="single"/>
        </w:rPr>
        <w:t xml:space="preserve"> (electronic or on paper)</w:t>
      </w:r>
    </w:p>
    <w:p w14:paraId="65BE14D8" w14:textId="77777777" w:rsidR="00BD13C6" w:rsidRDefault="00BD13C6" w:rsidP="003A3094">
      <w:pPr>
        <w:pStyle w:val="ListParagraph"/>
        <w:numPr>
          <w:ilvl w:val="0"/>
          <w:numId w:val="14"/>
        </w:numPr>
        <w:spacing w:after="120" w:line="360" w:lineRule="auto"/>
        <w:rPr>
          <w:sz w:val="22"/>
          <w:szCs w:val="22"/>
        </w:rPr>
      </w:pPr>
      <w:r w:rsidRPr="00BD13C6">
        <w:rPr>
          <w:sz w:val="22"/>
          <w:szCs w:val="22"/>
        </w:rPr>
        <w:t xml:space="preserve">‘Determinants of autonomy of European Union agencies’, paper presented at the Panel “Impact and Consequences of the EU </w:t>
      </w:r>
      <w:proofErr w:type="spellStart"/>
      <w:r w:rsidRPr="00BD13C6">
        <w:rPr>
          <w:sz w:val="22"/>
          <w:szCs w:val="22"/>
        </w:rPr>
        <w:t>Agencification</w:t>
      </w:r>
      <w:proofErr w:type="spellEnd"/>
      <w:r w:rsidRPr="00BD13C6">
        <w:rPr>
          <w:sz w:val="22"/>
          <w:szCs w:val="22"/>
        </w:rPr>
        <w:t xml:space="preserve"> process, in the Fifth Pan-European Conference on EU Politics, European Consortium for Political Research conference, Porto, Portugal, 23-26 June 2010</w:t>
      </w:r>
      <w:r>
        <w:rPr>
          <w:sz w:val="22"/>
          <w:szCs w:val="22"/>
        </w:rPr>
        <w:t xml:space="preserve"> (with </w:t>
      </w:r>
      <w:r w:rsidRPr="00BD13C6">
        <w:rPr>
          <w:sz w:val="22"/>
          <w:szCs w:val="22"/>
        </w:rPr>
        <w:t xml:space="preserve">Dario Barbieri, Nicola </w:t>
      </w:r>
      <w:proofErr w:type="spellStart"/>
      <w:r w:rsidRPr="00BD13C6">
        <w:rPr>
          <w:sz w:val="22"/>
          <w:szCs w:val="22"/>
        </w:rPr>
        <w:t>Bellé</w:t>
      </w:r>
      <w:proofErr w:type="spellEnd"/>
      <w:r>
        <w:rPr>
          <w:sz w:val="22"/>
          <w:szCs w:val="22"/>
        </w:rPr>
        <w:t xml:space="preserve"> and </w:t>
      </w:r>
      <w:r w:rsidRPr="00BD13C6">
        <w:rPr>
          <w:sz w:val="22"/>
          <w:szCs w:val="22"/>
        </w:rPr>
        <w:t>Paolo</w:t>
      </w:r>
      <w:r>
        <w:rPr>
          <w:sz w:val="22"/>
          <w:szCs w:val="22"/>
        </w:rPr>
        <w:t xml:space="preserve"> </w:t>
      </w:r>
      <w:r w:rsidRPr="00BD13C6">
        <w:rPr>
          <w:sz w:val="22"/>
          <w:szCs w:val="22"/>
        </w:rPr>
        <w:t>Fedele</w:t>
      </w:r>
      <w:r>
        <w:rPr>
          <w:sz w:val="22"/>
          <w:szCs w:val="22"/>
        </w:rPr>
        <w:t>)</w:t>
      </w:r>
      <w:r w:rsidRPr="00BD13C6">
        <w:rPr>
          <w:sz w:val="22"/>
          <w:szCs w:val="22"/>
        </w:rPr>
        <w:t>.</w:t>
      </w:r>
    </w:p>
    <w:p w14:paraId="48329329" w14:textId="77777777" w:rsidR="00A1483D" w:rsidRPr="00721562" w:rsidRDefault="00A1483D" w:rsidP="003A3094">
      <w:pPr>
        <w:pStyle w:val="ListParagraph"/>
        <w:numPr>
          <w:ilvl w:val="0"/>
          <w:numId w:val="14"/>
        </w:numPr>
        <w:spacing w:after="120" w:line="360" w:lineRule="auto"/>
        <w:ind w:left="426" w:hanging="426"/>
        <w:rPr>
          <w:sz w:val="22"/>
          <w:szCs w:val="22"/>
        </w:rPr>
      </w:pPr>
      <w:r w:rsidRPr="00721562">
        <w:rPr>
          <w:sz w:val="22"/>
          <w:szCs w:val="22"/>
        </w:rPr>
        <w:t xml:space="preserve">A protocol for the extrapolation of ‘Best’ Practices: How to draw lessons from one experience to improve public management in another situation”, paper Presented at the European Public Sector Award 2009, Final Symposium and ceremony, Maastricht, 4-6 November 2009 (available at: </w:t>
      </w:r>
      <w:hyperlink r:id="rId15" w:history="1">
        <w:r w:rsidRPr="00721562">
          <w:rPr>
            <w:rStyle w:val="Hyperlink"/>
            <w:sz w:val="22"/>
            <w:szCs w:val="22"/>
          </w:rPr>
          <w:t>http://epsa2009.eu/files/Symposium/An%20approach%20to%20the%20extrapolation%20of%20practices_EOngaro.pdf</w:t>
        </w:r>
      </w:hyperlink>
      <w:r w:rsidRPr="00721562">
        <w:rPr>
          <w:sz w:val="22"/>
          <w:szCs w:val="22"/>
        </w:rPr>
        <w:t>)</w:t>
      </w:r>
    </w:p>
    <w:p w14:paraId="57446CED" w14:textId="77777777" w:rsidR="0056482A" w:rsidRPr="00721562" w:rsidRDefault="00A1483D" w:rsidP="003A3094">
      <w:pPr>
        <w:pStyle w:val="ListParagraph"/>
        <w:numPr>
          <w:ilvl w:val="0"/>
          <w:numId w:val="14"/>
        </w:numPr>
        <w:spacing w:after="120" w:line="360" w:lineRule="auto"/>
        <w:ind w:left="426" w:hanging="426"/>
        <w:rPr>
          <w:sz w:val="22"/>
          <w:szCs w:val="22"/>
        </w:rPr>
      </w:pPr>
      <w:r w:rsidRPr="00721562">
        <w:rPr>
          <w:sz w:val="22"/>
          <w:szCs w:val="22"/>
        </w:rPr>
        <w:t xml:space="preserve"> </w:t>
      </w:r>
      <w:r w:rsidR="00966ACC" w:rsidRPr="00721562">
        <w:rPr>
          <w:sz w:val="22"/>
          <w:szCs w:val="22"/>
        </w:rPr>
        <w:t>“</w:t>
      </w:r>
      <w:r w:rsidR="0056482A" w:rsidRPr="00721562">
        <w:rPr>
          <w:sz w:val="22"/>
          <w:szCs w:val="22"/>
        </w:rPr>
        <w:t>New Modes of Governance and national policy capacities in the EU: an analysis of the coordination mix in the research and innovation policy in Finland, France and Italy</w:t>
      </w:r>
      <w:r w:rsidR="00966ACC" w:rsidRPr="00721562">
        <w:rPr>
          <w:sz w:val="22"/>
          <w:szCs w:val="22"/>
        </w:rPr>
        <w:t>”</w:t>
      </w:r>
      <w:r w:rsidR="0056482A" w:rsidRPr="00721562">
        <w:rPr>
          <w:sz w:val="22"/>
          <w:szCs w:val="22"/>
        </w:rPr>
        <w:t>, Paper delivered to the ‘Fifth Transatlantic Dialogue Conference’ - Washington, D.C., June 2009</w:t>
      </w:r>
    </w:p>
    <w:p w14:paraId="7713A28D" w14:textId="77777777" w:rsidR="008F4070" w:rsidRPr="00721562" w:rsidRDefault="008F4070" w:rsidP="003A3094">
      <w:pPr>
        <w:numPr>
          <w:ilvl w:val="0"/>
          <w:numId w:val="8"/>
        </w:numPr>
        <w:tabs>
          <w:tab w:val="clear" w:pos="720"/>
          <w:tab w:val="num" w:pos="426"/>
        </w:tabs>
        <w:spacing w:after="120" w:line="360" w:lineRule="auto"/>
        <w:ind w:left="426" w:hanging="426"/>
        <w:rPr>
          <w:sz w:val="22"/>
          <w:szCs w:val="22"/>
        </w:rPr>
      </w:pPr>
      <w:r w:rsidRPr="00721562">
        <w:rPr>
          <w:sz w:val="22"/>
          <w:szCs w:val="22"/>
        </w:rPr>
        <w:t xml:space="preserve"> “The costs and the accountability of EU Multi-Level  Governance: Is</w:t>
      </w:r>
      <w:r w:rsidR="0056482A" w:rsidRPr="00721562">
        <w:rPr>
          <w:sz w:val="22"/>
          <w:szCs w:val="22"/>
        </w:rPr>
        <w:t>s</w:t>
      </w:r>
      <w:r w:rsidRPr="00721562">
        <w:rPr>
          <w:sz w:val="22"/>
          <w:szCs w:val="22"/>
        </w:rPr>
        <w:t>ues and lines of analysis from a public management/organisation Science perspective”, Proceedings of the Ateliers on Multi-Level Governance, The Committee of the Regions of the European Union, February 2009</w:t>
      </w:r>
    </w:p>
    <w:p w14:paraId="474FEEFD" w14:textId="77777777" w:rsidR="0056482A" w:rsidRPr="00721562" w:rsidRDefault="00966ACC" w:rsidP="003A3094">
      <w:pPr>
        <w:numPr>
          <w:ilvl w:val="0"/>
          <w:numId w:val="8"/>
        </w:numPr>
        <w:tabs>
          <w:tab w:val="clear" w:pos="720"/>
          <w:tab w:val="num" w:pos="426"/>
        </w:tabs>
        <w:spacing w:after="120" w:line="360" w:lineRule="auto"/>
        <w:ind w:left="426" w:hanging="426"/>
        <w:rPr>
          <w:sz w:val="22"/>
          <w:szCs w:val="22"/>
        </w:rPr>
      </w:pPr>
      <w:r w:rsidRPr="00721562">
        <w:rPr>
          <w:sz w:val="22"/>
          <w:szCs w:val="22"/>
        </w:rPr>
        <w:t>“</w:t>
      </w:r>
      <w:r w:rsidR="0056482A" w:rsidRPr="00721562">
        <w:rPr>
          <w:sz w:val="22"/>
          <w:szCs w:val="22"/>
        </w:rPr>
        <w:t xml:space="preserve">Managing multiple interfaces of private and public stakeholders in the Italian Region of </w:t>
      </w:r>
      <w:proofErr w:type="spellStart"/>
      <w:r w:rsidR="0056482A" w:rsidRPr="00721562">
        <w:rPr>
          <w:sz w:val="22"/>
          <w:szCs w:val="22"/>
        </w:rPr>
        <w:t>Lombardia</w:t>
      </w:r>
      <w:proofErr w:type="spellEnd"/>
      <w:r w:rsidR="0056482A" w:rsidRPr="00721562">
        <w:rPr>
          <w:sz w:val="22"/>
          <w:szCs w:val="22"/>
        </w:rPr>
        <w:t>: implications for policy coherence and seamless service delivery</w:t>
      </w:r>
      <w:r w:rsidRPr="00721562">
        <w:rPr>
          <w:sz w:val="22"/>
          <w:szCs w:val="22"/>
        </w:rPr>
        <w:t>”,</w:t>
      </w:r>
      <w:r w:rsidR="0056482A" w:rsidRPr="00721562">
        <w:rPr>
          <w:sz w:val="22"/>
          <w:szCs w:val="22"/>
        </w:rPr>
        <w:t xml:space="preserve"> Conference of the European Group of Public Administration, Potsdam, September 2002. </w:t>
      </w:r>
    </w:p>
    <w:p w14:paraId="60902BD0" w14:textId="77777777" w:rsidR="00A73E70" w:rsidRPr="00721562" w:rsidRDefault="00397226" w:rsidP="003A3094">
      <w:pPr>
        <w:numPr>
          <w:ilvl w:val="0"/>
          <w:numId w:val="8"/>
        </w:numPr>
        <w:tabs>
          <w:tab w:val="clear" w:pos="720"/>
          <w:tab w:val="num" w:pos="426"/>
        </w:tabs>
        <w:spacing w:after="120" w:line="360" w:lineRule="auto"/>
        <w:ind w:left="426" w:hanging="426"/>
        <w:rPr>
          <w:sz w:val="22"/>
          <w:szCs w:val="22"/>
        </w:rPr>
      </w:pPr>
      <w:r w:rsidRPr="00721562">
        <w:rPr>
          <w:sz w:val="22"/>
          <w:szCs w:val="22"/>
        </w:rPr>
        <w:t xml:space="preserve">“Modelling the information processing capacity of local authorities with different degrees of structural disaggregation” (with R. Brambilla and C. </w:t>
      </w:r>
      <w:proofErr w:type="spellStart"/>
      <w:r w:rsidRPr="00721562">
        <w:rPr>
          <w:sz w:val="22"/>
          <w:szCs w:val="22"/>
        </w:rPr>
        <w:t>Francalanci</w:t>
      </w:r>
      <w:proofErr w:type="spellEnd"/>
      <w:r w:rsidRPr="00721562">
        <w:rPr>
          <w:sz w:val="22"/>
          <w:szCs w:val="22"/>
        </w:rPr>
        <w:t>), Proceedings of the 6</w:t>
      </w:r>
      <w:r w:rsidRPr="00721562">
        <w:rPr>
          <w:sz w:val="22"/>
          <w:szCs w:val="22"/>
          <w:vertAlign w:val="superscript"/>
        </w:rPr>
        <w:t>th</w:t>
      </w:r>
      <w:r w:rsidRPr="00721562">
        <w:rPr>
          <w:sz w:val="22"/>
          <w:szCs w:val="22"/>
        </w:rPr>
        <w:t xml:space="preserve"> meeting of the European Conference of Information Technology Evaluation, Brunel University, West London, September 1999</w:t>
      </w:r>
    </w:p>
    <w:p w14:paraId="15EDA47B" w14:textId="77777777" w:rsidR="00FE71D6" w:rsidRDefault="00FE71D6" w:rsidP="00721562">
      <w:pPr>
        <w:spacing w:after="120" w:line="360" w:lineRule="auto"/>
        <w:rPr>
          <w:sz w:val="22"/>
          <w:szCs w:val="22"/>
        </w:rPr>
      </w:pPr>
    </w:p>
    <w:p w14:paraId="58CBB4F6" w14:textId="77777777" w:rsidR="004E4633" w:rsidRPr="00721562" w:rsidRDefault="004E4633" w:rsidP="00721562">
      <w:pPr>
        <w:spacing w:after="120" w:line="360" w:lineRule="auto"/>
        <w:rPr>
          <w:sz w:val="22"/>
          <w:szCs w:val="22"/>
          <w:u w:val="single"/>
        </w:rPr>
      </w:pPr>
      <w:r w:rsidRPr="00721562">
        <w:rPr>
          <w:sz w:val="22"/>
          <w:szCs w:val="22"/>
          <w:u w:val="single"/>
        </w:rPr>
        <w:t>Materials for teaching purposes</w:t>
      </w:r>
      <w:r w:rsidR="001F24E9">
        <w:rPr>
          <w:sz w:val="22"/>
          <w:szCs w:val="22"/>
          <w:u w:val="single"/>
        </w:rPr>
        <w:t xml:space="preserve"> (selected)</w:t>
      </w:r>
    </w:p>
    <w:p w14:paraId="19EA16A3" w14:textId="77777777" w:rsidR="004E4633" w:rsidRPr="00721562" w:rsidRDefault="004E4633" w:rsidP="00721562">
      <w:pPr>
        <w:spacing w:after="120" w:line="360" w:lineRule="auto"/>
        <w:ind w:left="426" w:hanging="426"/>
        <w:rPr>
          <w:sz w:val="22"/>
          <w:szCs w:val="22"/>
        </w:rPr>
      </w:pPr>
      <w:r w:rsidRPr="00721562">
        <w:rPr>
          <w:sz w:val="22"/>
          <w:szCs w:val="22"/>
        </w:rPr>
        <w:t>•</w:t>
      </w:r>
      <w:r w:rsidRPr="00721562">
        <w:rPr>
          <w:sz w:val="22"/>
          <w:szCs w:val="22"/>
        </w:rPr>
        <w:tab/>
        <w:t xml:space="preserve">“Managing government through agencies”, teaching case registered in ECCH (European Clearing House) </w:t>
      </w:r>
    </w:p>
    <w:p w14:paraId="447339D1" w14:textId="77777777" w:rsidR="00D90044" w:rsidRDefault="004E4633" w:rsidP="00721562">
      <w:pPr>
        <w:spacing w:after="120" w:line="360" w:lineRule="auto"/>
        <w:ind w:left="426" w:hanging="426"/>
        <w:rPr>
          <w:sz w:val="22"/>
          <w:szCs w:val="22"/>
        </w:rPr>
      </w:pPr>
      <w:r w:rsidRPr="00721562">
        <w:rPr>
          <w:sz w:val="22"/>
          <w:szCs w:val="22"/>
        </w:rPr>
        <w:t>•</w:t>
      </w:r>
      <w:r w:rsidRPr="00721562">
        <w:rPr>
          <w:sz w:val="22"/>
          <w:szCs w:val="22"/>
        </w:rPr>
        <w:tab/>
        <w:t>“</w:t>
      </w:r>
      <w:proofErr w:type="spellStart"/>
      <w:r w:rsidRPr="00721562">
        <w:rPr>
          <w:sz w:val="22"/>
          <w:szCs w:val="22"/>
        </w:rPr>
        <w:t>Modello</w:t>
      </w:r>
      <w:proofErr w:type="spellEnd"/>
      <w:r w:rsidRPr="00721562">
        <w:rPr>
          <w:sz w:val="22"/>
          <w:szCs w:val="22"/>
        </w:rPr>
        <w:t xml:space="preserve"> </w:t>
      </w:r>
      <w:proofErr w:type="spellStart"/>
      <w:r w:rsidRPr="00721562">
        <w:rPr>
          <w:sz w:val="22"/>
          <w:szCs w:val="22"/>
        </w:rPr>
        <w:t>formativo</w:t>
      </w:r>
      <w:proofErr w:type="spellEnd"/>
      <w:r w:rsidRPr="00721562">
        <w:rPr>
          <w:sz w:val="22"/>
          <w:szCs w:val="22"/>
        </w:rPr>
        <w:t xml:space="preserve"> in </w:t>
      </w:r>
      <w:proofErr w:type="spellStart"/>
      <w:r w:rsidRPr="00721562">
        <w:rPr>
          <w:sz w:val="22"/>
          <w:szCs w:val="22"/>
        </w:rPr>
        <w:t>materia</w:t>
      </w:r>
      <w:proofErr w:type="spellEnd"/>
      <w:r w:rsidRPr="00721562">
        <w:rPr>
          <w:sz w:val="22"/>
          <w:szCs w:val="22"/>
        </w:rPr>
        <w:t xml:space="preserve"> di </w:t>
      </w:r>
      <w:proofErr w:type="spellStart"/>
      <w:r w:rsidRPr="00721562">
        <w:rPr>
          <w:sz w:val="22"/>
          <w:szCs w:val="22"/>
        </w:rPr>
        <w:t>internazionalizzazione</w:t>
      </w:r>
      <w:proofErr w:type="spellEnd"/>
      <w:r w:rsidRPr="00721562">
        <w:rPr>
          <w:sz w:val="22"/>
          <w:szCs w:val="22"/>
        </w:rPr>
        <w:t xml:space="preserve"> per la </w:t>
      </w:r>
      <w:proofErr w:type="spellStart"/>
      <w:r w:rsidRPr="00721562">
        <w:rPr>
          <w:sz w:val="22"/>
          <w:szCs w:val="22"/>
        </w:rPr>
        <w:t>pubblica</w:t>
      </w:r>
      <w:proofErr w:type="spellEnd"/>
      <w:r w:rsidRPr="00721562">
        <w:rPr>
          <w:sz w:val="22"/>
          <w:szCs w:val="22"/>
        </w:rPr>
        <w:t xml:space="preserve"> </w:t>
      </w:r>
      <w:proofErr w:type="spellStart"/>
      <w:r w:rsidRPr="00721562">
        <w:rPr>
          <w:sz w:val="22"/>
          <w:szCs w:val="22"/>
        </w:rPr>
        <w:t>amministrazione</w:t>
      </w:r>
      <w:proofErr w:type="spellEnd"/>
      <w:r w:rsidRPr="00721562">
        <w:rPr>
          <w:sz w:val="22"/>
          <w:szCs w:val="22"/>
        </w:rPr>
        <w:t xml:space="preserve"> locale” [A training model for the management of the international relations of local governments] SDA Bocconi, </w:t>
      </w:r>
      <w:proofErr w:type="spellStart"/>
      <w:r w:rsidRPr="00721562">
        <w:rPr>
          <w:sz w:val="22"/>
          <w:szCs w:val="22"/>
        </w:rPr>
        <w:t>Sant’Anna</w:t>
      </w:r>
      <w:proofErr w:type="spellEnd"/>
      <w:r w:rsidRPr="00721562">
        <w:rPr>
          <w:sz w:val="22"/>
          <w:szCs w:val="22"/>
        </w:rPr>
        <w:t xml:space="preserve"> di Pisa and ISPI for the Italian Ministry of Foreign Affairs (coordinator of the publication) 2008 </w:t>
      </w:r>
    </w:p>
    <w:p w14:paraId="137DCF29" w14:textId="77777777" w:rsidR="004E4633" w:rsidRPr="00D90044" w:rsidRDefault="004E4633" w:rsidP="003A3094">
      <w:pPr>
        <w:pStyle w:val="ListParagraph"/>
        <w:numPr>
          <w:ilvl w:val="0"/>
          <w:numId w:val="18"/>
        </w:numPr>
        <w:spacing w:after="120" w:line="360" w:lineRule="auto"/>
        <w:rPr>
          <w:sz w:val="22"/>
          <w:szCs w:val="22"/>
        </w:rPr>
      </w:pPr>
      <w:r w:rsidRPr="00D90044">
        <w:rPr>
          <w:sz w:val="22"/>
          <w:szCs w:val="22"/>
        </w:rPr>
        <w:lastRenderedPageBreak/>
        <w:t>“Introduction to the course of Management of International and Supranational Organizations”, in E. Ongaro (ed.) Management of International and Supranational Organisations: readings, Milan: EGEA, 2006</w:t>
      </w:r>
    </w:p>
    <w:p w14:paraId="5C810F44" w14:textId="77777777" w:rsidR="004E4633" w:rsidRPr="00424ED8" w:rsidRDefault="004E4633" w:rsidP="00721562">
      <w:pPr>
        <w:spacing w:after="120" w:line="360" w:lineRule="auto"/>
        <w:ind w:left="426" w:hanging="426"/>
        <w:rPr>
          <w:sz w:val="22"/>
          <w:szCs w:val="22"/>
          <w:lang w:val="it-IT"/>
        </w:rPr>
      </w:pPr>
      <w:r w:rsidRPr="00424ED8">
        <w:rPr>
          <w:sz w:val="22"/>
          <w:szCs w:val="22"/>
          <w:lang w:val="it-IT"/>
        </w:rPr>
        <w:t>•</w:t>
      </w:r>
      <w:r w:rsidRPr="00424ED8">
        <w:rPr>
          <w:sz w:val="22"/>
          <w:szCs w:val="22"/>
          <w:lang w:val="it-IT"/>
        </w:rPr>
        <w:tab/>
        <w:t>“Process reengineering e sviluppo di forme di gestione per processi nelle pubbliche amministrazioni”, SDA Bocconi School of Management Teaching Notes, 2006</w:t>
      </w:r>
    </w:p>
    <w:p w14:paraId="5E338675" w14:textId="77777777" w:rsidR="004E4633" w:rsidRPr="00721562" w:rsidRDefault="004E4633" w:rsidP="00721562">
      <w:pPr>
        <w:spacing w:after="120" w:line="360" w:lineRule="auto"/>
        <w:ind w:left="426" w:hanging="426"/>
        <w:rPr>
          <w:sz w:val="22"/>
          <w:szCs w:val="22"/>
        </w:rPr>
      </w:pPr>
      <w:r w:rsidRPr="00721562">
        <w:rPr>
          <w:sz w:val="22"/>
          <w:szCs w:val="22"/>
        </w:rPr>
        <w:t>•</w:t>
      </w:r>
      <w:r w:rsidRPr="00721562">
        <w:rPr>
          <w:sz w:val="22"/>
          <w:szCs w:val="22"/>
        </w:rPr>
        <w:tab/>
        <w:t xml:space="preserve">“Policy transfer in public management: a review of some key issues”, in Metcalfe L., </w:t>
      </w:r>
      <w:proofErr w:type="spellStart"/>
      <w:r w:rsidRPr="00721562">
        <w:rPr>
          <w:sz w:val="22"/>
          <w:szCs w:val="22"/>
        </w:rPr>
        <w:t>Magri</w:t>
      </w:r>
      <w:proofErr w:type="spellEnd"/>
      <w:r w:rsidRPr="00721562">
        <w:rPr>
          <w:sz w:val="22"/>
          <w:szCs w:val="22"/>
        </w:rPr>
        <w:t xml:space="preserve"> P. and Ongaro E. (eds) Management of International and Supranational Organisations: readings, Milan: EGEA, 2004</w:t>
      </w:r>
    </w:p>
    <w:p w14:paraId="79BA1FC6" w14:textId="77777777" w:rsidR="004E4633" w:rsidRPr="00721562" w:rsidRDefault="004E4633" w:rsidP="00721562">
      <w:pPr>
        <w:spacing w:after="120" w:line="360" w:lineRule="auto"/>
        <w:ind w:left="426" w:hanging="426"/>
        <w:rPr>
          <w:sz w:val="22"/>
          <w:szCs w:val="22"/>
          <w:lang w:val="it-IT"/>
        </w:rPr>
      </w:pPr>
      <w:r w:rsidRPr="00721562">
        <w:rPr>
          <w:sz w:val="22"/>
          <w:szCs w:val="22"/>
          <w:lang w:val="it-IT"/>
        </w:rPr>
        <w:t>•</w:t>
      </w:r>
      <w:r w:rsidRPr="00721562">
        <w:rPr>
          <w:sz w:val="22"/>
          <w:szCs w:val="22"/>
          <w:lang w:val="it-IT"/>
        </w:rPr>
        <w:tab/>
        <w:t>Ongaro E. (ed), Le pubbliche amministrazioni nazionali. Analisi comparata dei sistemi di management pubblico, Milan: EGEA, 2001.</w:t>
      </w:r>
    </w:p>
    <w:p w14:paraId="7461F6FF" w14:textId="77777777" w:rsidR="004E4633" w:rsidRPr="00721562" w:rsidRDefault="004E4633" w:rsidP="00721562">
      <w:pPr>
        <w:spacing w:after="120" w:line="360" w:lineRule="auto"/>
        <w:ind w:left="426" w:hanging="426"/>
        <w:rPr>
          <w:sz w:val="22"/>
          <w:szCs w:val="22"/>
          <w:lang w:val="it-IT"/>
        </w:rPr>
      </w:pPr>
      <w:r w:rsidRPr="00721562">
        <w:rPr>
          <w:sz w:val="22"/>
          <w:szCs w:val="22"/>
          <w:lang w:val="it-IT"/>
        </w:rPr>
        <w:t>•</w:t>
      </w:r>
      <w:r w:rsidRPr="00721562">
        <w:rPr>
          <w:sz w:val="22"/>
          <w:szCs w:val="22"/>
          <w:lang w:val="it-IT"/>
        </w:rPr>
        <w:tab/>
        <w:t xml:space="preserve">"L’analisi per processi nella gestione dei fondi strutturali", in Meneguzzo M. (ed), Fondi strutturali e strumenti per lo sviluppo locale: esperienze a confronto e sistemi di gestione regionale e locale, Milan: EGEA, 1999. </w:t>
      </w:r>
    </w:p>
    <w:p w14:paraId="6D4D8F71" w14:textId="77777777" w:rsidR="004E4633" w:rsidRDefault="004E4633" w:rsidP="00721562">
      <w:pPr>
        <w:spacing w:after="120" w:line="360" w:lineRule="auto"/>
        <w:rPr>
          <w:sz w:val="22"/>
          <w:szCs w:val="22"/>
          <w:lang w:val="it-IT"/>
        </w:rPr>
      </w:pPr>
    </w:p>
    <w:p w14:paraId="5384D72A" w14:textId="77777777" w:rsidR="006C251A" w:rsidRPr="00721562" w:rsidRDefault="006C251A" w:rsidP="00721562">
      <w:pPr>
        <w:spacing w:after="120" w:line="360" w:lineRule="auto"/>
        <w:rPr>
          <w:sz w:val="22"/>
          <w:szCs w:val="22"/>
          <w:lang w:val="it-IT"/>
        </w:rPr>
      </w:pPr>
    </w:p>
    <w:p w14:paraId="2A3F3C80" w14:textId="77777777" w:rsidR="004E4633" w:rsidRPr="00721562" w:rsidRDefault="00DB4A66" w:rsidP="00721562">
      <w:pPr>
        <w:spacing w:after="120" w:line="360" w:lineRule="auto"/>
        <w:rPr>
          <w:sz w:val="22"/>
          <w:szCs w:val="22"/>
          <w:u w:val="single"/>
          <w:lang w:val="it-IT"/>
        </w:rPr>
      </w:pPr>
      <w:r>
        <w:rPr>
          <w:sz w:val="22"/>
          <w:szCs w:val="22"/>
          <w:u w:val="single"/>
          <w:lang w:val="it-IT"/>
        </w:rPr>
        <w:t>Press articles/interviews</w:t>
      </w:r>
    </w:p>
    <w:p w14:paraId="5700D6F6" w14:textId="77777777" w:rsidR="00BF40A6" w:rsidRDefault="00BF40A6" w:rsidP="00BF40A6">
      <w:pPr>
        <w:pStyle w:val="ListParagraph"/>
        <w:numPr>
          <w:ilvl w:val="0"/>
          <w:numId w:val="16"/>
        </w:numPr>
        <w:spacing w:after="120" w:line="360" w:lineRule="auto"/>
        <w:rPr>
          <w:sz w:val="22"/>
          <w:szCs w:val="22"/>
        </w:rPr>
      </w:pPr>
      <w:r>
        <w:rPr>
          <w:sz w:val="22"/>
          <w:szCs w:val="22"/>
        </w:rPr>
        <w:t>Facebook Live Chat ‘</w:t>
      </w:r>
      <w:r w:rsidRPr="00BF40A6">
        <w:rPr>
          <w:i/>
          <w:sz w:val="22"/>
          <w:szCs w:val="22"/>
        </w:rPr>
        <w:t>Just Society Campaign</w:t>
      </w:r>
      <w:r>
        <w:rPr>
          <w:sz w:val="22"/>
          <w:szCs w:val="22"/>
        </w:rPr>
        <w:t>’ The Open University – June 2017</w:t>
      </w:r>
    </w:p>
    <w:p w14:paraId="56437AC0" w14:textId="77777777" w:rsidR="00BF40A6" w:rsidRPr="00BF40A6" w:rsidRDefault="00BF40A6" w:rsidP="00BF40A6">
      <w:pPr>
        <w:pStyle w:val="ListParagraph"/>
        <w:numPr>
          <w:ilvl w:val="0"/>
          <w:numId w:val="16"/>
        </w:numPr>
        <w:spacing w:after="120" w:line="360" w:lineRule="auto"/>
        <w:rPr>
          <w:sz w:val="22"/>
          <w:szCs w:val="22"/>
        </w:rPr>
      </w:pPr>
      <w:r w:rsidRPr="00BF40A6">
        <w:rPr>
          <w:sz w:val="22"/>
          <w:szCs w:val="22"/>
        </w:rPr>
        <w:t xml:space="preserve">Interview for </w:t>
      </w:r>
      <w:proofErr w:type="spellStart"/>
      <w:r w:rsidRPr="00BF40A6">
        <w:rPr>
          <w:i/>
          <w:sz w:val="22"/>
          <w:szCs w:val="22"/>
        </w:rPr>
        <w:t>EuropeStreet</w:t>
      </w:r>
      <w:proofErr w:type="spellEnd"/>
      <w:r w:rsidRPr="00BF40A6">
        <w:rPr>
          <w:sz w:val="22"/>
          <w:szCs w:val="22"/>
        </w:rPr>
        <w:t xml:space="preserve"> – June 2016</w:t>
      </w:r>
    </w:p>
    <w:p w14:paraId="75C8FA5A" w14:textId="77777777" w:rsidR="0003528F" w:rsidRPr="0003528F" w:rsidRDefault="0003528F" w:rsidP="0003528F">
      <w:pPr>
        <w:pStyle w:val="ListParagraph"/>
        <w:numPr>
          <w:ilvl w:val="0"/>
          <w:numId w:val="16"/>
        </w:numPr>
        <w:spacing w:after="120" w:line="360" w:lineRule="auto"/>
        <w:rPr>
          <w:sz w:val="22"/>
          <w:szCs w:val="22"/>
        </w:rPr>
      </w:pPr>
      <w:r w:rsidRPr="0003528F">
        <w:rPr>
          <w:sz w:val="22"/>
          <w:szCs w:val="22"/>
        </w:rPr>
        <w:t xml:space="preserve">Interview </w:t>
      </w:r>
      <w:r>
        <w:rPr>
          <w:sz w:val="22"/>
          <w:szCs w:val="22"/>
        </w:rPr>
        <w:t xml:space="preserve">for </w:t>
      </w:r>
      <w:proofErr w:type="spellStart"/>
      <w:r w:rsidRPr="0003528F">
        <w:rPr>
          <w:i/>
          <w:sz w:val="22"/>
          <w:szCs w:val="22"/>
        </w:rPr>
        <w:t>Acteurs</w:t>
      </w:r>
      <w:proofErr w:type="spellEnd"/>
      <w:r w:rsidRPr="0003528F">
        <w:rPr>
          <w:i/>
          <w:sz w:val="22"/>
          <w:szCs w:val="22"/>
        </w:rPr>
        <w:t xml:space="preserve"> Publics </w:t>
      </w:r>
      <w:r w:rsidRPr="0003528F">
        <w:rPr>
          <w:sz w:val="22"/>
          <w:szCs w:val="22"/>
        </w:rPr>
        <w:t>(</w:t>
      </w:r>
      <w:r>
        <w:rPr>
          <w:sz w:val="22"/>
          <w:szCs w:val="22"/>
        </w:rPr>
        <w:t xml:space="preserve">piece by </w:t>
      </w:r>
      <w:r w:rsidRPr="0003528F">
        <w:rPr>
          <w:sz w:val="22"/>
          <w:szCs w:val="22"/>
        </w:rPr>
        <w:t xml:space="preserve">Mr Jean Bernard </w:t>
      </w:r>
      <w:proofErr w:type="spellStart"/>
      <w:r w:rsidRPr="0003528F">
        <w:rPr>
          <w:sz w:val="22"/>
          <w:szCs w:val="22"/>
        </w:rPr>
        <w:t>Gallois</w:t>
      </w:r>
      <w:proofErr w:type="spellEnd"/>
      <w:r>
        <w:rPr>
          <w:sz w:val="22"/>
          <w:szCs w:val="22"/>
        </w:rPr>
        <w:t>)</w:t>
      </w:r>
      <w:r w:rsidRPr="0003528F">
        <w:rPr>
          <w:sz w:val="22"/>
          <w:szCs w:val="22"/>
        </w:rPr>
        <w:t xml:space="preserve"> – December 2015 </w:t>
      </w:r>
    </w:p>
    <w:p w14:paraId="3A395066" w14:textId="77777777" w:rsidR="0049605E" w:rsidRPr="00227B96" w:rsidRDefault="0049605E" w:rsidP="0003528F">
      <w:pPr>
        <w:pStyle w:val="ListParagraph"/>
        <w:numPr>
          <w:ilvl w:val="0"/>
          <w:numId w:val="16"/>
        </w:numPr>
        <w:spacing w:after="120" w:line="360" w:lineRule="auto"/>
        <w:ind w:left="357" w:hanging="357"/>
        <w:rPr>
          <w:sz w:val="22"/>
          <w:szCs w:val="22"/>
        </w:rPr>
      </w:pPr>
      <w:r w:rsidRPr="00227B96">
        <w:rPr>
          <w:sz w:val="22"/>
          <w:szCs w:val="22"/>
        </w:rPr>
        <w:t>“</w:t>
      </w:r>
      <w:proofErr w:type="spellStart"/>
      <w:r w:rsidRPr="00227B96">
        <w:rPr>
          <w:sz w:val="22"/>
          <w:szCs w:val="22"/>
        </w:rPr>
        <w:t>Imparare</w:t>
      </w:r>
      <w:proofErr w:type="spellEnd"/>
      <w:r w:rsidRPr="00227B96">
        <w:rPr>
          <w:sz w:val="22"/>
          <w:szCs w:val="22"/>
        </w:rPr>
        <w:t xml:space="preserve"> </w:t>
      </w:r>
      <w:r w:rsidRPr="00227B96">
        <w:rPr>
          <w:i/>
          <w:sz w:val="22"/>
          <w:szCs w:val="22"/>
        </w:rPr>
        <w:t>come</w:t>
      </w:r>
      <w:r w:rsidRPr="00227B96">
        <w:rPr>
          <w:sz w:val="22"/>
          <w:szCs w:val="22"/>
        </w:rPr>
        <w:t xml:space="preserve"> </w:t>
      </w:r>
      <w:proofErr w:type="spellStart"/>
      <w:r w:rsidRPr="00227B96">
        <w:rPr>
          <w:sz w:val="22"/>
          <w:szCs w:val="22"/>
        </w:rPr>
        <w:t>cambiare</w:t>
      </w:r>
      <w:proofErr w:type="spellEnd"/>
      <w:r w:rsidRPr="00227B96">
        <w:rPr>
          <w:sz w:val="22"/>
          <w:szCs w:val="22"/>
        </w:rPr>
        <w:t xml:space="preserve">: </w:t>
      </w:r>
      <w:proofErr w:type="spellStart"/>
      <w:r w:rsidRPr="00227B96">
        <w:rPr>
          <w:sz w:val="22"/>
          <w:szCs w:val="22"/>
        </w:rPr>
        <w:t>Qualche</w:t>
      </w:r>
      <w:proofErr w:type="spellEnd"/>
      <w:r w:rsidRPr="00227B96">
        <w:rPr>
          <w:sz w:val="22"/>
          <w:szCs w:val="22"/>
        </w:rPr>
        <w:t xml:space="preserve"> utile </w:t>
      </w:r>
      <w:proofErr w:type="spellStart"/>
      <w:r w:rsidRPr="00227B96">
        <w:rPr>
          <w:sz w:val="22"/>
          <w:szCs w:val="22"/>
        </w:rPr>
        <w:t>lezione</w:t>
      </w:r>
      <w:proofErr w:type="spellEnd"/>
      <w:r w:rsidRPr="00227B96">
        <w:rPr>
          <w:sz w:val="22"/>
          <w:szCs w:val="22"/>
        </w:rPr>
        <w:t xml:space="preserve"> </w:t>
      </w:r>
      <w:proofErr w:type="spellStart"/>
      <w:r w:rsidRPr="00227B96">
        <w:rPr>
          <w:sz w:val="22"/>
          <w:szCs w:val="22"/>
        </w:rPr>
        <w:t>dalle</w:t>
      </w:r>
      <w:proofErr w:type="spellEnd"/>
      <w:r w:rsidRPr="00227B96">
        <w:rPr>
          <w:sz w:val="22"/>
          <w:szCs w:val="22"/>
        </w:rPr>
        <w:t xml:space="preserve"> </w:t>
      </w:r>
      <w:proofErr w:type="spellStart"/>
      <w:r w:rsidRPr="00227B96">
        <w:rPr>
          <w:sz w:val="22"/>
          <w:szCs w:val="22"/>
        </w:rPr>
        <w:t>esperienze</w:t>
      </w:r>
      <w:proofErr w:type="spellEnd"/>
      <w:r w:rsidRPr="00227B96">
        <w:rPr>
          <w:sz w:val="22"/>
          <w:szCs w:val="22"/>
        </w:rPr>
        <w:t xml:space="preserve"> </w:t>
      </w:r>
      <w:proofErr w:type="spellStart"/>
      <w:r w:rsidRPr="00227B96">
        <w:rPr>
          <w:sz w:val="22"/>
          <w:szCs w:val="22"/>
        </w:rPr>
        <w:t>europee</w:t>
      </w:r>
      <w:proofErr w:type="spellEnd"/>
      <w:r w:rsidR="00BF20A8" w:rsidRPr="00227B96">
        <w:rPr>
          <w:sz w:val="22"/>
          <w:szCs w:val="22"/>
        </w:rPr>
        <w:t xml:space="preserve"> per la </w:t>
      </w:r>
      <w:proofErr w:type="spellStart"/>
      <w:r w:rsidR="00BF20A8" w:rsidRPr="00227B96">
        <w:rPr>
          <w:sz w:val="22"/>
          <w:szCs w:val="22"/>
        </w:rPr>
        <w:t>riforma</w:t>
      </w:r>
      <w:proofErr w:type="spellEnd"/>
      <w:r w:rsidR="00BF20A8" w:rsidRPr="00227B96">
        <w:rPr>
          <w:sz w:val="22"/>
          <w:szCs w:val="22"/>
        </w:rPr>
        <w:t xml:space="preserve"> </w:t>
      </w:r>
      <w:proofErr w:type="spellStart"/>
      <w:r w:rsidR="00BF20A8" w:rsidRPr="00227B96">
        <w:rPr>
          <w:sz w:val="22"/>
          <w:szCs w:val="22"/>
        </w:rPr>
        <w:t>della</w:t>
      </w:r>
      <w:proofErr w:type="spellEnd"/>
      <w:r w:rsidR="00BF20A8" w:rsidRPr="00227B96">
        <w:rPr>
          <w:sz w:val="22"/>
          <w:szCs w:val="22"/>
        </w:rPr>
        <w:t xml:space="preserve"> PA</w:t>
      </w:r>
      <w:r w:rsidRPr="00227B96">
        <w:rPr>
          <w:sz w:val="22"/>
          <w:szCs w:val="22"/>
        </w:rPr>
        <w:t xml:space="preserve">” [Learning </w:t>
      </w:r>
      <w:r w:rsidRPr="00227B96">
        <w:rPr>
          <w:i/>
          <w:sz w:val="22"/>
          <w:szCs w:val="22"/>
        </w:rPr>
        <w:t>how to</w:t>
      </w:r>
      <w:r w:rsidRPr="00227B96">
        <w:rPr>
          <w:sz w:val="22"/>
          <w:szCs w:val="22"/>
        </w:rPr>
        <w:t xml:space="preserve"> change: Some </w:t>
      </w:r>
      <w:r w:rsidR="00BF20A8" w:rsidRPr="00227B96">
        <w:rPr>
          <w:sz w:val="22"/>
          <w:szCs w:val="22"/>
        </w:rPr>
        <w:t xml:space="preserve">useful </w:t>
      </w:r>
      <w:r w:rsidRPr="00227B96">
        <w:rPr>
          <w:sz w:val="22"/>
          <w:szCs w:val="22"/>
        </w:rPr>
        <w:t xml:space="preserve">lessons from European </w:t>
      </w:r>
      <w:r w:rsidR="00BF20A8" w:rsidRPr="00227B96">
        <w:rPr>
          <w:sz w:val="22"/>
          <w:szCs w:val="22"/>
        </w:rPr>
        <w:t>e</w:t>
      </w:r>
      <w:r w:rsidRPr="00227B96">
        <w:rPr>
          <w:sz w:val="22"/>
          <w:szCs w:val="22"/>
        </w:rPr>
        <w:t>xperiences</w:t>
      </w:r>
      <w:r w:rsidR="00BF20A8" w:rsidRPr="00227B96">
        <w:rPr>
          <w:sz w:val="22"/>
          <w:szCs w:val="22"/>
        </w:rPr>
        <w:t xml:space="preserve"> for the reform of the public sector in Italy</w:t>
      </w:r>
      <w:r w:rsidRPr="00227B96">
        <w:rPr>
          <w:sz w:val="22"/>
          <w:szCs w:val="22"/>
        </w:rPr>
        <w:t xml:space="preserve">], </w:t>
      </w:r>
      <w:proofErr w:type="spellStart"/>
      <w:r w:rsidRPr="00227B96">
        <w:rPr>
          <w:i/>
          <w:sz w:val="22"/>
          <w:szCs w:val="22"/>
        </w:rPr>
        <w:t>ItalianiEuropei</w:t>
      </w:r>
      <w:proofErr w:type="spellEnd"/>
      <w:r w:rsidRPr="00227B96">
        <w:rPr>
          <w:sz w:val="22"/>
          <w:szCs w:val="22"/>
        </w:rPr>
        <w:t>, November 2014</w:t>
      </w:r>
    </w:p>
    <w:p w14:paraId="43CE1CB7" w14:textId="77777777" w:rsidR="00DB4A66" w:rsidRPr="00392469" w:rsidRDefault="00392469" w:rsidP="003A3094">
      <w:pPr>
        <w:pStyle w:val="ListParagraph"/>
        <w:numPr>
          <w:ilvl w:val="0"/>
          <w:numId w:val="16"/>
        </w:numPr>
        <w:spacing w:after="120" w:line="360" w:lineRule="auto"/>
        <w:rPr>
          <w:sz w:val="22"/>
          <w:szCs w:val="22"/>
        </w:rPr>
      </w:pPr>
      <w:r>
        <w:rPr>
          <w:sz w:val="22"/>
          <w:szCs w:val="22"/>
        </w:rPr>
        <w:t xml:space="preserve">“The risks of the super-euro/ I </w:t>
      </w:r>
      <w:proofErr w:type="spellStart"/>
      <w:r>
        <w:rPr>
          <w:sz w:val="22"/>
          <w:szCs w:val="22"/>
        </w:rPr>
        <w:t>rischi</w:t>
      </w:r>
      <w:proofErr w:type="spellEnd"/>
      <w:r>
        <w:rPr>
          <w:sz w:val="22"/>
          <w:szCs w:val="22"/>
        </w:rPr>
        <w:t xml:space="preserve"> del super-euro”, </w:t>
      </w:r>
      <w:r w:rsidR="00DB4A66" w:rsidRPr="00392469">
        <w:rPr>
          <w:sz w:val="22"/>
          <w:szCs w:val="22"/>
        </w:rPr>
        <w:t xml:space="preserve">Interview for </w:t>
      </w:r>
      <w:r w:rsidRPr="00392469">
        <w:rPr>
          <w:sz w:val="22"/>
          <w:szCs w:val="22"/>
        </w:rPr>
        <w:t xml:space="preserve">the agency press </w:t>
      </w:r>
      <w:r w:rsidR="00DB4A66" w:rsidRPr="00392469">
        <w:rPr>
          <w:sz w:val="22"/>
          <w:szCs w:val="22"/>
        </w:rPr>
        <w:t>SIR</w:t>
      </w:r>
      <w:r w:rsidRPr="00392469">
        <w:rPr>
          <w:sz w:val="22"/>
          <w:szCs w:val="22"/>
        </w:rPr>
        <w:t>/</w:t>
      </w:r>
      <w:proofErr w:type="spellStart"/>
      <w:r w:rsidRPr="00392469">
        <w:rPr>
          <w:sz w:val="22"/>
          <w:szCs w:val="22"/>
        </w:rPr>
        <w:t>SIREurope</w:t>
      </w:r>
      <w:proofErr w:type="spellEnd"/>
      <w:r w:rsidR="00DB4A66" w:rsidRPr="00392469">
        <w:rPr>
          <w:sz w:val="22"/>
          <w:szCs w:val="22"/>
        </w:rPr>
        <w:t xml:space="preserve"> (12 February 2013)</w:t>
      </w:r>
    </w:p>
    <w:p w14:paraId="55307325" w14:textId="77777777" w:rsidR="00392469" w:rsidRPr="00392469" w:rsidRDefault="00DB4A66" w:rsidP="003A3094">
      <w:pPr>
        <w:pStyle w:val="ListParagraph"/>
        <w:numPr>
          <w:ilvl w:val="0"/>
          <w:numId w:val="16"/>
        </w:numPr>
        <w:spacing w:after="120" w:line="360" w:lineRule="auto"/>
        <w:rPr>
          <w:sz w:val="22"/>
          <w:szCs w:val="22"/>
        </w:rPr>
      </w:pPr>
      <w:r w:rsidRPr="00392469">
        <w:rPr>
          <w:sz w:val="22"/>
          <w:szCs w:val="22"/>
        </w:rPr>
        <w:t xml:space="preserve">“Raising the stakes: An overarching vision for European governance”, Interview for </w:t>
      </w:r>
      <w:r w:rsidR="00392469" w:rsidRPr="00392469">
        <w:rPr>
          <w:sz w:val="22"/>
          <w:szCs w:val="22"/>
        </w:rPr>
        <w:t>the agency press SIR/</w:t>
      </w:r>
      <w:proofErr w:type="spellStart"/>
      <w:r w:rsidR="00392469" w:rsidRPr="00392469">
        <w:rPr>
          <w:sz w:val="22"/>
          <w:szCs w:val="22"/>
        </w:rPr>
        <w:t>SIREurope</w:t>
      </w:r>
      <w:proofErr w:type="spellEnd"/>
      <w:r w:rsidR="00392469" w:rsidRPr="00392469">
        <w:rPr>
          <w:sz w:val="22"/>
          <w:szCs w:val="22"/>
        </w:rPr>
        <w:t xml:space="preserve"> </w:t>
      </w:r>
      <w:r w:rsidRPr="00392469">
        <w:rPr>
          <w:sz w:val="22"/>
          <w:szCs w:val="22"/>
        </w:rPr>
        <w:t xml:space="preserve">(20 June 2012) </w:t>
      </w:r>
    </w:p>
    <w:p w14:paraId="3EBE240A" w14:textId="77777777" w:rsidR="00DB4A66" w:rsidRPr="00392469" w:rsidRDefault="00DB4A66" w:rsidP="003A3094">
      <w:pPr>
        <w:pStyle w:val="ListParagraph"/>
        <w:numPr>
          <w:ilvl w:val="0"/>
          <w:numId w:val="16"/>
        </w:numPr>
        <w:spacing w:after="120" w:line="360" w:lineRule="auto"/>
        <w:rPr>
          <w:sz w:val="22"/>
          <w:szCs w:val="22"/>
        </w:rPr>
      </w:pPr>
      <w:r w:rsidRPr="00392469">
        <w:rPr>
          <w:sz w:val="22"/>
          <w:szCs w:val="22"/>
        </w:rPr>
        <w:t xml:space="preserve">“La </w:t>
      </w:r>
      <w:proofErr w:type="spellStart"/>
      <w:r w:rsidRPr="00392469">
        <w:rPr>
          <w:sz w:val="22"/>
          <w:szCs w:val="22"/>
        </w:rPr>
        <w:t>nuova</w:t>
      </w:r>
      <w:proofErr w:type="spellEnd"/>
      <w:r w:rsidRPr="00392469">
        <w:rPr>
          <w:sz w:val="22"/>
          <w:szCs w:val="22"/>
        </w:rPr>
        <w:t xml:space="preserve"> governance </w:t>
      </w:r>
      <w:proofErr w:type="spellStart"/>
      <w:r w:rsidRPr="00392469">
        <w:rPr>
          <w:sz w:val="22"/>
          <w:szCs w:val="22"/>
        </w:rPr>
        <w:t>europea</w:t>
      </w:r>
      <w:proofErr w:type="spellEnd"/>
      <w:r w:rsidRPr="00392469">
        <w:rPr>
          <w:sz w:val="22"/>
          <w:szCs w:val="22"/>
        </w:rPr>
        <w:t xml:space="preserve"> e le </w:t>
      </w:r>
      <w:proofErr w:type="spellStart"/>
      <w:r w:rsidRPr="00392469">
        <w:rPr>
          <w:sz w:val="22"/>
          <w:szCs w:val="22"/>
        </w:rPr>
        <w:t>istituzioni</w:t>
      </w:r>
      <w:proofErr w:type="spellEnd"/>
      <w:r w:rsidRPr="00392469">
        <w:rPr>
          <w:sz w:val="22"/>
          <w:szCs w:val="22"/>
        </w:rPr>
        <w:t xml:space="preserve"> non </w:t>
      </w:r>
      <w:proofErr w:type="spellStart"/>
      <w:r w:rsidRPr="00392469">
        <w:rPr>
          <w:sz w:val="22"/>
          <w:szCs w:val="22"/>
        </w:rPr>
        <w:t>elettive</w:t>
      </w:r>
      <w:proofErr w:type="spellEnd"/>
      <w:r w:rsidR="00392469" w:rsidRPr="00392469">
        <w:rPr>
          <w:sz w:val="22"/>
          <w:szCs w:val="22"/>
        </w:rPr>
        <w:t>/ T</w:t>
      </w:r>
      <w:r w:rsidRPr="00392469">
        <w:rPr>
          <w:sz w:val="22"/>
          <w:szCs w:val="22"/>
        </w:rPr>
        <w:t>he new European governance and non-elective institutions</w:t>
      </w:r>
      <w:r w:rsidR="00392469" w:rsidRPr="00392469">
        <w:rPr>
          <w:sz w:val="22"/>
          <w:szCs w:val="22"/>
        </w:rPr>
        <w:t>”</w:t>
      </w:r>
      <w:r w:rsidRPr="00392469">
        <w:rPr>
          <w:sz w:val="22"/>
          <w:szCs w:val="22"/>
        </w:rPr>
        <w:t xml:space="preserve">, Article for </w:t>
      </w:r>
      <w:r w:rsidR="00392469" w:rsidRPr="00392469">
        <w:rPr>
          <w:sz w:val="22"/>
          <w:szCs w:val="22"/>
        </w:rPr>
        <w:t>the agency press SIR/</w:t>
      </w:r>
      <w:proofErr w:type="spellStart"/>
      <w:r w:rsidR="00392469" w:rsidRPr="00392469">
        <w:rPr>
          <w:sz w:val="22"/>
          <w:szCs w:val="22"/>
        </w:rPr>
        <w:t>SIREurope</w:t>
      </w:r>
      <w:proofErr w:type="spellEnd"/>
    </w:p>
    <w:p w14:paraId="1F79660E" w14:textId="77777777" w:rsidR="004E4633" w:rsidRPr="00DB4A66" w:rsidRDefault="004E4633" w:rsidP="003A3094">
      <w:pPr>
        <w:pStyle w:val="ListParagraph"/>
        <w:numPr>
          <w:ilvl w:val="0"/>
          <w:numId w:val="16"/>
        </w:numPr>
        <w:spacing w:after="120" w:line="360" w:lineRule="auto"/>
        <w:rPr>
          <w:sz w:val="22"/>
          <w:szCs w:val="22"/>
          <w:lang w:val="it-IT"/>
        </w:rPr>
      </w:pPr>
      <w:r w:rsidRPr="00DB4A66">
        <w:rPr>
          <w:sz w:val="22"/>
          <w:szCs w:val="22"/>
          <w:lang w:val="it-IT"/>
        </w:rPr>
        <w:t xml:space="preserve">“Funziona il decentramento?” </w:t>
      </w:r>
      <w:r w:rsidRPr="00DB4A66">
        <w:rPr>
          <w:i/>
          <w:sz w:val="22"/>
          <w:szCs w:val="22"/>
          <w:lang w:val="it-IT"/>
        </w:rPr>
        <w:t>Lombardia in Europa</w:t>
      </w:r>
      <w:r w:rsidRPr="00DB4A66">
        <w:rPr>
          <w:sz w:val="22"/>
          <w:szCs w:val="22"/>
          <w:lang w:val="it-IT"/>
        </w:rPr>
        <w:t>, June 2005</w:t>
      </w:r>
    </w:p>
    <w:p w14:paraId="0F4CF96F" w14:textId="77777777" w:rsidR="004E4633" w:rsidRPr="00DB4A66" w:rsidRDefault="004E4633" w:rsidP="003A3094">
      <w:pPr>
        <w:pStyle w:val="ListParagraph"/>
        <w:numPr>
          <w:ilvl w:val="0"/>
          <w:numId w:val="16"/>
        </w:numPr>
        <w:spacing w:after="120" w:line="360" w:lineRule="auto"/>
        <w:rPr>
          <w:sz w:val="22"/>
          <w:szCs w:val="22"/>
          <w:lang w:val="it-IT"/>
        </w:rPr>
      </w:pPr>
      <w:r w:rsidRPr="00DB4A66">
        <w:rPr>
          <w:sz w:val="22"/>
          <w:szCs w:val="22"/>
          <w:lang w:val="it-IT"/>
        </w:rPr>
        <w:t xml:space="preserve">“Decentramento sotto esame”, Guida agli enti Locali  - </w:t>
      </w:r>
      <w:r w:rsidRPr="00DB4A66">
        <w:rPr>
          <w:i/>
          <w:sz w:val="22"/>
          <w:szCs w:val="22"/>
          <w:lang w:val="it-IT"/>
        </w:rPr>
        <w:t>Il Sole 24 Ore</w:t>
      </w:r>
      <w:r w:rsidRPr="00DB4A66">
        <w:rPr>
          <w:sz w:val="22"/>
          <w:szCs w:val="22"/>
          <w:lang w:val="it-IT"/>
        </w:rPr>
        <w:t>, n. 42, 30 October 2004</w:t>
      </w:r>
    </w:p>
    <w:p w14:paraId="1709E2B4" w14:textId="77777777" w:rsidR="004E4633" w:rsidRPr="00DB4A66" w:rsidRDefault="004E4633" w:rsidP="003A3094">
      <w:pPr>
        <w:pStyle w:val="ListParagraph"/>
        <w:numPr>
          <w:ilvl w:val="0"/>
          <w:numId w:val="16"/>
        </w:numPr>
        <w:spacing w:after="120" w:line="360" w:lineRule="auto"/>
        <w:rPr>
          <w:sz w:val="22"/>
          <w:szCs w:val="22"/>
          <w:lang w:val="it-IT"/>
        </w:rPr>
      </w:pPr>
      <w:r w:rsidRPr="00DB4A66">
        <w:rPr>
          <w:sz w:val="22"/>
          <w:szCs w:val="22"/>
          <w:lang w:val="it-IT"/>
        </w:rPr>
        <w:t xml:space="preserve">"Il territorio che guarda oltre confine", Guida agli enti locali - </w:t>
      </w:r>
      <w:r w:rsidRPr="00DB4A66">
        <w:rPr>
          <w:i/>
          <w:sz w:val="22"/>
          <w:szCs w:val="22"/>
          <w:lang w:val="it-IT"/>
        </w:rPr>
        <w:t>Il Sole 24 Ore</w:t>
      </w:r>
      <w:r w:rsidRPr="00DB4A66">
        <w:rPr>
          <w:sz w:val="22"/>
          <w:szCs w:val="22"/>
          <w:lang w:val="it-IT"/>
        </w:rPr>
        <w:t xml:space="preserve">, 23 </w:t>
      </w:r>
      <w:r w:rsidR="00DB4A66">
        <w:rPr>
          <w:sz w:val="22"/>
          <w:szCs w:val="22"/>
          <w:lang w:val="it-IT"/>
        </w:rPr>
        <w:t>March</w:t>
      </w:r>
      <w:r w:rsidRPr="00DB4A66">
        <w:rPr>
          <w:sz w:val="22"/>
          <w:szCs w:val="22"/>
          <w:lang w:val="it-IT"/>
        </w:rPr>
        <w:t xml:space="preserve"> 2002, n. 11.</w:t>
      </w:r>
    </w:p>
    <w:p w14:paraId="714AE2E3" w14:textId="77777777" w:rsidR="00721562" w:rsidRPr="00BF40A6" w:rsidRDefault="004E4633" w:rsidP="00450751">
      <w:pPr>
        <w:pStyle w:val="ListParagraph"/>
        <w:numPr>
          <w:ilvl w:val="0"/>
          <w:numId w:val="16"/>
        </w:numPr>
        <w:spacing w:after="120" w:line="360" w:lineRule="auto"/>
        <w:rPr>
          <w:b/>
          <w:kern w:val="28"/>
          <w:sz w:val="24"/>
          <w:szCs w:val="24"/>
          <w:lang w:val="it-IT"/>
        </w:rPr>
      </w:pPr>
      <w:r w:rsidRPr="00BF40A6">
        <w:rPr>
          <w:sz w:val="22"/>
          <w:szCs w:val="22"/>
          <w:lang w:val="it-IT"/>
        </w:rPr>
        <w:t xml:space="preserve">"L'unione fa la forza grazie alla rete", Guida agli enti locali - </w:t>
      </w:r>
      <w:r w:rsidRPr="00BF40A6">
        <w:rPr>
          <w:i/>
          <w:sz w:val="22"/>
          <w:szCs w:val="22"/>
          <w:lang w:val="it-IT"/>
        </w:rPr>
        <w:t>Il Sole 24 Ore</w:t>
      </w:r>
      <w:r w:rsidRPr="00BF40A6">
        <w:rPr>
          <w:sz w:val="22"/>
          <w:szCs w:val="22"/>
          <w:lang w:val="it-IT"/>
        </w:rPr>
        <w:t xml:space="preserve">, 20 </w:t>
      </w:r>
      <w:r w:rsidR="00DB4A66" w:rsidRPr="00BF40A6">
        <w:rPr>
          <w:sz w:val="22"/>
          <w:szCs w:val="22"/>
          <w:lang w:val="it-IT"/>
        </w:rPr>
        <w:t xml:space="preserve">November </w:t>
      </w:r>
      <w:r w:rsidRPr="00BF40A6">
        <w:rPr>
          <w:sz w:val="22"/>
          <w:szCs w:val="22"/>
          <w:lang w:val="it-IT"/>
        </w:rPr>
        <w:t>1999, n. 45.</w:t>
      </w:r>
      <w:r w:rsidR="00721562" w:rsidRPr="00BF40A6">
        <w:rPr>
          <w:sz w:val="24"/>
          <w:szCs w:val="24"/>
          <w:lang w:val="it-IT"/>
        </w:rPr>
        <w:br w:type="page"/>
      </w:r>
    </w:p>
    <w:p w14:paraId="60EF13F3" w14:textId="77777777" w:rsidR="00721562" w:rsidRPr="00721562" w:rsidRDefault="00721562" w:rsidP="00721562">
      <w:pPr>
        <w:spacing w:after="120" w:line="360" w:lineRule="auto"/>
        <w:rPr>
          <w:sz w:val="22"/>
          <w:szCs w:val="22"/>
        </w:rPr>
      </w:pPr>
      <w:r w:rsidRPr="00721562">
        <w:rPr>
          <w:b/>
          <w:kern w:val="28"/>
          <w:sz w:val="24"/>
          <w:szCs w:val="24"/>
        </w:rPr>
        <w:lastRenderedPageBreak/>
        <w:t>Conferences, invited speeches and keynotes, conference and seminar chairing, membership of conference scientific committees</w:t>
      </w:r>
    </w:p>
    <w:p w14:paraId="4EDD4A49" w14:textId="77777777" w:rsidR="00BE3492" w:rsidRPr="00721562" w:rsidRDefault="000D4456" w:rsidP="003A3094">
      <w:pPr>
        <w:numPr>
          <w:ilvl w:val="0"/>
          <w:numId w:val="9"/>
        </w:numPr>
        <w:spacing w:after="120" w:line="360" w:lineRule="auto"/>
        <w:rPr>
          <w:sz w:val="22"/>
          <w:szCs w:val="22"/>
        </w:rPr>
      </w:pPr>
      <w:r w:rsidRPr="00721562">
        <w:rPr>
          <w:sz w:val="22"/>
          <w:szCs w:val="22"/>
        </w:rPr>
        <w:t>Workshop moderator at the</w:t>
      </w:r>
      <w:r w:rsidR="00BE3492" w:rsidRPr="00721562">
        <w:rPr>
          <w:sz w:val="22"/>
          <w:szCs w:val="22"/>
        </w:rPr>
        <w:t xml:space="preserve"> </w:t>
      </w:r>
      <w:r w:rsidR="005B463B" w:rsidRPr="00721562">
        <w:rPr>
          <w:sz w:val="22"/>
          <w:szCs w:val="22"/>
        </w:rPr>
        <w:t xml:space="preserve">Public Sector Conference of the </w:t>
      </w:r>
      <w:r w:rsidR="00BE3492" w:rsidRPr="00721562">
        <w:rPr>
          <w:sz w:val="22"/>
          <w:szCs w:val="22"/>
        </w:rPr>
        <w:t>E</w:t>
      </w:r>
      <w:r w:rsidR="005B463B" w:rsidRPr="00721562">
        <w:rPr>
          <w:sz w:val="22"/>
          <w:szCs w:val="22"/>
        </w:rPr>
        <w:t xml:space="preserve">uropean </w:t>
      </w:r>
      <w:r w:rsidR="00BE3492" w:rsidRPr="00721562">
        <w:rPr>
          <w:sz w:val="22"/>
          <w:szCs w:val="22"/>
        </w:rPr>
        <w:t>F</w:t>
      </w:r>
      <w:r w:rsidR="005B463B" w:rsidRPr="00721562">
        <w:rPr>
          <w:sz w:val="22"/>
          <w:szCs w:val="22"/>
        </w:rPr>
        <w:t xml:space="preserve">oundation for </w:t>
      </w:r>
      <w:r w:rsidR="00BE3492" w:rsidRPr="00721562">
        <w:rPr>
          <w:sz w:val="22"/>
          <w:szCs w:val="22"/>
        </w:rPr>
        <w:t>M</w:t>
      </w:r>
      <w:r w:rsidR="005B463B" w:rsidRPr="00721562">
        <w:rPr>
          <w:sz w:val="22"/>
          <w:szCs w:val="22"/>
        </w:rPr>
        <w:t xml:space="preserve">anagement </w:t>
      </w:r>
      <w:r w:rsidR="00BE3492" w:rsidRPr="00721562">
        <w:rPr>
          <w:sz w:val="22"/>
          <w:szCs w:val="22"/>
        </w:rPr>
        <w:t>D</w:t>
      </w:r>
      <w:r w:rsidR="005B463B" w:rsidRPr="00721562">
        <w:rPr>
          <w:sz w:val="22"/>
          <w:szCs w:val="22"/>
        </w:rPr>
        <w:t>evelopment: “Managing for good governance in the public sector: perils, challenges, benefits”, Bocconi University School of Management, Milan</w:t>
      </w:r>
      <w:r w:rsidRPr="00721562">
        <w:rPr>
          <w:sz w:val="22"/>
          <w:szCs w:val="22"/>
        </w:rPr>
        <w:t xml:space="preserve">, </w:t>
      </w:r>
      <w:r w:rsidR="0051377F" w:rsidRPr="00721562">
        <w:rPr>
          <w:sz w:val="22"/>
          <w:szCs w:val="22"/>
        </w:rPr>
        <w:t xml:space="preserve">Italy, </w:t>
      </w:r>
      <w:r w:rsidRPr="00721562">
        <w:rPr>
          <w:sz w:val="22"/>
          <w:szCs w:val="22"/>
        </w:rPr>
        <w:t>September 2001</w:t>
      </w:r>
    </w:p>
    <w:p w14:paraId="1A77B9C6" w14:textId="77777777" w:rsidR="005B463B" w:rsidRPr="00721562" w:rsidRDefault="000E6455"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Invited expert at </w:t>
      </w:r>
      <w:bookmarkStart w:id="0" w:name="OLE_LINK1"/>
      <w:r w:rsidRPr="00721562">
        <w:rPr>
          <w:sz w:val="22"/>
          <w:szCs w:val="22"/>
        </w:rPr>
        <w:t xml:space="preserve">the </w:t>
      </w:r>
      <w:proofErr w:type="spellStart"/>
      <w:r w:rsidRPr="00721562">
        <w:rPr>
          <w:sz w:val="22"/>
          <w:szCs w:val="22"/>
        </w:rPr>
        <w:t>Bertelmann</w:t>
      </w:r>
      <w:proofErr w:type="spellEnd"/>
      <w:r w:rsidRPr="00721562">
        <w:rPr>
          <w:sz w:val="22"/>
          <w:szCs w:val="22"/>
        </w:rPr>
        <w:t xml:space="preserve"> Foundation </w:t>
      </w:r>
      <w:bookmarkEnd w:id="0"/>
      <w:r w:rsidRPr="00721562">
        <w:rPr>
          <w:sz w:val="22"/>
          <w:szCs w:val="22"/>
        </w:rPr>
        <w:t xml:space="preserve">“Cities of tomorrow” conferences in Taby (Sweden), </w:t>
      </w:r>
      <w:r w:rsidR="000D4456" w:rsidRPr="00721562">
        <w:rPr>
          <w:sz w:val="22"/>
          <w:szCs w:val="22"/>
        </w:rPr>
        <w:t xml:space="preserve">June </w:t>
      </w:r>
      <w:r w:rsidRPr="00721562">
        <w:rPr>
          <w:sz w:val="22"/>
          <w:szCs w:val="22"/>
        </w:rPr>
        <w:t xml:space="preserve">2001, and </w:t>
      </w:r>
      <w:proofErr w:type="spellStart"/>
      <w:r w:rsidRPr="00721562">
        <w:rPr>
          <w:sz w:val="22"/>
          <w:szCs w:val="22"/>
        </w:rPr>
        <w:t>Farum</w:t>
      </w:r>
      <w:proofErr w:type="spellEnd"/>
      <w:r w:rsidRPr="00721562">
        <w:rPr>
          <w:sz w:val="22"/>
          <w:szCs w:val="22"/>
        </w:rPr>
        <w:t xml:space="preserve"> (Denmark), </w:t>
      </w:r>
      <w:r w:rsidR="000D4456" w:rsidRPr="00721562">
        <w:rPr>
          <w:sz w:val="22"/>
          <w:szCs w:val="22"/>
        </w:rPr>
        <w:t xml:space="preserve">November </w:t>
      </w:r>
      <w:r w:rsidRPr="00721562">
        <w:rPr>
          <w:sz w:val="22"/>
          <w:szCs w:val="22"/>
        </w:rPr>
        <w:t xml:space="preserve">2001; Invited expert at the </w:t>
      </w:r>
      <w:proofErr w:type="spellStart"/>
      <w:r w:rsidRPr="00721562">
        <w:rPr>
          <w:sz w:val="22"/>
          <w:szCs w:val="22"/>
        </w:rPr>
        <w:t>Bertelmann</w:t>
      </w:r>
      <w:proofErr w:type="spellEnd"/>
      <w:r w:rsidRPr="00721562">
        <w:rPr>
          <w:sz w:val="22"/>
          <w:szCs w:val="22"/>
        </w:rPr>
        <w:t xml:space="preserve"> Foundation “Citizen </w:t>
      </w:r>
      <w:r w:rsidR="000D4456" w:rsidRPr="00721562">
        <w:rPr>
          <w:sz w:val="22"/>
          <w:szCs w:val="22"/>
        </w:rPr>
        <w:t>E</w:t>
      </w:r>
      <w:r w:rsidRPr="00721562">
        <w:rPr>
          <w:sz w:val="22"/>
          <w:szCs w:val="22"/>
        </w:rPr>
        <w:t xml:space="preserve">ngagement </w:t>
      </w:r>
      <w:r w:rsidR="000D4456" w:rsidRPr="00721562">
        <w:rPr>
          <w:sz w:val="22"/>
          <w:szCs w:val="22"/>
        </w:rPr>
        <w:t>and Transparency Programme” con</w:t>
      </w:r>
      <w:r w:rsidRPr="00721562">
        <w:rPr>
          <w:sz w:val="22"/>
          <w:szCs w:val="22"/>
        </w:rPr>
        <w:t xml:space="preserve">ference in Berlin (Germany), </w:t>
      </w:r>
      <w:r w:rsidR="000D4456" w:rsidRPr="00721562">
        <w:rPr>
          <w:sz w:val="22"/>
          <w:szCs w:val="22"/>
        </w:rPr>
        <w:t xml:space="preserve">October </w:t>
      </w:r>
      <w:r w:rsidRPr="00721562">
        <w:rPr>
          <w:sz w:val="22"/>
          <w:szCs w:val="22"/>
        </w:rPr>
        <w:t>2003</w:t>
      </w:r>
    </w:p>
    <w:p w14:paraId="7E1E9FF1" w14:textId="77777777" w:rsidR="004601EB" w:rsidRPr="00721562" w:rsidRDefault="00C766E6" w:rsidP="003A3094">
      <w:pPr>
        <w:numPr>
          <w:ilvl w:val="0"/>
          <w:numId w:val="9"/>
        </w:numPr>
        <w:tabs>
          <w:tab w:val="clear" w:pos="360"/>
          <w:tab w:val="num" w:pos="284"/>
        </w:tabs>
        <w:spacing w:after="120" w:line="360" w:lineRule="auto"/>
        <w:ind w:left="284" w:hanging="284"/>
        <w:rPr>
          <w:sz w:val="22"/>
          <w:szCs w:val="22"/>
        </w:rPr>
      </w:pPr>
      <w:r w:rsidRPr="00721562">
        <w:rPr>
          <w:sz w:val="22"/>
          <w:szCs w:val="22"/>
        </w:rPr>
        <w:t>Workshop speaker at the</w:t>
      </w:r>
      <w:r w:rsidR="004601EB" w:rsidRPr="00721562">
        <w:rPr>
          <w:sz w:val="22"/>
          <w:szCs w:val="22"/>
        </w:rPr>
        <w:t xml:space="preserve"> </w:t>
      </w:r>
      <w:r w:rsidR="00DF12B5" w:rsidRPr="00721562">
        <w:rPr>
          <w:sz w:val="22"/>
          <w:szCs w:val="22"/>
        </w:rPr>
        <w:t>6</w:t>
      </w:r>
      <w:r w:rsidR="00DF12B5" w:rsidRPr="00721562">
        <w:rPr>
          <w:sz w:val="22"/>
          <w:szCs w:val="22"/>
          <w:vertAlign w:val="superscript"/>
        </w:rPr>
        <w:t>th</w:t>
      </w:r>
      <w:r w:rsidR="00DF12B5" w:rsidRPr="00721562">
        <w:rPr>
          <w:sz w:val="22"/>
          <w:szCs w:val="22"/>
        </w:rPr>
        <w:t xml:space="preserve">  </w:t>
      </w:r>
      <w:r w:rsidRPr="00721562">
        <w:rPr>
          <w:sz w:val="22"/>
          <w:szCs w:val="22"/>
        </w:rPr>
        <w:t xml:space="preserve">European </w:t>
      </w:r>
      <w:r w:rsidR="004601EB" w:rsidRPr="00721562">
        <w:rPr>
          <w:sz w:val="22"/>
          <w:szCs w:val="22"/>
        </w:rPr>
        <w:t xml:space="preserve">Conference </w:t>
      </w:r>
      <w:r w:rsidRPr="00721562">
        <w:rPr>
          <w:sz w:val="22"/>
          <w:szCs w:val="22"/>
        </w:rPr>
        <w:t>of Information Technology Evaluation, London</w:t>
      </w:r>
      <w:r w:rsidR="002E1836" w:rsidRPr="00721562">
        <w:rPr>
          <w:sz w:val="22"/>
          <w:szCs w:val="22"/>
        </w:rPr>
        <w:t xml:space="preserve">, </w:t>
      </w:r>
      <w:r w:rsidR="0051377F" w:rsidRPr="00721562">
        <w:rPr>
          <w:sz w:val="22"/>
          <w:szCs w:val="22"/>
        </w:rPr>
        <w:t xml:space="preserve">UK, </w:t>
      </w:r>
      <w:r w:rsidR="002E1836" w:rsidRPr="00721562">
        <w:rPr>
          <w:sz w:val="22"/>
          <w:szCs w:val="22"/>
        </w:rPr>
        <w:t>Sep</w:t>
      </w:r>
      <w:r w:rsidRPr="00721562">
        <w:rPr>
          <w:sz w:val="22"/>
          <w:szCs w:val="22"/>
        </w:rPr>
        <w:t>tember 1999</w:t>
      </w:r>
    </w:p>
    <w:p w14:paraId="77EAD789" w14:textId="77777777" w:rsidR="00C766E6" w:rsidRPr="00721562" w:rsidRDefault="004601EB"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Workshop speaker at the </w:t>
      </w:r>
      <w:r w:rsidR="00DF12B5" w:rsidRPr="00721562">
        <w:rPr>
          <w:sz w:val="22"/>
          <w:szCs w:val="22"/>
        </w:rPr>
        <w:t>8</w:t>
      </w:r>
      <w:r w:rsidR="00DF12B5" w:rsidRPr="00721562">
        <w:rPr>
          <w:sz w:val="22"/>
          <w:szCs w:val="22"/>
          <w:vertAlign w:val="superscript"/>
        </w:rPr>
        <w:t>th</w:t>
      </w:r>
      <w:r w:rsidR="00DF12B5" w:rsidRPr="00721562">
        <w:rPr>
          <w:sz w:val="22"/>
          <w:szCs w:val="22"/>
        </w:rPr>
        <w:t xml:space="preserve"> </w:t>
      </w:r>
      <w:r w:rsidRPr="00721562">
        <w:rPr>
          <w:sz w:val="22"/>
          <w:szCs w:val="22"/>
        </w:rPr>
        <w:t xml:space="preserve">European Conference of Information Technology Evaluation, </w:t>
      </w:r>
      <w:r w:rsidR="00C766E6" w:rsidRPr="00721562">
        <w:rPr>
          <w:sz w:val="22"/>
          <w:szCs w:val="22"/>
        </w:rPr>
        <w:t xml:space="preserve">Oxford, </w:t>
      </w:r>
      <w:r w:rsidRPr="00721562">
        <w:rPr>
          <w:sz w:val="22"/>
          <w:szCs w:val="22"/>
        </w:rPr>
        <w:t xml:space="preserve">UK, </w:t>
      </w:r>
      <w:r w:rsidR="00C766E6" w:rsidRPr="00721562">
        <w:rPr>
          <w:sz w:val="22"/>
          <w:szCs w:val="22"/>
        </w:rPr>
        <w:t>September 2001</w:t>
      </w:r>
    </w:p>
    <w:p w14:paraId="075B8DB2" w14:textId="77777777" w:rsidR="0051377F" w:rsidRPr="00721562" w:rsidRDefault="00184071"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Workshop speaker at the </w:t>
      </w:r>
      <w:r w:rsidR="008C206B" w:rsidRPr="00721562">
        <w:rPr>
          <w:sz w:val="22"/>
          <w:szCs w:val="22"/>
        </w:rPr>
        <w:t>5</w:t>
      </w:r>
      <w:r w:rsidR="008C206B" w:rsidRPr="00721562">
        <w:rPr>
          <w:sz w:val="22"/>
          <w:szCs w:val="22"/>
          <w:vertAlign w:val="superscript"/>
        </w:rPr>
        <w:t>th</w:t>
      </w:r>
      <w:r w:rsidR="008C206B" w:rsidRPr="00721562">
        <w:rPr>
          <w:sz w:val="22"/>
          <w:szCs w:val="22"/>
        </w:rPr>
        <w:t xml:space="preserve"> </w:t>
      </w:r>
      <w:r w:rsidR="0051377F" w:rsidRPr="00721562">
        <w:rPr>
          <w:sz w:val="22"/>
          <w:szCs w:val="22"/>
        </w:rPr>
        <w:t xml:space="preserve">annual conference of the </w:t>
      </w:r>
      <w:r w:rsidRPr="00721562">
        <w:rPr>
          <w:sz w:val="22"/>
          <w:szCs w:val="22"/>
        </w:rPr>
        <w:t xml:space="preserve">International Research Symposium on Public Management (IRSPM), Barcelona, </w:t>
      </w:r>
      <w:r w:rsidR="0051377F" w:rsidRPr="00721562">
        <w:rPr>
          <w:sz w:val="22"/>
          <w:szCs w:val="22"/>
        </w:rPr>
        <w:t xml:space="preserve">Spain, </w:t>
      </w:r>
      <w:r w:rsidRPr="00721562">
        <w:rPr>
          <w:sz w:val="22"/>
          <w:szCs w:val="22"/>
        </w:rPr>
        <w:t xml:space="preserve">April 2001 </w:t>
      </w:r>
    </w:p>
    <w:p w14:paraId="5E57A0EE" w14:textId="77777777" w:rsidR="00184071" w:rsidRPr="00721562" w:rsidRDefault="0051377F"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Workshop speaker at the </w:t>
      </w:r>
      <w:r w:rsidR="008C206B" w:rsidRPr="00721562">
        <w:rPr>
          <w:sz w:val="22"/>
          <w:szCs w:val="22"/>
        </w:rPr>
        <w:t>6</w:t>
      </w:r>
      <w:r w:rsidR="008C206B" w:rsidRPr="00721562">
        <w:rPr>
          <w:sz w:val="22"/>
          <w:szCs w:val="22"/>
          <w:vertAlign w:val="superscript"/>
        </w:rPr>
        <w:t>th</w:t>
      </w:r>
      <w:r w:rsidR="008C206B" w:rsidRPr="00721562">
        <w:rPr>
          <w:sz w:val="22"/>
          <w:szCs w:val="22"/>
        </w:rPr>
        <w:t xml:space="preserve"> </w:t>
      </w:r>
      <w:r w:rsidRPr="00721562">
        <w:rPr>
          <w:sz w:val="22"/>
          <w:szCs w:val="22"/>
        </w:rPr>
        <w:t xml:space="preserve">annual conference of the International Research Symposium on Public Management (IRSPM), </w:t>
      </w:r>
      <w:r w:rsidR="00184071" w:rsidRPr="00721562">
        <w:rPr>
          <w:sz w:val="22"/>
          <w:szCs w:val="22"/>
        </w:rPr>
        <w:t xml:space="preserve">Edinburgh, </w:t>
      </w:r>
      <w:r w:rsidRPr="00721562">
        <w:rPr>
          <w:sz w:val="22"/>
          <w:szCs w:val="22"/>
        </w:rPr>
        <w:t xml:space="preserve">UK, </w:t>
      </w:r>
      <w:r w:rsidR="00184071" w:rsidRPr="00721562">
        <w:rPr>
          <w:sz w:val="22"/>
          <w:szCs w:val="22"/>
        </w:rPr>
        <w:t>April 2002</w:t>
      </w:r>
    </w:p>
    <w:p w14:paraId="62C5BE4C" w14:textId="77777777" w:rsidR="00543675" w:rsidRPr="00721562" w:rsidRDefault="00543675"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Workshop speaker at the </w:t>
      </w:r>
      <w:r w:rsidR="004601EB" w:rsidRPr="00721562">
        <w:rPr>
          <w:sz w:val="22"/>
          <w:szCs w:val="22"/>
        </w:rPr>
        <w:t xml:space="preserve">annual conference of the </w:t>
      </w:r>
      <w:r w:rsidRPr="00721562">
        <w:rPr>
          <w:sz w:val="22"/>
          <w:szCs w:val="22"/>
        </w:rPr>
        <w:t>European Group of Public Administration (EGPA)</w:t>
      </w:r>
      <w:r w:rsidR="004601EB" w:rsidRPr="00721562">
        <w:rPr>
          <w:sz w:val="22"/>
          <w:szCs w:val="22"/>
        </w:rPr>
        <w:t xml:space="preserve"> “</w:t>
      </w:r>
      <w:r w:rsidR="004601EB" w:rsidRPr="00721562">
        <w:rPr>
          <w:bCs/>
          <w:sz w:val="22"/>
          <w:szCs w:val="22"/>
          <w:lang w:eastAsia="fr-FR"/>
        </w:rPr>
        <w:t>The European Administrative Space: Governance in Diversity</w:t>
      </w:r>
      <w:r w:rsidR="004601EB" w:rsidRPr="00721562">
        <w:rPr>
          <w:sz w:val="22"/>
          <w:szCs w:val="22"/>
        </w:rPr>
        <w:t xml:space="preserve">“, </w:t>
      </w:r>
      <w:r w:rsidR="00F70AC3">
        <w:rPr>
          <w:sz w:val="22"/>
          <w:szCs w:val="22"/>
        </w:rPr>
        <w:t xml:space="preserve">University of Potsdam, </w:t>
      </w:r>
      <w:r w:rsidRPr="00721562">
        <w:rPr>
          <w:sz w:val="22"/>
          <w:szCs w:val="22"/>
        </w:rPr>
        <w:t xml:space="preserve">Potsdam, </w:t>
      </w:r>
      <w:r w:rsidR="004601EB" w:rsidRPr="00721562">
        <w:rPr>
          <w:sz w:val="22"/>
          <w:szCs w:val="22"/>
        </w:rPr>
        <w:t xml:space="preserve">Germany, 4-6 </w:t>
      </w:r>
      <w:r w:rsidRPr="00721562">
        <w:rPr>
          <w:sz w:val="22"/>
          <w:szCs w:val="22"/>
        </w:rPr>
        <w:t>September 2002</w:t>
      </w:r>
    </w:p>
    <w:p w14:paraId="572262C4" w14:textId="77777777" w:rsidR="00AC2836" w:rsidRPr="00721562" w:rsidRDefault="00AC2836"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Workshop speaker at the seminar “La public Governance in Europa” promoted by the Department of the Public Function and </w:t>
      </w:r>
      <w:proofErr w:type="spellStart"/>
      <w:r w:rsidRPr="00721562">
        <w:rPr>
          <w:sz w:val="22"/>
          <w:szCs w:val="22"/>
        </w:rPr>
        <w:t>Formez</w:t>
      </w:r>
      <w:proofErr w:type="spellEnd"/>
      <w:r w:rsidRPr="00721562">
        <w:rPr>
          <w:sz w:val="22"/>
          <w:szCs w:val="22"/>
        </w:rPr>
        <w:t xml:space="preserve"> and held at the CNEL (</w:t>
      </w:r>
      <w:proofErr w:type="spellStart"/>
      <w:r w:rsidRPr="00721562">
        <w:rPr>
          <w:sz w:val="22"/>
          <w:szCs w:val="22"/>
        </w:rPr>
        <w:t>Consiglio</w:t>
      </w:r>
      <w:proofErr w:type="spellEnd"/>
      <w:r w:rsidRPr="00721562">
        <w:rPr>
          <w:sz w:val="22"/>
          <w:szCs w:val="22"/>
        </w:rPr>
        <w:t xml:space="preserve"> Nazionale Economia e </w:t>
      </w:r>
      <w:proofErr w:type="spellStart"/>
      <w:r w:rsidRPr="00721562">
        <w:rPr>
          <w:sz w:val="22"/>
          <w:szCs w:val="22"/>
        </w:rPr>
        <w:t>Lavoro</w:t>
      </w:r>
      <w:proofErr w:type="spellEnd"/>
      <w:r w:rsidRPr="00721562">
        <w:rPr>
          <w:sz w:val="22"/>
          <w:szCs w:val="22"/>
        </w:rPr>
        <w:t xml:space="preserve">), Rome, Italy, </w:t>
      </w:r>
      <w:smartTag w:uri="urn:schemas-microsoft-com:office:smarttags" w:element="date">
        <w:smartTagPr>
          <w:attr w:name="Month" w:val="11"/>
          <w:attr w:name="Day" w:val="19"/>
          <w:attr w:name="Year" w:val="2004"/>
        </w:smartTagPr>
        <w:r w:rsidRPr="00721562">
          <w:rPr>
            <w:sz w:val="22"/>
            <w:szCs w:val="22"/>
          </w:rPr>
          <w:t>19 November 2004</w:t>
        </w:r>
      </w:smartTag>
    </w:p>
    <w:p w14:paraId="5D33EE64" w14:textId="77777777" w:rsidR="002E1836" w:rsidRPr="00721562" w:rsidRDefault="002E1836"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Workshop moderator at the seminar “Public administration innovation: budget, accounting and control systems” promoted by </w:t>
      </w:r>
      <w:proofErr w:type="spellStart"/>
      <w:r w:rsidRPr="00721562">
        <w:rPr>
          <w:sz w:val="22"/>
          <w:szCs w:val="22"/>
        </w:rPr>
        <w:t>Formez</w:t>
      </w:r>
      <w:proofErr w:type="spellEnd"/>
      <w:r w:rsidRPr="00721562">
        <w:rPr>
          <w:sz w:val="22"/>
          <w:szCs w:val="22"/>
        </w:rPr>
        <w:t xml:space="preserve"> and CAIMED, Naples,</w:t>
      </w:r>
      <w:r w:rsidR="007631A2" w:rsidRPr="00721562">
        <w:rPr>
          <w:sz w:val="22"/>
          <w:szCs w:val="22"/>
        </w:rPr>
        <w:t xml:space="preserve"> Italy,</w:t>
      </w:r>
      <w:r w:rsidRPr="00721562">
        <w:rPr>
          <w:sz w:val="22"/>
          <w:szCs w:val="22"/>
        </w:rPr>
        <w:t xml:space="preserve"> D</w:t>
      </w:r>
      <w:r w:rsidR="007631A2" w:rsidRPr="00721562">
        <w:rPr>
          <w:sz w:val="22"/>
          <w:szCs w:val="22"/>
        </w:rPr>
        <w:t>ecember</w:t>
      </w:r>
      <w:r w:rsidRPr="00721562">
        <w:rPr>
          <w:sz w:val="22"/>
          <w:szCs w:val="22"/>
        </w:rPr>
        <w:t xml:space="preserve"> 2004</w:t>
      </w:r>
    </w:p>
    <w:p w14:paraId="2C4D4F77" w14:textId="77777777" w:rsidR="0051377F" w:rsidRPr="00721562" w:rsidRDefault="0051377F" w:rsidP="003A3094">
      <w:pPr>
        <w:numPr>
          <w:ilvl w:val="0"/>
          <w:numId w:val="9"/>
        </w:numPr>
        <w:tabs>
          <w:tab w:val="clear" w:pos="360"/>
          <w:tab w:val="num" w:pos="284"/>
        </w:tabs>
        <w:spacing w:after="120" w:line="360" w:lineRule="auto"/>
        <w:ind w:left="284" w:hanging="284"/>
        <w:rPr>
          <w:sz w:val="22"/>
          <w:szCs w:val="22"/>
        </w:rPr>
      </w:pPr>
      <w:r w:rsidRPr="00721562">
        <w:rPr>
          <w:sz w:val="22"/>
          <w:szCs w:val="22"/>
        </w:rPr>
        <w:t>Workshop moderator at the EFMD annual Conference “</w:t>
      </w:r>
      <w:r w:rsidRPr="00721562">
        <w:rPr>
          <w:bCs/>
          <w:sz w:val="22"/>
          <w:szCs w:val="22"/>
        </w:rPr>
        <w:t>Post-bureaucratic management: A new age for Public Services</w:t>
      </w:r>
      <w:r w:rsidRPr="00721562">
        <w:rPr>
          <w:sz w:val="22"/>
          <w:szCs w:val="22"/>
        </w:rPr>
        <w:t xml:space="preserve">?“, </w:t>
      </w:r>
      <w:proofErr w:type="spellStart"/>
      <w:r w:rsidRPr="00721562">
        <w:rPr>
          <w:bCs/>
          <w:sz w:val="22"/>
          <w:szCs w:val="22"/>
        </w:rPr>
        <w:t>Institut</w:t>
      </w:r>
      <w:proofErr w:type="spellEnd"/>
      <w:r w:rsidRPr="00721562">
        <w:rPr>
          <w:bCs/>
          <w:sz w:val="22"/>
          <w:szCs w:val="22"/>
        </w:rPr>
        <w:t xml:space="preserve"> de Management Public - </w:t>
      </w:r>
      <w:proofErr w:type="spellStart"/>
      <w:r w:rsidRPr="00721562">
        <w:rPr>
          <w:bCs/>
          <w:sz w:val="22"/>
          <w:szCs w:val="22"/>
        </w:rPr>
        <w:t>Université</w:t>
      </w:r>
      <w:proofErr w:type="spellEnd"/>
      <w:r w:rsidRPr="00721562">
        <w:rPr>
          <w:bCs/>
          <w:sz w:val="22"/>
          <w:szCs w:val="22"/>
        </w:rPr>
        <w:t xml:space="preserve"> Paul Cézanne, </w:t>
      </w:r>
      <w:r w:rsidRPr="00721562">
        <w:rPr>
          <w:sz w:val="22"/>
          <w:szCs w:val="22"/>
        </w:rPr>
        <w:t>Aix-en-Provence, France, 14-16 June 2006</w:t>
      </w:r>
    </w:p>
    <w:p w14:paraId="2CEE599B" w14:textId="77777777" w:rsidR="00E12C50" w:rsidRPr="00721562" w:rsidRDefault="00E12C50" w:rsidP="003A3094">
      <w:pPr>
        <w:numPr>
          <w:ilvl w:val="0"/>
          <w:numId w:val="9"/>
        </w:numPr>
        <w:tabs>
          <w:tab w:val="clear" w:pos="360"/>
          <w:tab w:val="num" w:pos="284"/>
        </w:tabs>
        <w:spacing w:after="120" w:line="360" w:lineRule="auto"/>
        <w:ind w:left="284" w:hanging="284"/>
        <w:rPr>
          <w:sz w:val="22"/>
          <w:szCs w:val="22"/>
        </w:rPr>
      </w:pPr>
      <w:r w:rsidRPr="00721562">
        <w:rPr>
          <w:sz w:val="22"/>
          <w:szCs w:val="22"/>
        </w:rPr>
        <w:t>Workshop chair at the annual conference of the European Group of Public Administration (EGPA) “Public Managers under pressure between politics, professionalism and civil society” – Workshop of the Permanent Study Group on Intergovernmental Relations</w:t>
      </w:r>
      <w:r w:rsidR="000A65F9" w:rsidRPr="00721562">
        <w:rPr>
          <w:sz w:val="22"/>
          <w:szCs w:val="22"/>
        </w:rPr>
        <w:t xml:space="preserve"> –</w:t>
      </w:r>
      <w:r w:rsidR="00351257" w:rsidRPr="00721562">
        <w:rPr>
          <w:sz w:val="22"/>
          <w:szCs w:val="22"/>
        </w:rPr>
        <w:t>Bocconi</w:t>
      </w:r>
      <w:r w:rsidR="00F70AC3">
        <w:rPr>
          <w:sz w:val="22"/>
          <w:szCs w:val="22"/>
        </w:rPr>
        <w:t xml:space="preserve"> University</w:t>
      </w:r>
      <w:r w:rsidR="00351257" w:rsidRPr="00721562">
        <w:rPr>
          <w:sz w:val="22"/>
          <w:szCs w:val="22"/>
        </w:rPr>
        <w:t>,</w:t>
      </w:r>
      <w:r w:rsidR="000A65F9" w:rsidRPr="00721562">
        <w:rPr>
          <w:sz w:val="22"/>
          <w:szCs w:val="22"/>
        </w:rPr>
        <w:t xml:space="preserve"> Milan, </w:t>
      </w:r>
      <w:r w:rsidR="000260FF" w:rsidRPr="00721562">
        <w:rPr>
          <w:sz w:val="22"/>
          <w:szCs w:val="22"/>
        </w:rPr>
        <w:t xml:space="preserve">Italy, </w:t>
      </w:r>
      <w:r w:rsidR="000A65F9" w:rsidRPr="00721562">
        <w:rPr>
          <w:sz w:val="22"/>
          <w:szCs w:val="22"/>
        </w:rPr>
        <w:t xml:space="preserve">6-9 </w:t>
      </w:r>
      <w:r w:rsidR="00CE0276" w:rsidRPr="00721562">
        <w:rPr>
          <w:sz w:val="22"/>
          <w:szCs w:val="22"/>
        </w:rPr>
        <w:t>S</w:t>
      </w:r>
      <w:r w:rsidR="000A65F9" w:rsidRPr="00721562">
        <w:rPr>
          <w:sz w:val="22"/>
          <w:szCs w:val="22"/>
        </w:rPr>
        <w:t>eptember 2006</w:t>
      </w:r>
    </w:p>
    <w:p w14:paraId="4EF04CD3" w14:textId="77777777" w:rsidR="0051377F" w:rsidRPr="00721562" w:rsidRDefault="0051377F" w:rsidP="003A3094">
      <w:pPr>
        <w:numPr>
          <w:ilvl w:val="0"/>
          <w:numId w:val="9"/>
        </w:numPr>
        <w:tabs>
          <w:tab w:val="num" w:pos="284"/>
        </w:tabs>
        <w:spacing w:after="120" w:line="360" w:lineRule="auto"/>
        <w:ind w:left="284" w:hanging="284"/>
        <w:jc w:val="both"/>
        <w:rPr>
          <w:sz w:val="22"/>
          <w:szCs w:val="22"/>
        </w:rPr>
      </w:pPr>
      <w:r w:rsidRPr="00721562">
        <w:rPr>
          <w:sz w:val="22"/>
          <w:szCs w:val="22"/>
        </w:rPr>
        <w:lastRenderedPageBreak/>
        <w:t xml:space="preserve">Member of the Scientific Committee of the EFMD annual Conference “The (new) talent management agenda: a response to complexity and paradox in the public sector”, EOI Business School, Madrid, </w:t>
      </w:r>
      <w:r w:rsidR="000260FF" w:rsidRPr="00721562">
        <w:rPr>
          <w:sz w:val="22"/>
          <w:szCs w:val="22"/>
        </w:rPr>
        <w:t xml:space="preserve">Spain, </w:t>
      </w:r>
      <w:r w:rsidRPr="00721562">
        <w:rPr>
          <w:sz w:val="22"/>
          <w:szCs w:val="22"/>
        </w:rPr>
        <w:t>21-22 June 2007</w:t>
      </w:r>
    </w:p>
    <w:p w14:paraId="73C0195C" w14:textId="77777777" w:rsidR="00351257" w:rsidRPr="00721562" w:rsidRDefault="007D4B6B" w:rsidP="003A3094">
      <w:pPr>
        <w:numPr>
          <w:ilvl w:val="0"/>
          <w:numId w:val="9"/>
        </w:numPr>
        <w:tabs>
          <w:tab w:val="num" w:pos="284"/>
        </w:tabs>
        <w:spacing w:after="120" w:line="360" w:lineRule="auto"/>
        <w:ind w:left="284" w:hanging="284"/>
        <w:jc w:val="both"/>
        <w:rPr>
          <w:sz w:val="22"/>
          <w:szCs w:val="22"/>
        </w:rPr>
      </w:pPr>
      <w:r w:rsidRPr="00721562">
        <w:rPr>
          <w:sz w:val="22"/>
          <w:szCs w:val="22"/>
        </w:rPr>
        <w:t xml:space="preserve">Invited speaker at the </w:t>
      </w:r>
      <w:r w:rsidR="00351257" w:rsidRPr="00721562">
        <w:rPr>
          <w:sz w:val="22"/>
          <w:szCs w:val="22"/>
        </w:rPr>
        <w:t>seminar “</w:t>
      </w:r>
      <w:r w:rsidR="00351257" w:rsidRPr="00721562">
        <w:rPr>
          <w:bCs/>
          <w:sz w:val="22"/>
          <w:szCs w:val="22"/>
        </w:rPr>
        <w:t xml:space="preserve">Administrative Traditions: Inheritances and Transplants in Comparative Perspective” - </w:t>
      </w:r>
      <w:r w:rsidR="00351257" w:rsidRPr="00721562">
        <w:rPr>
          <w:sz w:val="22"/>
          <w:szCs w:val="22"/>
        </w:rPr>
        <w:t>City University of Hong Kong, Hong Kong,</w:t>
      </w:r>
      <w:r w:rsidR="00CC26B9" w:rsidRPr="00721562">
        <w:rPr>
          <w:sz w:val="22"/>
          <w:szCs w:val="22"/>
        </w:rPr>
        <w:t xml:space="preserve"> 25-27</w:t>
      </w:r>
      <w:r w:rsidR="00351257" w:rsidRPr="00721562">
        <w:rPr>
          <w:sz w:val="22"/>
          <w:szCs w:val="22"/>
        </w:rPr>
        <w:t xml:space="preserve"> June 2007</w:t>
      </w:r>
    </w:p>
    <w:p w14:paraId="2B99CF0A" w14:textId="77777777" w:rsidR="00E12C50" w:rsidRPr="00721562" w:rsidRDefault="00E12C50" w:rsidP="003A3094">
      <w:pPr>
        <w:numPr>
          <w:ilvl w:val="0"/>
          <w:numId w:val="9"/>
        </w:numPr>
        <w:tabs>
          <w:tab w:val="clear" w:pos="360"/>
          <w:tab w:val="num" w:pos="284"/>
        </w:tabs>
        <w:spacing w:after="120" w:line="360" w:lineRule="auto"/>
        <w:ind w:left="284" w:hanging="284"/>
        <w:rPr>
          <w:sz w:val="22"/>
          <w:szCs w:val="22"/>
        </w:rPr>
      </w:pPr>
      <w:r w:rsidRPr="00721562">
        <w:rPr>
          <w:sz w:val="22"/>
          <w:szCs w:val="22"/>
        </w:rPr>
        <w:t>Workshop chair at the annual conference of the European Group of Public Administration (EGPA) “Public administration and the management of diversity” – Workshop of the Permanent Study Group on Intergovernmental Relations</w:t>
      </w:r>
      <w:r w:rsidR="000A65F9" w:rsidRPr="00721562">
        <w:rPr>
          <w:sz w:val="22"/>
          <w:szCs w:val="22"/>
        </w:rPr>
        <w:t xml:space="preserve"> – </w:t>
      </w:r>
      <w:r w:rsidR="00351257" w:rsidRPr="00F70AC3">
        <w:rPr>
          <w:i/>
          <w:sz w:val="22"/>
          <w:szCs w:val="22"/>
        </w:rPr>
        <w:t xml:space="preserve">Instituto Nacional de </w:t>
      </w:r>
      <w:proofErr w:type="spellStart"/>
      <w:r w:rsidR="00351257" w:rsidRPr="00F70AC3">
        <w:rPr>
          <w:i/>
          <w:sz w:val="22"/>
          <w:szCs w:val="22"/>
        </w:rPr>
        <w:t>Administración</w:t>
      </w:r>
      <w:proofErr w:type="spellEnd"/>
      <w:r w:rsidR="00351257" w:rsidRPr="00F70AC3">
        <w:rPr>
          <w:i/>
          <w:sz w:val="22"/>
          <w:szCs w:val="22"/>
        </w:rPr>
        <w:t xml:space="preserve"> </w:t>
      </w:r>
      <w:proofErr w:type="spellStart"/>
      <w:r w:rsidR="00351257" w:rsidRPr="00F70AC3">
        <w:rPr>
          <w:i/>
          <w:sz w:val="22"/>
          <w:szCs w:val="22"/>
        </w:rPr>
        <w:t>Pública</w:t>
      </w:r>
      <w:proofErr w:type="spellEnd"/>
      <w:r w:rsidR="00351257" w:rsidRPr="00721562">
        <w:rPr>
          <w:sz w:val="22"/>
          <w:szCs w:val="22"/>
        </w:rPr>
        <w:t xml:space="preserve">, </w:t>
      </w:r>
      <w:r w:rsidR="000A65F9" w:rsidRPr="00721562">
        <w:rPr>
          <w:sz w:val="22"/>
          <w:szCs w:val="22"/>
        </w:rPr>
        <w:t xml:space="preserve">Madrid, </w:t>
      </w:r>
      <w:r w:rsidR="000260FF" w:rsidRPr="00721562">
        <w:rPr>
          <w:sz w:val="22"/>
          <w:szCs w:val="22"/>
        </w:rPr>
        <w:t xml:space="preserve">Spain, </w:t>
      </w:r>
      <w:r w:rsidR="000A65F9" w:rsidRPr="00721562">
        <w:rPr>
          <w:sz w:val="22"/>
          <w:szCs w:val="22"/>
        </w:rPr>
        <w:t>19-22 September 2007</w:t>
      </w:r>
    </w:p>
    <w:p w14:paraId="46A88CC5" w14:textId="77777777" w:rsidR="00E12C50" w:rsidRPr="00721562" w:rsidRDefault="00451DDF" w:rsidP="003A3094">
      <w:pPr>
        <w:numPr>
          <w:ilvl w:val="0"/>
          <w:numId w:val="9"/>
        </w:numPr>
        <w:tabs>
          <w:tab w:val="clear" w:pos="360"/>
          <w:tab w:val="num" w:pos="284"/>
        </w:tabs>
        <w:spacing w:after="120" w:line="360" w:lineRule="auto"/>
        <w:ind w:left="284" w:hanging="284"/>
        <w:rPr>
          <w:sz w:val="22"/>
          <w:szCs w:val="22"/>
        </w:rPr>
      </w:pPr>
      <w:r w:rsidRPr="00721562">
        <w:rPr>
          <w:sz w:val="22"/>
          <w:szCs w:val="22"/>
        </w:rPr>
        <w:t xml:space="preserve">Invited speaker at the First </w:t>
      </w:r>
      <w:r w:rsidR="000A65F9" w:rsidRPr="00721562">
        <w:rPr>
          <w:sz w:val="22"/>
          <w:szCs w:val="22"/>
        </w:rPr>
        <w:t>EGPA-</w:t>
      </w:r>
      <w:proofErr w:type="spellStart"/>
      <w:r w:rsidR="000A65F9" w:rsidRPr="00721562">
        <w:rPr>
          <w:sz w:val="22"/>
          <w:szCs w:val="22"/>
        </w:rPr>
        <w:t>NISPAcee</w:t>
      </w:r>
      <w:proofErr w:type="spellEnd"/>
      <w:r w:rsidR="000A65F9" w:rsidRPr="00721562">
        <w:rPr>
          <w:sz w:val="22"/>
          <w:szCs w:val="22"/>
        </w:rPr>
        <w:t xml:space="preserve"> </w:t>
      </w:r>
      <w:r w:rsidRPr="00721562">
        <w:rPr>
          <w:sz w:val="22"/>
          <w:szCs w:val="22"/>
        </w:rPr>
        <w:t xml:space="preserve">Trans-European Dialogue </w:t>
      </w:r>
      <w:r w:rsidR="000A65F9" w:rsidRPr="00721562">
        <w:rPr>
          <w:sz w:val="22"/>
          <w:szCs w:val="22"/>
        </w:rPr>
        <w:t>on</w:t>
      </w:r>
      <w:r w:rsidR="00351257" w:rsidRPr="00721562">
        <w:rPr>
          <w:sz w:val="22"/>
          <w:szCs w:val="22"/>
        </w:rPr>
        <w:t xml:space="preserve"> the theme </w:t>
      </w:r>
      <w:r w:rsidR="000A65F9" w:rsidRPr="00721562">
        <w:rPr>
          <w:sz w:val="22"/>
          <w:szCs w:val="22"/>
        </w:rPr>
        <w:t>“Towards the neo-</w:t>
      </w:r>
      <w:proofErr w:type="spellStart"/>
      <w:r w:rsidR="000A65F9" w:rsidRPr="00721562">
        <w:rPr>
          <w:sz w:val="22"/>
          <w:szCs w:val="22"/>
        </w:rPr>
        <w:t>weberian</w:t>
      </w:r>
      <w:proofErr w:type="spellEnd"/>
      <w:r w:rsidR="000A65F9" w:rsidRPr="00721562">
        <w:rPr>
          <w:sz w:val="22"/>
          <w:szCs w:val="22"/>
        </w:rPr>
        <w:t xml:space="preserve"> state? Europe and beyond” </w:t>
      </w:r>
      <w:r w:rsidR="00FF6D6D" w:rsidRPr="00721562">
        <w:rPr>
          <w:sz w:val="22"/>
          <w:szCs w:val="22"/>
        </w:rPr>
        <w:t xml:space="preserve">(1TED) </w:t>
      </w:r>
      <w:r w:rsidR="000A65F9" w:rsidRPr="00721562">
        <w:rPr>
          <w:sz w:val="22"/>
          <w:szCs w:val="22"/>
        </w:rPr>
        <w:t xml:space="preserve">– Tallinn, </w:t>
      </w:r>
      <w:r w:rsidR="000260FF" w:rsidRPr="00721562">
        <w:rPr>
          <w:sz w:val="22"/>
          <w:szCs w:val="22"/>
        </w:rPr>
        <w:t xml:space="preserve">Estonia, </w:t>
      </w:r>
      <w:r w:rsidR="000A65F9" w:rsidRPr="00721562">
        <w:rPr>
          <w:sz w:val="22"/>
          <w:szCs w:val="22"/>
        </w:rPr>
        <w:t>30-31 January, 1 February 2008</w:t>
      </w:r>
    </w:p>
    <w:p w14:paraId="4B2D4F1C" w14:textId="77777777" w:rsidR="00CA5984" w:rsidRPr="00721562" w:rsidRDefault="00CA5984" w:rsidP="003A3094">
      <w:pPr>
        <w:numPr>
          <w:ilvl w:val="0"/>
          <w:numId w:val="9"/>
        </w:numPr>
        <w:tabs>
          <w:tab w:val="clear" w:pos="360"/>
          <w:tab w:val="num" w:pos="284"/>
        </w:tabs>
        <w:spacing w:after="120" w:line="360" w:lineRule="auto"/>
        <w:ind w:left="284" w:hanging="284"/>
        <w:rPr>
          <w:sz w:val="22"/>
          <w:szCs w:val="22"/>
        </w:rPr>
      </w:pPr>
      <w:r w:rsidRPr="00721562">
        <w:rPr>
          <w:sz w:val="22"/>
          <w:szCs w:val="22"/>
        </w:rPr>
        <w:t>Conference Co-Chair of the Fourth transatlantic Dialogue on “The status of intergovernmental relations and multi-level governance in Europe and the US”</w:t>
      </w:r>
      <w:r w:rsidR="00FF6D6D" w:rsidRPr="00721562">
        <w:rPr>
          <w:sz w:val="22"/>
          <w:szCs w:val="22"/>
        </w:rPr>
        <w:t xml:space="preserve"> (4TAD)</w:t>
      </w:r>
      <w:r w:rsidRPr="00721562">
        <w:rPr>
          <w:sz w:val="22"/>
          <w:szCs w:val="22"/>
        </w:rPr>
        <w:t xml:space="preserve">, </w:t>
      </w:r>
      <w:proofErr w:type="spellStart"/>
      <w:r w:rsidRPr="00721562">
        <w:rPr>
          <w:sz w:val="22"/>
          <w:szCs w:val="22"/>
        </w:rPr>
        <w:t>Università</w:t>
      </w:r>
      <w:proofErr w:type="spellEnd"/>
      <w:r w:rsidRPr="00721562">
        <w:rPr>
          <w:sz w:val="22"/>
          <w:szCs w:val="22"/>
        </w:rPr>
        <w:t xml:space="preserve"> Bocconi, Milan, Italy, 12-14 June 2008</w:t>
      </w:r>
      <w:r w:rsidR="00572533" w:rsidRPr="00721562">
        <w:rPr>
          <w:sz w:val="22"/>
          <w:szCs w:val="22"/>
        </w:rPr>
        <w:t xml:space="preserve"> (conference jointly promoted by the American Society for Public Administration – ASPA - and the European Group of Public Administration – EGPA)</w:t>
      </w:r>
    </w:p>
    <w:p w14:paraId="2440D471" w14:textId="77777777" w:rsidR="009C71DE" w:rsidRPr="00721562" w:rsidRDefault="009C71DE" w:rsidP="003A3094">
      <w:pPr>
        <w:numPr>
          <w:ilvl w:val="0"/>
          <w:numId w:val="2"/>
        </w:numPr>
        <w:tabs>
          <w:tab w:val="clear" w:pos="360"/>
        </w:tabs>
        <w:spacing w:after="120" w:line="360" w:lineRule="auto"/>
        <w:rPr>
          <w:sz w:val="22"/>
          <w:szCs w:val="22"/>
        </w:rPr>
      </w:pPr>
      <w:r w:rsidRPr="00721562">
        <w:rPr>
          <w:sz w:val="22"/>
          <w:szCs w:val="22"/>
        </w:rPr>
        <w:t>Workshop chair at the annual conference of the European Group of Public Administration (EGPA) “Innovation in the Public Sector” – Workshop of the Permanent Study Group on Intergovernmental Relations – Erasmus University, Rotterdam, The Netherlands, 3-6 September 2008</w:t>
      </w:r>
    </w:p>
    <w:p w14:paraId="6622C2C6" w14:textId="77777777" w:rsidR="000719EB" w:rsidRPr="00721562" w:rsidRDefault="000719EB" w:rsidP="003A3094">
      <w:pPr>
        <w:numPr>
          <w:ilvl w:val="0"/>
          <w:numId w:val="2"/>
        </w:numPr>
        <w:tabs>
          <w:tab w:val="num" w:pos="284"/>
        </w:tabs>
        <w:spacing w:after="120" w:line="360" w:lineRule="auto"/>
        <w:ind w:left="284" w:hanging="284"/>
        <w:rPr>
          <w:sz w:val="22"/>
          <w:szCs w:val="22"/>
        </w:rPr>
      </w:pPr>
      <w:r w:rsidRPr="00721562">
        <w:rPr>
          <w:sz w:val="22"/>
          <w:szCs w:val="22"/>
          <w:lang w:val="it-IT"/>
        </w:rPr>
        <w:t xml:space="preserve">Conference speaker at the conference“Federalismo ed equilibri economico-finanziari: come far quadrare i conti?”  </w:t>
      </w:r>
      <w:r w:rsidRPr="00721562">
        <w:rPr>
          <w:sz w:val="22"/>
          <w:szCs w:val="22"/>
        </w:rPr>
        <w:t>[The sustainability of federalism: how to strike the balance?”</w:t>
      </w:r>
      <w:r w:rsidR="00640CA7" w:rsidRPr="00721562">
        <w:rPr>
          <w:sz w:val="22"/>
          <w:szCs w:val="22"/>
        </w:rPr>
        <w:t xml:space="preserve"> - </w:t>
      </w:r>
      <w:proofErr w:type="spellStart"/>
      <w:r w:rsidR="00640CA7" w:rsidRPr="00721562">
        <w:rPr>
          <w:sz w:val="22"/>
          <w:szCs w:val="22"/>
        </w:rPr>
        <w:t>Università</w:t>
      </w:r>
      <w:proofErr w:type="spellEnd"/>
      <w:r w:rsidR="00640CA7" w:rsidRPr="00721562">
        <w:rPr>
          <w:sz w:val="22"/>
          <w:szCs w:val="22"/>
        </w:rPr>
        <w:t xml:space="preserve"> Bocconi, 2 Februa</w:t>
      </w:r>
      <w:r w:rsidRPr="00721562">
        <w:rPr>
          <w:sz w:val="22"/>
          <w:szCs w:val="22"/>
        </w:rPr>
        <w:t xml:space="preserve">ry 2009, promoted by the network </w:t>
      </w:r>
      <w:proofErr w:type="spellStart"/>
      <w:r w:rsidRPr="00721562">
        <w:rPr>
          <w:sz w:val="22"/>
          <w:szCs w:val="22"/>
        </w:rPr>
        <w:t>Conti&amp;Controlli</w:t>
      </w:r>
      <w:proofErr w:type="spellEnd"/>
      <w:r w:rsidRPr="00721562">
        <w:rPr>
          <w:sz w:val="22"/>
          <w:szCs w:val="22"/>
        </w:rPr>
        <w:t xml:space="preserve"> </w:t>
      </w:r>
      <w:proofErr w:type="spellStart"/>
      <w:r w:rsidRPr="00721562">
        <w:rPr>
          <w:sz w:val="22"/>
          <w:szCs w:val="22"/>
        </w:rPr>
        <w:t>negli</w:t>
      </w:r>
      <w:proofErr w:type="spellEnd"/>
      <w:r w:rsidRPr="00721562">
        <w:rPr>
          <w:sz w:val="22"/>
          <w:szCs w:val="22"/>
        </w:rPr>
        <w:t xml:space="preserve"> </w:t>
      </w:r>
      <w:proofErr w:type="spellStart"/>
      <w:r w:rsidRPr="00721562">
        <w:rPr>
          <w:sz w:val="22"/>
          <w:szCs w:val="22"/>
        </w:rPr>
        <w:t>enti</w:t>
      </w:r>
      <w:proofErr w:type="spellEnd"/>
      <w:r w:rsidRPr="00721562">
        <w:rPr>
          <w:sz w:val="22"/>
          <w:szCs w:val="22"/>
        </w:rPr>
        <w:t xml:space="preserve"> </w:t>
      </w:r>
      <w:proofErr w:type="spellStart"/>
      <w:r w:rsidRPr="00721562">
        <w:rPr>
          <w:sz w:val="22"/>
          <w:szCs w:val="22"/>
        </w:rPr>
        <w:t>Locali</w:t>
      </w:r>
      <w:proofErr w:type="spellEnd"/>
      <w:r w:rsidRPr="00721562">
        <w:rPr>
          <w:sz w:val="22"/>
          <w:szCs w:val="22"/>
        </w:rPr>
        <w:t xml:space="preserve"> – NETCEL</w:t>
      </w:r>
    </w:p>
    <w:p w14:paraId="5E9709F5" w14:textId="77777777" w:rsidR="000719EB" w:rsidRPr="00721562" w:rsidRDefault="000719EB" w:rsidP="003A3094">
      <w:pPr>
        <w:numPr>
          <w:ilvl w:val="0"/>
          <w:numId w:val="2"/>
        </w:numPr>
        <w:tabs>
          <w:tab w:val="num" w:pos="284"/>
        </w:tabs>
        <w:spacing w:after="120" w:line="360" w:lineRule="auto"/>
        <w:ind w:left="284" w:hanging="284"/>
        <w:rPr>
          <w:sz w:val="22"/>
          <w:szCs w:val="22"/>
        </w:rPr>
      </w:pPr>
      <w:r w:rsidRPr="00721562">
        <w:rPr>
          <w:sz w:val="22"/>
          <w:szCs w:val="22"/>
        </w:rPr>
        <w:t xml:space="preserve">Conference </w:t>
      </w:r>
      <w:r w:rsidR="00C06A14" w:rsidRPr="00721562">
        <w:rPr>
          <w:sz w:val="22"/>
          <w:szCs w:val="22"/>
        </w:rPr>
        <w:t>Plenary Round Table</w:t>
      </w:r>
      <w:r w:rsidRPr="00721562">
        <w:rPr>
          <w:sz w:val="22"/>
          <w:szCs w:val="22"/>
        </w:rPr>
        <w:t xml:space="preserve"> Speaker a</w:t>
      </w:r>
      <w:r w:rsidR="00D531E8" w:rsidRPr="00721562">
        <w:rPr>
          <w:sz w:val="22"/>
          <w:szCs w:val="22"/>
        </w:rPr>
        <w:t xml:space="preserve">t the conference </w:t>
      </w:r>
      <w:r w:rsidRPr="00721562">
        <w:rPr>
          <w:sz w:val="22"/>
          <w:szCs w:val="22"/>
        </w:rPr>
        <w:t xml:space="preserve">« La </w:t>
      </w:r>
      <w:proofErr w:type="spellStart"/>
      <w:r w:rsidRPr="00721562">
        <w:rPr>
          <w:sz w:val="22"/>
          <w:szCs w:val="22"/>
        </w:rPr>
        <w:t>Reforme</w:t>
      </w:r>
      <w:proofErr w:type="spellEnd"/>
      <w:r w:rsidRPr="00721562">
        <w:rPr>
          <w:sz w:val="22"/>
          <w:szCs w:val="22"/>
        </w:rPr>
        <w:t xml:space="preserve"> de </w:t>
      </w:r>
      <w:proofErr w:type="spellStart"/>
      <w:r w:rsidRPr="00721562">
        <w:rPr>
          <w:sz w:val="22"/>
          <w:szCs w:val="22"/>
        </w:rPr>
        <w:t>L’Administration</w:t>
      </w:r>
      <w:proofErr w:type="spellEnd"/>
      <w:r w:rsidRPr="00721562">
        <w:rPr>
          <w:sz w:val="22"/>
          <w:szCs w:val="22"/>
        </w:rPr>
        <w:t xml:space="preserve"> </w:t>
      </w:r>
      <w:proofErr w:type="spellStart"/>
      <w:r w:rsidRPr="00721562">
        <w:rPr>
          <w:sz w:val="22"/>
          <w:szCs w:val="22"/>
        </w:rPr>
        <w:t>Publique</w:t>
      </w:r>
      <w:proofErr w:type="spellEnd"/>
      <w:r w:rsidRPr="00721562">
        <w:rPr>
          <w:sz w:val="22"/>
          <w:szCs w:val="22"/>
        </w:rPr>
        <w:t xml:space="preserve"> </w:t>
      </w:r>
      <w:proofErr w:type="spellStart"/>
      <w:r w:rsidRPr="00721562">
        <w:rPr>
          <w:sz w:val="22"/>
          <w:szCs w:val="22"/>
        </w:rPr>
        <w:t>vue</w:t>
      </w:r>
      <w:proofErr w:type="spellEnd"/>
      <w:r w:rsidRPr="00721562">
        <w:rPr>
          <w:sz w:val="22"/>
          <w:szCs w:val="22"/>
        </w:rPr>
        <w:t xml:space="preserve"> </w:t>
      </w:r>
      <w:proofErr w:type="spellStart"/>
      <w:r w:rsidRPr="00721562">
        <w:rPr>
          <w:sz w:val="22"/>
          <w:szCs w:val="22"/>
        </w:rPr>
        <w:t>d’en</w:t>
      </w:r>
      <w:proofErr w:type="spellEnd"/>
      <w:r w:rsidRPr="00721562">
        <w:rPr>
          <w:sz w:val="22"/>
          <w:szCs w:val="22"/>
        </w:rPr>
        <w:t xml:space="preserve"> Bas »</w:t>
      </w:r>
      <w:r w:rsidR="00D531E8" w:rsidRPr="00721562">
        <w:rPr>
          <w:sz w:val="22"/>
          <w:szCs w:val="22"/>
        </w:rPr>
        <w:t xml:space="preserve"> [A bottom-up view on the reform of public administration]</w:t>
      </w:r>
      <w:r w:rsidRPr="00721562">
        <w:rPr>
          <w:sz w:val="22"/>
          <w:szCs w:val="22"/>
        </w:rPr>
        <w:t xml:space="preserve">, </w:t>
      </w:r>
      <w:proofErr w:type="spellStart"/>
      <w:r w:rsidRPr="00721562">
        <w:rPr>
          <w:sz w:val="22"/>
          <w:szCs w:val="22"/>
        </w:rPr>
        <w:t>Universitè</w:t>
      </w:r>
      <w:proofErr w:type="spellEnd"/>
      <w:r w:rsidRPr="00721562">
        <w:rPr>
          <w:sz w:val="22"/>
          <w:szCs w:val="22"/>
        </w:rPr>
        <w:t xml:space="preserve"> Libre de </w:t>
      </w:r>
      <w:proofErr w:type="spellStart"/>
      <w:r w:rsidRPr="00721562">
        <w:rPr>
          <w:sz w:val="22"/>
          <w:szCs w:val="22"/>
        </w:rPr>
        <w:t>Bruxelles</w:t>
      </w:r>
      <w:proofErr w:type="spellEnd"/>
      <w:r w:rsidRPr="00721562">
        <w:rPr>
          <w:sz w:val="22"/>
          <w:szCs w:val="22"/>
        </w:rPr>
        <w:t>, 14-15 ma</w:t>
      </w:r>
      <w:r w:rsidR="00E12DD6" w:rsidRPr="00721562">
        <w:rPr>
          <w:sz w:val="22"/>
          <w:szCs w:val="22"/>
        </w:rPr>
        <w:t>y</w:t>
      </w:r>
      <w:r w:rsidRPr="00721562">
        <w:rPr>
          <w:sz w:val="22"/>
          <w:szCs w:val="22"/>
        </w:rPr>
        <w:t xml:space="preserve"> 2009. </w:t>
      </w:r>
    </w:p>
    <w:p w14:paraId="6365E8A6" w14:textId="77777777" w:rsidR="00960452" w:rsidRPr="00721562" w:rsidRDefault="00E12DD6" w:rsidP="003A3094">
      <w:pPr>
        <w:numPr>
          <w:ilvl w:val="0"/>
          <w:numId w:val="2"/>
        </w:numPr>
        <w:tabs>
          <w:tab w:val="num" w:pos="284"/>
        </w:tabs>
        <w:spacing w:after="120" w:line="360" w:lineRule="auto"/>
        <w:ind w:left="284" w:hanging="284"/>
        <w:rPr>
          <w:sz w:val="22"/>
          <w:szCs w:val="22"/>
        </w:rPr>
      </w:pPr>
      <w:r w:rsidRPr="00721562">
        <w:rPr>
          <w:sz w:val="22"/>
          <w:szCs w:val="22"/>
        </w:rPr>
        <w:t xml:space="preserve">Workshop speaker </w:t>
      </w:r>
      <w:r w:rsidR="00960452" w:rsidRPr="00721562">
        <w:rPr>
          <w:sz w:val="22"/>
          <w:szCs w:val="22"/>
        </w:rPr>
        <w:t xml:space="preserve">at the European Consortium for Political Research (ECPR) Joint Sessions of Workshops, Lisbon, 14-19 April 2009. </w:t>
      </w:r>
    </w:p>
    <w:p w14:paraId="579B10AE" w14:textId="77777777" w:rsidR="00456A21" w:rsidRPr="00721562" w:rsidRDefault="00E12DD6" w:rsidP="003A3094">
      <w:pPr>
        <w:numPr>
          <w:ilvl w:val="0"/>
          <w:numId w:val="2"/>
        </w:numPr>
        <w:tabs>
          <w:tab w:val="num" w:pos="284"/>
        </w:tabs>
        <w:spacing w:after="120" w:line="360" w:lineRule="auto"/>
        <w:ind w:left="284" w:hanging="284"/>
        <w:rPr>
          <w:sz w:val="22"/>
          <w:szCs w:val="22"/>
        </w:rPr>
      </w:pPr>
      <w:r w:rsidRPr="00721562">
        <w:rPr>
          <w:sz w:val="22"/>
          <w:szCs w:val="22"/>
        </w:rPr>
        <w:t xml:space="preserve">Workshop speaker </w:t>
      </w:r>
      <w:r w:rsidR="00456A21" w:rsidRPr="00721562">
        <w:rPr>
          <w:sz w:val="22"/>
          <w:szCs w:val="22"/>
        </w:rPr>
        <w:t>at the Fifth transatlantic Dialogue Conference “The Future of Governance” held in Washington (George Washington University), 11-13 June 2009</w:t>
      </w:r>
    </w:p>
    <w:p w14:paraId="72DBBE05" w14:textId="77777777" w:rsidR="00B35C54" w:rsidRPr="00721562" w:rsidRDefault="00B35C54" w:rsidP="003A3094">
      <w:pPr>
        <w:numPr>
          <w:ilvl w:val="0"/>
          <w:numId w:val="2"/>
        </w:numPr>
        <w:tabs>
          <w:tab w:val="num" w:pos="284"/>
        </w:tabs>
        <w:spacing w:after="120" w:line="360" w:lineRule="auto"/>
        <w:ind w:left="284" w:hanging="284"/>
        <w:rPr>
          <w:sz w:val="22"/>
          <w:szCs w:val="22"/>
        </w:rPr>
      </w:pPr>
      <w:r w:rsidRPr="00721562">
        <w:rPr>
          <w:sz w:val="22"/>
          <w:szCs w:val="22"/>
        </w:rPr>
        <w:t xml:space="preserve">Conference Plenary speaker </w:t>
      </w:r>
      <w:r w:rsidR="00456A21" w:rsidRPr="00721562">
        <w:rPr>
          <w:sz w:val="22"/>
          <w:szCs w:val="22"/>
        </w:rPr>
        <w:t>at the conference “</w:t>
      </w:r>
      <w:proofErr w:type="spellStart"/>
      <w:r w:rsidR="00456A21" w:rsidRPr="00721562">
        <w:rPr>
          <w:sz w:val="22"/>
          <w:szCs w:val="22"/>
        </w:rPr>
        <w:t>Conferenza</w:t>
      </w:r>
      <w:proofErr w:type="spellEnd"/>
      <w:r w:rsidR="00456A21" w:rsidRPr="00721562">
        <w:rPr>
          <w:sz w:val="22"/>
          <w:szCs w:val="22"/>
        </w:rPr>
        <w:t xml:space="preserve"> </w:t>
      </w:r>
      <w:proofErr w:type="spellStart"/>
      <w:r w:rsidR="00456A21" w:rsidRPr="00721562">
        <w:rPr>
          <w:sz w:val="22"/>
          <w:szCs w:val="22"/>
        </w:rPr>
        <w:t>Regionale</w:t>
      </w:r>
      <w:proofErr w:type="spellEnd"/>
      <w:r w:rsidR="00456A21" w:rsidRPr="00721562">
        <w:rPr>
          <w:sz w:val="22"/>
          <w:szCs w:val="22"/>
        </w:rPr>
        <w:t xml:space="preserve"> </w:t>
      </w:r>
      <w:proofErr w:type="spellStart"/>
      <w:r w:rsidR="00456A21" w:rsidRPr="00721562">
        <w:rPr>
          <w:sz w:val="22"/>
          <w:szCs w:val="22"/>
        </w:rPr>
        <w:t>sulla</w:t>
      </w:r>
      <w:proofErr w:type="spellEnd"/>
      <w:r w:rsidR="00456A21" w:rsidRPr="00721562">
        <w:rPr>
          <w:sz w:val="22"/>
          <w:szCs w:val="22"/>
        </w:rPr>
        <w:t xml:space="preserve"> </w:t>
      </w:r>
      <w:proofErr w:type="spellStart"/>
      <w:r w:rsidR="00456A21" w:rsidRPr="00721562">
        <w:rPr>
          <w:sz w:val="22"/>
          <w:szCs w:val="22"/>
        </w:rPr>
        <w:t>Cooperazione</w:t>
      </w:r>
      <w:proofErr w:type="spellEnd"/>
      <w:r w:rsidR="00456A21" w:rsidRPr="00721562">
        <w:rPr>
          <w:sz w:val="22"/>
          <w:szCs w:val="22"/>
        </w:rPr>
        <w:t xml:space="preserve"> </w:t>
      </w:r>
      <w:proofErr w:type="spellStart"/>
      <w:r w:rsidR="00456A21" w:rsidRPr="00721562">
        <w:rPr>
          <w:sz w:val="22"/>
          <w:szCs w:val="22"/>
        </w:rPr>
        <w:t>allo</w:t>
      </w:r>
      <w:proofErr w:type="spellEnd"/>
      <w:r w:rsidR="00456A21" w:rsidRPr="00721562">
        <w:rPr>
          <w:sz w:val="22"/>
          <w:szCs w:val="22"/>
        </w:rPr>
        <w:t xml:space="preserve"> </w:t>
      </w:r>
      <w:proofErr w:type="spellStart"/>
      <w:r w:rsidR="00456A21" w:rsidRPr="00721562">
        <w:rPr>
          <w:sz w:val="22"/>
          <w:szCs w:val="22"/>
        </w:rPr>
        <w:t>Sviluppo</w:t>
      </w:r>
      <w:proofErr w:type="spellEnd"/>
      <w:r w:rsidR="00456A21" w:rsidRPr="00721562">
        <w:rPr>
          <w:sz w:val="22"/>
          <w:szCs w:val="22"/>
        </w:rPr>
        <w:t xml:space="preserve"> e </w:t>
      </w:r>
      <w:proofErr w:type="spellStart"/>
      <w:r w:rsidR="00456A21" w:rsidRPr="00721562">
        <w:rPr>
          <w:sz w:val="22"/>
          <w:szCs w:val="22"/>
        </w:rPr>
        <w:t>il</w:t>
      </w:r>
      <w:proofErr w:type="spellEnd"/>
      <w:r w:rsidR="00456A21" w:rsidRPr="00721562">
        <w:rPr>
          <w:sz w:val="22"/>
          <w:szCs w:val="22"/>
        </w:rPr>
        <w:t xml:space="preserve"> </w:t>
      </w:r>
      <w:proofErr w:type="spellStart"/>
      <w:r w:rsidR="00456A21" w:rsidRPr="00721562">
        <w:rPr>
          <w:sz w:val="22"/>
          <w:szCs w:val="22"/>
        </w:rPr>
        <w:t>partenariato</w:t>
      </w:r>
      <w:proofErr w:type="spellEnd"/>
      <w:r w:rsidR="00456A21" w:rsidRPr="00721562">
        <w:rPr>
          <w:sz w:val="22"/>
          <w:szCs w:val="22"/>
        </w:rPr>
        <w:t xml:space="preserve"> </w:t>
      </w:r>
      <w:proofErr w:type="spellStart"/>
      <w:r w:rsidR="00456A21" w:rsidRPr="00721562">
        <w:rPr>
          <w:sz w:val="22"/>
          <w:szCs w:val="22"/>
        </w:rPr>
        <w:t>Internazionale</w:t>
      </w:r>
      <w:proofErr w:type="spellEnd"/>
      <w:r w:rsidR="00456A21" w:rsidRPr="00721562">
        <w:rPr>
          <w:sz w:val="22"/>
          <w:szCs w:val="22"/>
        </w:rPr>
        <w:t xml:space="preserve">” (regional conference on cooperation to development and international partnership”, </w:t>
      </w:r>
      <w:r w:rsidRPr="00721562">
        <w:rPr>
          <w:sz w:val="22"/>
          <w:szCs w:val="22"/>
        </w:rPr>
        <w:t>Udine</w:t>
      </w:r>
      <w:r w:rsidR="00456A21" w:rsidRPr="00721562">
        <w:rPr>
          <w:sz w:val="22"/>
          <w:szCs w:val="22"/>
        </w:rPr>
        <w:t xml:space="preserve">, </w:t>
      </w:r>
      <w:r w:rsidRPr="00721562">
        <w:rPr>
          <w:sz w:val="22"/>
          <w:szCs w:val="22"/>
        </w:rPr>
        <w:t>19 June 2009]</w:t>
      </w:r>
    </w:p>
    <w:p w14:paraId="7315CBB6" w14:textId="77777777" w:rsidR="00B35C54" w:rsidRPr="00721562" w:rsidRDefault="00E12DD6" w:rsidP="003A3094">
      <w:pPr>
        <w:numPr>
          <w:ilvl w:val="0"/>
          <w:numId w:val="2"/>
        </w:numPr>
        <w:tabs>
          <w:tab w:val="num" w:pos="284"/>
        </w:tabs>
        <w:spacing w:after="120" w:line="360" w:lineRule="auto"/>
        <w:ind w:left="284" w:hanging="284"/>
        <w:rPr>
          <w:sz w:val="22"/>
          <w:szCs w:val="22"/>
        </w:rPr>
      </w:pPr>
      <w:r w:rsidRPr="00721562">
        <w:rPr>
          <w:sz w:val="22"/>
          <w:szCs w:val="22"/>
        </w:rPr>
        <w:lastRenderedPageBreak/>
        <w:t xml:space="preserve">Workshop speaker </w:t>
      </w:r>
      <w:r w:rsidR="00456A21" w:rsidRPr="00721562">
        <w:rPr>
          <w:sz w:val="22"/>
          <w:szCs w:val="22"/>
        </w:rPr>
        <w:t xml:space="preserve">at the </w:t>
      </w:r>
      <w:r w:rsidR="00B35C54" w:rsidRPr="00721562">
        <w:rPr>
          <w:sz w:val="22"/>
          <w:szCs w:val="22"/>
        </w:rPr>
        <w:t xml:space="preserve">EGPA </w:t>
      </w:r>
      <w:r w:rsidR="00456A21" w:rsidRPr="00721562">
        <w:rPr>
          <w:sz w:val="22"/>
          <w:szCs w:val="22"/>
        </w:rPr>
        <w:t xml:space="preserve">annual conference, Permanent Study Group on Public Sector Organization, </w:t>
      </w:r>
      <w:r w:rsidR="00B35C54" w:rsidRPr="00721562">
        <w:rPr>
          <w:sz w:val="22"/>
          <w:szCs w:val="22"/>
        </w:rPr>
        <w:t>Malta</w:t>
      </w:r>
      <w:r w:rsidR="00456A21" w:rsidRPr="00721562">
        <w:rPr>
          <w:sz w:val="22"/>
          <w:szCs w:val="22"/>
        </w:rPr>
        <w:t>,</w:t>
      </w:r>
      <w:r w:rsidR="00B35C54" w:rsidRPr="00721562">
        <w:rPr>
          <w:sz w:val="22"/>
          <w:szCs w:val="22"/>
        </w:rPr>
        <w:t xml:space="preserve"> September 2009</w:t>
      </w:r>
    </w:p>
    <w:p w14:paraId="2634F5BC" w14:textId="77777777" w:rsidR="005972F3" w:rsidRPr="00721562" w:rsidRDefault="005972F3" w:rsidP="003A3094">
      <w:pPr>
        <w:numPr>
          <w:ilvl w:val="0"/>
          <w:numId w:val="2"/>
        </w:numPr>
        <w:tabs>
          <w:tab w:val="num" w:pos="284"/>
        </w:tabs>
        <w:spacing w:after="120" w:line="360" w:lineRule="auto"/>
        <w:ind w:left="284" w:hanging="284"/>
        <w:rPr>
          <w:sz w:val="22"/>
          <w:szCs w:val="22"/>
          <w:lang w:val="en-US"/>
        </w:rPr>
      </w:pPr>
      <w:r w:rsidRPr="00721562">
        <w:rPr>
          <w:sz w:val="22"/>
          <w:szCs w:val="22"/>
        </w:rPr>
        <w:t>Workshop chair at the annual conference of the European Group of Public Administration (EGPA) – Workshop of the Permanent Study Group on Intergovernmental Relations – La Valletta, Malta,2-4 September 2009 .</w:t>
      </w:r>
    </w:p>
    <w:p w14:paraId="58C4076F" w14:textId="77777777" w:rsidR="00FB6A2A" w:rsidRPr="00721562" w:rsidRDefault="00FB6A2A" w:rsidP="003A3094">
      <w:pPr>
        <w:numPr>
          <w:ilvl w:val="0"/>
          <w:numId w:val="2"/>
        </w:numPr>
        <w:spacing w:after="120" w:line="360" w:lineRule="auto"/>
        <w:rPr>
          <w:sz w:val="22"/>
          <w:szCs w:val="22"/>
        </w:rPr>
      </w:pPr>
      <w:r w:rsidRPr="00721562">
        <w:rPr>
          <w:sz w:val="22"/>
          <w:szCs w:val="22"/>
          <w:lang w:val="en-US"/>
        </w:rPr>
        <w:t>Conference Plenary speaker (invited), “</w:t>
      </w:r>
      <w:proofErr w:type="spellStart"/>
      <w:r w:rsidRPr="00721562">
        <w:rPr>
          <w:sz w:val="22"/>
          <w:szCs w:val="22"/>
          <w:lang w:val="en-US"/>
        </w:rPr>
        <w:t>Conferenza</w:t>
      </w:r>
      <w:proofErr w:type="spellEnd"/>
      <w:r w:rsidRPr="00721562">
        <w:rPr>
          <w:sz w:val="22"/>
          <w:szCs w:val="22"/>
          <w:lang w:val="en-US"/>
        </w:rPr>
        <w:t xml:space="preserve"> </w:t>
      </w:r>
      <w:proofErr w:type="spellStart"/>
      <w:r w:rsidRPr="00721562">
        <w:rPr>
          <w:sz w:val="22"/>
          <w:szCs w:val="22"/>
          <w:lang w:val="en-US"/>
        </w:rPr>
        <w:t>Regionale</w:t>
      </w:r>
      <w:proofErr w:type="spellEnd"/>
      <w:r w:rsidRPr="00721562">
        <w:rPr>
          <w:sz w:val="22"/>
          <w:szCs w:val="22"/>
          <w:lang w:val="en-US"/>
        </w:rPr>
        <w:t xml:space="preserve"> </w:t>
      </w:r>
      <w:proofErr w:type="spellStart"/>
      <w:r w:rsidRPr="00721562">
        <w:rPr>
          <w:sz w:val="22"/>
          <w:szCs w:val="22"/>
          <w:lang w:val="en-US"/>
        </w:rPr>
        <w:t>sulla</w:t>
      </w:r>
      <w:proofErr w:type="spellEnd"/>
      <w:r w:rsidRPr="00721562">
        <w:rPr>
          <w:sz w:val="22"/>
          <w:szCs w:val="22"/>
          <w:lang w:val="en-US"/>
        </w:rPr>
        <w:t xml:space="preserve"> </w:t>
      </w:r>
      <w:proofErr w:type="spellStart"/>
      <w:r w:rsidRPr="00721562">
        <w:rPr>
          <w:sz w:val="22"/>
          <w:szCs w:val="22"/>
          <w:lang w:val="en-US"/>
        </w:rPr>
        <w:t>Cooperazione</w:t>
      </w:r>
      <w:proofErr w:type="spellEnd"/>
      <w:r w:rsidRPr="00721562">
        <w:rPr>
          <w:sz w:val="22"/>
          <w:szCs w:val="22"/>
          <w:lang w:val="en-US"/>
        </w:rPr>
        <w:t xml:space="preserve"> </w:t>
      </w:r>
      <w:proofErr w:type="spellStart"/>
      <w:r w:rsidRPr="00721562">
        <w:rPr>
          <w:sz w:val="22"/>
          <w:szCs w:val="22"/>
          <w:lang w:val="en-US"/>
        </w:rPr>
        <w:t>allo</w:t>
      </w:r>
      <w:proofErr w:type="spellEnd"/>
      <w:r w:rsidRPr="00721562">
        <w:rPr>
          <w:sz w:val="22"/>
          <w:szCs w:val="22"/>
          <w:lang w:val="en-US"/>
        </w:rPr>
        <w:t xml:space="preserve"> </w:t>
      </w:r>
      <w:proofErr w:type="spellStart"/>
      <w:r w:rsidRPr="00721562">
        <w:rPr>
          <w:sz w:val="22"/>
          <w:szCs w:val="22"/>
          <w:lang w:val="en-US"/>
        </w:rPr>
        <w:t>Sviluppo</w:t>
      </w:r>
      <w:proofErr w:type="spellEnd"/>
      <w:r w:rsidRPr="00721562">
        <w:rPr>
          <w:sz w:val="22"/>
          <w:szCs w:val="22"/>
          <w:lang w:val="en-US"/>
        </w:rPr>
        <w:t>” (regional conference on cooperation to development] Florence, 23 September 2009.</w:t>
      </w:r>
    </w:p>
    <w:p w14:paraId="735E1ADE" w14:textId="77777777" w:rsidR="00FB6A2A" w:rsidRPr="00721562" w:rsidRDefault="00FB6A2A" w:rsidP="003A3094">
      <w:pPr>
        <w:numPr>
          <w:ilvl w:val="0"/>
          <w:numId w:val="2"/>
        </w:numPr>
        <w:spacing w:after="120" w:line="360" w:lineRule="auto"/>
        <w:rPr>
          <w:sz w:val="22"/>
          <w:szCs w:val="22"/>
        </w:rPr>
      </w:pPr>
      <w:r w:rsidRPr="00721562">
        <w:rPr>
          <w:sz w:val="22"/>
          <w:szCs w:val="22"/>
          <w:lang w:val="en-US"/>
        </w:rPr>
        <w:t xml:space="preserve">Member of the Advisory board and workshop speaker at the European Public Sector Award 2009 Symposium and Ceremony, EIPA, Maastricht, 4-6 November 2009.  </w:t>
      </w:r>
    </w:p>
    <w:p w14:paraId="7C39A5EA" w14:textId="77777777" w:rsidR="00FB26FC" w:rsidRPr="00721562" w:rsidRDefault="00FB26FC" w:rsidP="003A3094">
      <w:pPr>
        <w:numPr>
          <w:ilvl w:val="0"/>
          <w:numId w:val="2"/>
        </w:numPr>
        <w:spacing w:after="120" w:line="360" w:lineRule="auto"/>
        <w:rPr>
          <w:sz w:val="22"/>
          <w:szCs w:val="22"/>
        </w:rPr>
      </w:pPr>
      <w:proofErr w:type="spellStart"/>
      <w:r w:rsidRPr="00721562">
        <w:rPr>
          <w:sz w:val="22"/>
          <w:szCs w:val="22"/>
          <w:lang w:val="en-US"/>
        </w:rPr>
        <w:t>Organiser</w:t>
      </w:r>
      <w:proofErr w:type="spellEnd"/>
      <w:r w:rsidRPr="00721562">
        <w:rPr>
          <w:sz w:val="22"/>
          <w:szCs w:val="22"/>
          <w:lang w:val="en-US"/>
        </w:rPr>
        <w:t xml:space="preserve"> of the workshop “</w:t>
      </w:r>
      <w:r w:rsidRPr="00721562">
        <w:rPr>
          <w:i/>
          <w:sz w:val="22"/>
          <w:szCs w:val="22"/>
          <w:lang w:val="en-SG"/>
        </w:rPr>
        <w:t xml:space="preserve">“Autonomy, steering and Control, Performance of EU Agencies” The findings of the research, the opinions of the practitioners”  </w:t>
      </w:r>
      <w:r w:rsidRPr="00721562">
        <w:rPr>
          <w:sz w:val="22"/>
          <w:szCs w:val="22"/>
        </w:rPr>
        <w:t>12 March 2010 – Palace of the Academies – Brussels, Belgium</w:t>
      </w:r>
    </w:p>
    <w:p w14:paraId="4A9EF82B" w14:textId="77777777" w:rsidR="00006C43" w:rsidRPr="00721562" w:rsidRDefault="00006C43" w:rsidP="003A3094">
      <w:pPr>
        <w:numPr>
          <w:ilvl w:val="0"/>
          <w:numId w:val="2"/>
        </w:numPr>
        <w:autoSpaceDE w:val="0"/>
        <w:autoSpaceDN w:val="0"/>
        <w:adjustRightInd w:val="0"/>
        <w:spacing w:after="120" w:line="360" w:lineRule="auto"/>
        <w:rPr>
          <w:sz w:val="22"/>
          <w:szCs w:val="22"/>
          <w:lang w:val="en-US"/>
        </w:rPr>
      </w:pPr>
      <w:r w:rsidRPr="00721562">
        <w:rPr>
          <w:sz w:val="22"/>
          <w:szCs w:val="22"/>
        </w:rPr>
        <w:t>Paper discussant at the seminar “</w:t>
      </w:r>
      <w:r w:rsidRPr="00721562">
        <w:rPr>
          <w:bCs/>
          <w:sz w:val="22"/>
          <w:szCs w:val="22"/>
          <w:lang w:val="en-US"/>
        </w:rPr>
        <w:t>Service Standards and Financial Equalization in Decentralized Countries</w:t>
      </w:r>
      <w:r w:rsidR="00D95656" w:rsidRPr="00721562">
        <w:rPr>
          <w:b/>
          <w:bCs/>
          <w:sz w:val="22"/>
          <w:szCs w:val="22"/>
          <w:lang w:val="en-US"/>
        </w:rPr>
        <w:t>:</w:t>
      </w:r>
      <w:r w:rsidRPr="00721562">
        <w:rPr>
          <w:b/>
          <w:bCs/>
          <w:sz w:val="22"/>
          <w:szCs w:val="22"/>
          <w:lang w:val="en-US"/>
        </w:rPr>
        <w:t xml:space="preserve"> </w:t>
      </w:r>
      <w:r w:rsidRPr="00721562">
        <w:rPr>
          <w:sz w:val="22"/>
          <w:szCs w:val="22"/>
          <w:lang w:val="en-US"/>
        </w:rPr>
        <w:t>International Evidence and Perspectives for Italy”, Bocconi University, 1 July 2010</w:t>
      </w:r>
    </w:p>
    <w:p w14:paraId="4FA374B1" w14:textId="77777777" w:rsidR="005972F3" w:rsidRPr="00721562" w:rsidRDefault="005972F3" w:rsidP="003A3094">
      <w:pPr>
        <w:numPr>
          <w:ilvl w:val="0"/>
          <w:numId w:val="2"/>
        </w:numPr>
        <w:tabs>
          <w:tab w:val="num" w:pos="284"/>
        </w:tabs>
        <w:spacing w:after="120" w:line="360" w:lineRule="auto"/>
        <w:ind w:left="284" w:hanging="284"/>
        <w:rPr>
          <w:sz w:val="22"/>
          <w:szCs w:val="22"/>
          <w:lang w:val="en-US"/>
        </w:rPr>
      </w:pPr>
      <w:r w:rsidRPr="00721562">
        <w:rPr>
          <w:sz w:val="22"/>
          <w:szCs w:val="22"/>
        </w:rPr>
        <w:t xml:space="preserve">Workshop chair at the annual conference of the European Group of Public Administration (EGPA) – Workshop of the Permanent Study Group on EU Administration and Multi-Level Governance – </w:t>
      </w:r>
      <w:r w:rsidR="00F70AC3">
        <w:rPr>
          <w:i/>
          <w:sz w:val="22"/>
          <w:szCs w:val="22"/>
        </w:rPr>
        <w:t xml:space="preserve">sciences </w:t>
      </w:r>
      <w:r w:rsidR="00F70AC3" w:rsidRPr="00F70AC3">
        <w:rPr>
          <w:sz w:val="22"/>
          <w:szCs w:val="22"/>
        </w:rPr>
        <w:t>Po</w:t>
      </w:r>
      <w:r w:rsidR="00F70AC3">
        <w:rPr>
          <w:sz w:val="22"/>
          <w:szCs w:val="22"/>
        </w:rPr>
        <w:t xml:space="preserve">, </w:t>
      </w:r>
      <w:r w:rsidRPr="00F70AC3">
        <w:rPr>
          <w:sz w:val="22"/>
          <w:szCs w:val="22"/>
        </w:rPr>
        <w:t>Toulouse</w:t>
      </w:r>
      <w:r w:rsidR="00F70AC3">
        <w:rPr>
          <w:sz w:val="22"/>
          <w:szCs w:val="22"/>
        </w:rPr>
        <w:t xml:space="preserve">, </w:t>
      </w:r>
      <w:r w:rsidRPr="00721562">
        <w:rPr>
          <w:sz w:val="22"/>
          <w:szCs w:val="22"/>
        </w:rPr>
        <w:t>Franc</w:t>
      </w:r>
      <w:r w:rsidR="00F70AC3">
        <w:rPr>
          <w:sz w:val="22"/>
          <w:szCs w:val="22"/>
        </w:rPr>
        <w:t>e</w:t>
      </w:r>
      <w:r w:rsidRPr="00721562">
        <w:rPr>
          <w:sz w:val="22"/>
          <w:szCs w:val="22"/>
        </w:rPr>
        <w:t>, 8-10 September 2010.</w:t>
      </w:r>
    </w:p>
    <w:p w14:paraId="4CC099CB" w14:textId="77777777" w:rsidR="001505AD" w:rsidRPr="00721562" w:rsidRDefault="001505AD" w:rsidP="003A3094">
      <w:pPr>
        <w:numPr>
          <w:ilvl w:val="0"/>
          <w:numId w:val="2"/>
        </w:numPr>
        <w:tabs>
          <w:tab w:val="num" w:pos="284"/>
        </w:tabs>
        <w:spacing w:after="120" w:line="360" w:lineRule="auto"/>
        <w:ind w:left="284" w:hanging="284"/>
        <w:rPr>
          <w:sz w:val="22"/>
          <w:szCs w:val="22"/>
          <w:lang w:val="en-US"/>
        </w:rPr>
      </w:pPr>
      <w:r w:rsidRPr="00721562">
        <w:rPr>
          <w:sz w:val="22"/>
          <w:szCs w:val="22"/>
        </w:rPr>
        <w:t xml:space="preserve">Workshop chair at the conference “Reforming the Public Sector: How to Make the Difference”, </w:t>
      </w:r>
      <w:proofErr w:type="spellStart"/>
      <w:r w:rsidRPr="00721562">
        <w:rPr>
          <w:sz w:val="22"/>
          <w:szCs w:val="22"/>
        </w:rPr>
        <w:t>Scuola</w:t>
      </w:r>
      <w:proofErr w:type="spellEnd"/>
      <w:r w:rsidRPr="00721562">
        <w:rPr>
          <w:sz w:val="22"/>
          <w:szCs w:val="22"/>
        </w:rPr>
        <w:t xml:space="preserve"> </w:t>
      </w:r>
      <w:proofErr w:type="spellStart"/>
      <w:r w:rsidRPr="00721562">
        <w:rPr>
          <w:sz w:val="22"/>
          <w:szCs w:val="22"/>
        </w:rPr>
        <w:t>Superiore</w:t>
      </w:r>
      <w:proofErr w:type="spellEnd"/>
      <w:r w:rsidRPr="00721562">
        <w:rPr>
          <w:sz w:val="22"/>
          <w:szCs w:val="22"/>
        </w:rPr>
        <w:t xml:space="preserve"> di </w:t>
      </w:r>
      <w:proofErr w:type="spellStart"/>
      <w:r w:rsidRPr="00721562">
        <w:rPr>
          <w:sz w:val="22"/>
          <w:szCs w:val="22"/>
        </w:rPr>
        <w:t>Pubblica</w:t>
      </w:r>
      <w:proofErr w:type="spellEnd"/>
      <w:r w:rsidRPr="00721562">
        <w:rPr>
          <w:sz w:val="22"/>
          <w:szCs w:val="22"/>
        </w:rPr>
        <w:t xml:space="preserve"> </w:t>
      </w:r>
      <w:proofErr w:type="spellStart"/>
      <w:r w:rsidRPr="00721562">
        <w:rPr>
          <w:sz w:val="22"/>
          <w:szCs w:val="22"/>
        </w:rPr>
        <w:t>Amministrazione</w:t>
      </w:r>
      <w:proofErr w:type="spellEnd"/>
      <w:r w:rsidRPr="00721562">
        <w:rPr>
          <w:sz w:val="22"/>
          <w:szCs w:val="22"/>
        </w:rPr>
        <w:t xml:space="preserve"> (Italian Higher School of Public Administration), Rome, 2-3 December 2010. </w:t>
      </w:r>
    </w:p>
    <w:p w14:paraId="13D8E561" w14:textId="77777777" w:rsidR="00EE7A95" w:rsidRPr="00721562" w:rsidRDefault="00EE7A95"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 xml:space="preserve">Workshop speaker at the </w:t>
      </w:r>
      <w:r w:rsidRPr="00721562">
        <w:rPr>
          <w:sz w:val="22"/>
          <w:szCs w:val="22"/>
        </w:rPr>
        <w:t>European Union Studies Association bi-annual conference, Boston, MA, 3-5 March 2011</w:t>
      </w:r>
    </w:p>
    <w:p w14:paraId="02E46B8C" w14:textId="77777777" w:rsidR="00BE286C" w:rsidRPr="00721562" w:rsidRDefault="00BE286C" w:rsidP="003A3094">
      <w:pPr>
        <w:numPr>
          <w:ilvl w:val="0"/>
          <w:numId w:val="2"/>
        </w:numPr>
        <w:tabs>
          <w:tab w:val="num" w:pos="284"/>
        </w:tabs>
        <w:spacing w:after="120" w:line="360" w:lineRule="auto"/>
        <w:ind w:left="284" w:hanging="284"/>
        <w:rPr>
          <w:sz w:val="22"/>
          <w:szCs w:val="22"/>
          <w:lang w:val="en-US"/>
        </w:rPr>
      </w:pPr>
      <w:r w:rsidRPr="00721562">
        <w:rPr>
          <w:sz w:val="22"/>
          <w:szCs w:val="22"/>
        </w:rPr>
        <w:t xml:space="preserve">Speaker at the internal workshop of BEPA – The Bureau of European Policy Advisers of the President of the European Commission </w:t>
      </w:r>
      <w:r w:rsidR="0010245E">
        <w:rPr>
          <w:sz w:val="22"/>
          <w:szCs w:val="22"/>
        </w:rPr>
        <w:t xml:space="preserve">(now European Political Strategy Centre) </w:t>
      </w:r>
      <w:r w:rsidRPr="00721562">
        <w:rPr>
          <w:sz w:val="22"/>
          <w:szCs w:val="22"/>
        </w:rPr>
        <w:t>– 3 February 2011, intervention titled: “EU Multi-Level Governance: Research Agendas and Policy Implications”</w:t>
      </w:r>
    </w:p>
    <w:p w14:paraId="0FFE7AE8" w14:textId="77777777" w:rsidR="00D40AF1" w:rsidRPr="00721562" w:rsidRDefault="00E503F8"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 xml:space="preserve">Workshop </w:t>
      </w:r>
      <w:r w:rsidR="00101275" w:rsidRPr="00721562">
        <w:rPr>
          <w:sz w:val="22"/>
          <w:szCs w:val="22"/>
          <w:lang w:val="en-US"/>
        </w:rPr>
        <w:t>C</w:t>
      </w:r>
      <w:r w:rsidRPr="00721562">
        <w:rPr>
          <w:sz w:val="22"/>
          <w:szCs w:val="22"/>
          <w:lang w:val="en-US"/>
        </w:rPr>
        <w:t xml:space="preserve">hair </w:t>
      </w:r>
      <w:r w:rsidR="00101275" w:rsidRPr="00721562">
        <w:rPr>
          <w:sz w:val="22"/>
          <w:szCs w:val="22"/>
        </w:rPr>
        <w:t>of the Expert Session 6 “Agencies and policy networks in the European Union: challenges for an evolving mosaic”</w:t>
      </w:r>
      <w:r w:rsidR="00101275" w:rsidRPr="00721562">
        <w:rPr>
          <w:sz w:val="22"/>
          <w:szCs w:val="22"/>
          <w:lang w:val="en-US"/>
        </w:rPr>
        <w:t xml:space="preserve"> at the High Level </w:t>
      </w:r>
      <w:r w:rsidRPr="00721562">
        <w:rPr>
          <w:sz w:val="22"/>
          <w:szCs w:val="22"/>
          <w:lang w:val="en-US"/>
        </w:rPr>
        <w:t xml:space="preserve">Conference </w:t>
      </w:r>
      <w:r w:rsidR="00101275" w:rsidRPr="00721562">
        <w:rPr>
          <w:i/>
          <w:sz w:val="22"/>
          <w:szCs w:val="22"/>
        </w:rPr>
        <w:t>Structuring Government in the 21st Century:</w:t>
      </w:r>
      <w:r w:rsidR="0049639E" w:rsidRPr="00721562">
        <w:rPr>
          <w:i/>
          <w:sz w:val="22"/>
          <w:szCs w:val="22"/>
        </w:rPr>
        <w:t xml:space="preserve"> </w:t>
      </w:r>
      <w:r w:rsidR="00101275" w:rsidRPr="00721562">
        <w:rPr>
          <w:i/>
          <w:sz w:val="22"/>
          <w:szCs w:val="22"/>
        </w:rPr>
        <w:t>Managing and Controlling Public Agencies at National and EU-level in Times of Crisis</w:t>
      </w:r>
      <w:r w:rsidR="00101275" w:rsidRPr="00721562">
        <w:rPr>
          <w:sz w:val="22"/>
          <w:szCs w:val="22"/>
        </w:rPr>
        <w:t>, 27 May 2011 – Academy Palace- Rue Ducale 1 (</w:t>
      </w:r>
      <w:proofErr w:type="spellStart"/>
      <w:r w:rsidR="00101275" w:rsidRPr="00721562">
        <w:rPr>
          <w:sz w:val="22"/>
          <w:szCs w:val="22"/>
        </w:rPr>
        <w:t>Hertog</w:t>
      </w:r>
      <w:r w:rsidR="00101275" w:rsidRPr="00721562">
        <w:rPr>
          <w:rStyle w:val="Strong"/>
          <w:sz w:val="22"/>
          <w:szCs w:val="22"/>
        </w:rPr>
        <w:t>ss</w:t>
      </w:r>
      <w:r w:rsidR="00101275" w:rsidRPr="00721562">
        <w:rPr>
          <w:sz w:val="22"/>
          <w:szCs w:val="22"/>
        </w:rPr>
        <w:t>traat</w:t>
      </w:r>
      <w:proofErr w:type="spellEnd"/>
      <w:r w:rsidR="00101275" w:rsidRPr="00721562">
        <w:rPr>
          <w:sz w:val="22"/>
          <w:szCs w:val="22"/>
        </w:rPr>
        <w:t xml:space="preserve"> 1) - Brussels</w:t>
      </w:r>
    </w:p>
    <w:p w14:paraId="30BDCDBB" w14:textId="77777777" w:rsidR="006F5A47" w:rsidRPr="00721562" w:rsidRDefault="006F5A47"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Invited presenter at the Workshop of the Chair of  Politics and Administration “Public Administration in the Multilevel System”, Humboldt University Berlin, 23-24 June 2011</w:t>
      </w:r>
    </w:p>
    <w:p w14:paraId="7C8A594B" w14:textId="77777777" w:rsidR="00652647" w:rsidRPr="00721562" w:rsidRDefault="00652647" w:rsidP="003A3094">
      <w:pPr>
        <w:numPr>
          <w:ilvl w:val="0"/>
          <w:numId w:val="2"/>
        </w:numPr>
        <w:tabs>
          <w:tab w:val="num" w:pos="284"/>
        </w:tabs>
        <w:spacing w:after="120" w:line="360" w:lineRule="auto"/>
        <w:ind w:left="284" w:hanging="284"/>
        <w:rPr>
          <w:sz w:val="22"/>
          <w:szCs w:val="22"/>
          <w:lang w:val="en-US"/>
        </w:rPr>
      </w:pPr>
      <w:r w:rsidRPr="00721562">
        <w:rPr>
          <w:sz w:val="22"/>
          <w:szCs w:val="22"/>
        </w:rPr>
        <w:lastRenderedPageBreak/>
        <w:t xml:space="preserve">Workshop chair at the annual conference of the European Group of Public Administration (EGPA) – Workshop of the Permanent Study Group on EU Administration and Multi-Level Governance – </w:t>
      </w:r>
      <w:r w:rsidR="00F70AC3">
        <w:rPr>
          <w:sz w:val="22"/>
          <w:szCs w:val="22"/>
        </w:rPr>
        <w:t xml:space="preserve">National School of Public Administration of Romania, </w:t>
      </w:r>
      <w:r w:rsidRPr="00721562">
        <w:rPr>
          <w:sz w:val="22"/>
          <w:szCs w:val="22"/>
        </w:rPr>
        <w:t>Bucharest</w:t>
      </w:r>
      <w:r w:rsidR="00F70AC3">
        <w:rPr>
          <w:sz w:val="22"/>
          <w:szCs w:val="22"/>
        </w:rPr>
        <w:t>, Romania</w:t>
      </w:r>
      <w:r w:rsidRPr="00721562">
        <w:rPr>
          <w:sz w:val="22"/>
          <w:szCs w:val="22"/>
        </w:rPr>
        <w:t>, 7-9 September 2011</w:t>
      </w:r>
    </w:p>
    <w:p w14:paraId="629094B2" w14:textId="77777777" w:rsidR="00385698" w:rsidRPr="00721562" w:rsidRDefault="00E47709" w:rsidP="003A3094">
      <w:pPr>
        <w:numPr>
          <w:ilvl w:val="0"/>
          <w:numId w:val="2"/>
        </w:numPr>
        <w:tabs>
          <w:tab w:val="num" w:pos="284"/>
        </w:tabs>
        <w:spacing w:after="120" w:line="360" w:lineRule="auto"/>
        <w:ind w:left="284" w:hanging="284"/>
        <w:rPr>
          <w:sz w:val="22"/>
          <w:szCs w:val="22"/>
          <w:lang w:val="en-US"/>
        </w:rPr>
      </w:pPr>
      <w:r w:rsidRPr="00721562">
        <w:rPr>
          <w:sz w:val="22"/>
          <w:szCs w:val="22"/>
        </w:rPr>
        <w:t xml:space="preserve">Member of the Scientific Committee </w:t>
      </w:r>
      <w:r w:rsidR="004011EA" w:rsidRPr="00721562">
        <w:rPr>
          <w:sz w:val="22"/>
          <w:szCs w:val="22"/>
        </w:rPr>
        <w:t>of</w:t>
      </w:r>
      <w:r w:rsidR="00385698" w:rsidRPr="00721562">
        <w:rPr>
          <w:sz w:val="22"/>
          <w:szCs w:val="22"/>
        </w:rPr>
        <w:t xml:space="preserve"> the </w:t>
      </w:r>
      <w:r w:rsidR="004011EA" w:rsidRPr="00721562">
        <w:rPr>
          <w:sz w:val="22"/>
          <w:szCs w:val="22"/>
        </w:rPr>
        <w:t xml:space="preserve">conference </w:t>
      </w:r>
      <w:r w:rsidR="00385698" w:rsidRPr="00721562">
        <w:rPr>
          <w:sz w:val="22"/>
          <w:szCs w:val="22"/>
        </w:rPr>
        <w:t>“Fourth EGPA Euro-Mediterranean dialogue on Public Management</w:t>
      </w:r>
      <w:r w:rsidR="004011EA" w:rsidRPr="00721562">
        <w:rPr>
          <w:sz w:val="22"/>
          <w:szCs w:val="22"/>
        </w:rPr>
        <w:t>”</w:t>
      </w:r>
      <w:r w:rsidR="00385698" w:rsidRPr="00721562">
        <w:rPr>
          <w:sz w:val="22"/>
          <w:szCs w:val="22"/>
        </w:rPr>
        <w:t>, Rabat, Morocco, 12-14 October 2011</w:t>
      </w:r>
    </w:p>
    <w:p w14:paraId="5FA553A5" w14:textId="77777777" w:rsidR="00124EC7" w:rsidRPr="00721562" w:rsidRDefault="00124EC7" w:rsidP="003A3094">
      <w:pPr>
        <w:numPr>
          <w:ilvl w:val="0"/>
          <w:numId w:val="2"/>
        </w:numPr>
        <w:tabs>
          <w:tab w:val="num" w:pos="284"/>
        </w:tabs>
        <w:spacing w:after="120" w:line="360" w:lineRule="auto"/>
        <w:ind w:left="284" w:hanging="284"/>
        <w:rPr>
          <w:sz w:val="22"/>
          <w:szCs w:val="22"/>
          <w:lang w:val="en-US"/>
        </w:rPr>
      </w:pPr>
      <w:r w:rsidRPr="00721562">
        <w:rPr>
          <w:sz w:val="22"/>
          <w:szCs w:val="22"/>
        </w:rPr>
        <w:t>Invited speaker at the Round Table on Multi-Level Governance in Europe, Turin, 4 November 2011, European Training Foundation.</w:t>
      </w:r>
    </w:p>
    <w:p w14:paraId="6486B8C1" w14:textId="77777777" w:rsidR="007A005B" w:rsidRPr="00721562" w:rsidRDefault="007A005B"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 xml:space="preserve">Invited Speaker at the </w:t>
      </w:r>
      <w:r w:rsidR="00B82699" w:rsidRPr="00721562">
        <w:rPr>
          <w:sz w:val="22"/>
          <w:szCs w:val="22"/>
          <w:lang w:val="en-US"/>
        </w:rPr>
        <w:t>Conference on Public Internal Controls, European Commission/D</w:t>
      </w:r>
      <w:r w:rsidR="00D02BD5">
        <w:rPr>
          <w:sz w:val="22"/>
          <w:szCs w:val="22"/>
          <w:lang w:val="en-US"/>
        </w:rPr>
        <w:t>G</w:t>
      </w:r>
      <w:r w:rsidR="00B82699" w:rsidRPr="00721562">
        <w:rPr>
          <w:sz w:val="22"/>
          <w:szCs w:val="22"/>
          <w:lang w:val="en-US"/>
        </w:rPr>
        <w:t xml:space="preserve"> Budget and OECD-SIGMA</w:t>
      </w:r>
      <w:r w:rsidR="00E12931" w:rsidRPr="00721562">
        <w:rPr>
          <w:sz w:val="22"/>
          <w:szCs w:val="22"/>
          <w:lang w:val="en-US"/>
        </w:rPr>
        <w:t xml:space="preserve"> (</w:t>
      </w:r>
      <w:proofErr w:type="spellStart"/>
      <w:r w:rsidR="00E12931" w:rsidRPr="00721562">
        <w:rPr>
          <w:sz w:val="22"/>
          <w:szCs w:val="22"/>
          <w:lang w:val="en-US"/>
        </w:rPr>
        <w:t>Organisation</w:t>
      </w:r>
      <w:proofErr w:type="spellEnd"/>
      <w:r w:rsidR="00E12931" w:rsidRPr="00721562">
        <w:rPr>
          <w:sz w:val="22"/>
          <w:szCs w:val="22"/>
          <w:lang w:val="en-US"/>
        </w:rPr>
        <w:t xml:space="preserve"> for Economic Cooperation and Development)</w:t>
      </w:r>
      <w:r w:rsidR="00B82699" w:rsidRPr="00721562">
        <w:rPr>
          <w:sz w:val="22"/>
          <w:szCs w:val="22"/>
          <w:lang w:val="en-US"/>
        </w:rPr>
        <w:t>, 27/28 February 2012.</w:t>
      </w:r>
    </w:p>
    <w:p w14:paraId="1F6ABFD2" w14:textId="77777777" w:rsidR="00652647" w:rsidRPr="00721562" w:rsidRDefault="00652647"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Invited spea</w:t>
      </w:r>
      <w:r w:rsidR="002E6785" w:rsidRPr="00721562">
        <w:rPr>
          <w:sz w:val="22"/>
          <w:szCs w:val="22"/>
          <w:lang w:val="en-US"/>
        </w:rPr>
        <w:t xml:space="preserve">ker at the retirement </w:t>
      </w:r>
      <w:r w:rsidR="002E6785" w:rsidRPr="00721562">
        <w:rPr>
          <w:sz w:val="22"/>
          <w:szCs w:val="22"/>
        </w:rPr>
        <w:t>seminar in honour of professor</w:t>
      </w:r>
      <w:r w:rsidRPr="00721562">
        <w:rPr>
          <w:sz w:val="22"/>
          <w:szCs w:val="22"/>
        </w:rPr>
        <w:t xml:space="preserve"> Christopher</w:t>
      </w:r>
      <w:r w:rsidRPr="00721562">
        <w:rPr>
          <w:sz w:val="22"/>
          <w:szCs w:val="22"/>
          <w:lang w:val="en-US"/>
        </w:rPr>
        <w:t xml:space="preserve"> Pollitt, </w:t>
      </w:r>
      <w:r w:rsidR="002E6785" w:rsidRPr="00721562">
        <w:rPr>
          <w:sz w:val="22"/>
          <w:szCs w:val="22"/>
          <w:lang w:val="en-US"/>
        </w:rPr>
        <w:t>Catholic University of Leuven (K.U.</w:t>
      </w:r>
      <w:r w:rsidR="00E12931" w:rsidRPr="00721562">
        <w:rPr>
          <w:sz w:val="22"/>
          <w:szCs w:val="22"/>
          <w:lang w:val="en-US"/>
        </w:rPr>
        <w:t xml:space="preserve"> </w:t>
      </w:r>
      <w:r w:rsidR="002E6785" w:rsidRPr="00721562">
        <w:rPr>
          <w:sz w:val="22"/>
          <w:szCs w:val="22"/>
          <w:lang w:val="en-US"/>
        </w:rPr>
        <w:t xml:space="preserve">Leuven), </w:t>
      </w:r>
      <w:r w:rsidRPr="00721562">
        <w:rPr>
          <w:sz w:val="22"/>
          <w:szCs w:val="22"/>
          <w:lang w:val="en-US"/>
        </w:rPr>
        <w:t>Belgium</w:t>
      </w:r>
      <w:r w:rsidR="00640CA7" w:rsidRPr="00721562">
        <w:rPr>
          <w:sz w:val="22"/>
          <w:szCs w:val="22"/>
          <w:lang w:val="en-US"/>
        </w:rPr>
        <w:t>, 29-30 March 2012</w:t>
      </w:r>
      <w:r w:rsidR="00FB5C0E" w:rsidRPr="00721562">
        <w:rPr>
          <w:sz w:val="22"/>
          <w:szCs w:val="22"/>
          <w:lang w:val="en-US"/>
        </w:rPr>
        <w:t>.</w:t>
      </w:r>
    </w:p>
    <w:p w14:paraId="5D4DB0DB" w14:textId="77777777" w:rsidR="00F94C9E" w:rsidRPr="00721562" w:rsidRDefault="00F94C9E"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 xml:space="preserve">Panel Speaker at the </w:t>
      </w:r>
      <w:proofErr w:type="spellStart"/>
      <w:r w:rsidRPr="00721562">
        <w:rPr>
          <w:sz w:val="22"/>
          <w:szCs w:val="22"/>
          <w:lang w:val="en-US"/>
        </w:rPr>
        <w:t>NISPACee</w:t>
      </w:r>
      <w:proofErr w:type="spellEnd"/>
      <w:r w:rsidRPr="00721562">
        <w:rPr>
          <w:sz w:val="22"/>
          <w:szCs w:val="22"/>
          <w:lang w:val="en-US"/>
        </w:rPr>
        <w:t xml:space="preserve"> annual conference, </w:t>
      </w:r>
      <w:proofErr w:type="spellStart"/>
      <w:r w:rsidRPr="00721562">
        <w:rPr>
          <w:sz w:val="22"/>
          <w:szCs w:val="22"/>
          <w:lang w:val="en-US"/>
        </w:rPr>
        <w:t>Ohrid</w:t>
      </w:r>
      <w:proofErr w:type="spellEnd"/>
      <w:r w:rsidRPr="00721562">
        <w:rPr>
          <w:sz w:val="22"/>
          <w:szCs w:val="22"/>
          <w:lang w:val="en-US"/>
        </w:rPr>
        <w:t>, Macedonia, 23-25 May 2012</w:t>
      </w:r>
    </w:p>
    <w:p w14:paraId="0886AC09" w14:textId="77777777" w:rsidR="00362979" w:rsidRPr="00721562" w:rsidRDefault="00362979"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 xml:space="preserve">Invited speaker at the </w:t>
      </w:r>
      <w:r w:rsidRPr="00721562">
        <w:rPr>
          <w:i/>
          <w:sz w:val="22"/>
          <w:szCs w:val="22"/>
          <w:lang w:val="en-US"/>
        </w:rPr>
        <w:t>International Summer School</w:t>
      </w:r>
      <w:r w:rsidRPr="00721562">
        <w:rPr>
          <w:sz w:val="22"/>
          <w:szCs w:val="22"/>
          <w:lang w:val="en-US"/>
        </w:rPr>
        <w:t xml:space="preserve"> jointly organized by SDA Bocconi School of Management, Copenhagen Business School, Erasmus University Rotterdam, ESADE, London South Bank – Caserta</w:t>
      </w:r>
      <w:r w:rsidR="005B1980" w:rsidRPr="00721562">
        <w:rPr>
          <w:sz w:val="22"/>
          <w:szCs w:val="22"/>
          <w:lang w:val="en-US"/>
        </w:rPr>
        <w:t xml:space="preserve"> (Italy)</w:t>
      </w:r>
      <w:r w:rsidRPr="00721562">
        <w:rPr>
          <w:sz w:val="22"/>
          <w:szCs w:val="22"/>
          <w:lang w:val="en-US"/>
        </w:rPr>
        <w:t>, 29 June 2012</w:t>
      </w:r>
    </w:p>
    <w:p w14:paraId="31828D04" w14:textId="77777777" w:rsidR="00A63F78" w:rsidRPr="00721562" w:rsidRDefault="00A63F78" w:rsidP="003A3094">
      <w:pPr>
        <w:numPr>
          <w:ilvl w:val="0"/>
          <w:numId w:val="2"/>
        </w:numPr>
        <w:tabs>
          <w:tab w:val="num" w:pos="284"/>
        </w:tabs>
        <w:spacing w:after="120" w:line="360" w:lineRule="auto"/>
        <w:ind w:left="284" w:hanging="284"/>
        <w:rPr>
          <w:sz w:val="22"/>
          <w:szCs w:val="22"/>
          <w:lang w:val="en-US"/>
        </w:rPr>
      </w:pPr>
      <w:r w:rsidRPr="00721562">
        <w:rPr>
          <w:sz w:val="22"/>
          <w:szCs w:val="22"/>
          <w:lang w:val="en-US"/>
        </w:rPr>
        <w:t xml:space="preserve">Invited speaker at the conference on </w:t>
      </w:r>
      <w:r w:rsidR="00CD2E9A" w:rsidRPr="00721562">
        <w:rPr>
          <w:sz w:val="22"/>
          <w:szCs w:val="22"/>
          <w:lang w:val="en-US"/>
        </w:rPr>
        <w:t>“</w:t>
      </w:r>
      <w:r w:rsidRPr="00721562">
        <w:rPr>
          <w:sz w:val="22"/>
          <w:szCs w:val="22"/>
          <w:lang w:val="en-US"/>
        </w:rPr>
        <w:t xml:space="preserve">Converging and Conflicting Trends in the Public Administration of the US, Europe, </w:t>
      </w:r>
      <w:r w:rsidR="00FB5C0E" w:rsidRPr="00721562">
        <w:rPr>
          <w:sz w:val="22"/>
          <w:szCs w:val="22"/>
          <w:lang w:val="en-US"/>
        </w:rPr>
        <w:t xml:space="preserve">and Germany", </w:t>
      </w:r>
      <w:r w:rsidRPr="00721562">
        <w:rPr>
          <w:sz w:val="22"/>
          <w:szCs w:val="22"/>
          <w:lang w:val="en-US"/>
        </w:rPr>
        <w:t xml:space="preserve">19-20 July 2012, German Research Institute for Public Administration Speyer, </w:t>
      </w:r>
      <w:r w:rsidR="00FB5C0E" w:rsidRPr="00721562">
        <w:rPr>
          <w:sz w:val="22"/>
          <w:szCs w:val="22"/>
          <w:lang w:val="en-US"/>
        </w:rPr>
        <w:t>Germany.</w:t>
      </w:r>
    </w:p>
    <w:p w14:paraId="7868B1AF" w14:textId="77777777" w:rsidR="00FB5C0E" w:rsidRPr="00721562" w:rsidRDefault="00FB5C0E" w:rsidP="003A3094">
      <w:pPr>
        <w:numPr>
          <w:ilvl w:val="0"/>
          <w:numId w:val="2"/>
        </w:numPr>
        <w:tabs>
          <w:tab w:val="num" w:pos="284"/>
        </w:tabs>
        <w:spacing w:after="120" w:line="360" w:lineRule="auto"/>
        <w:ind w:left="284" w:hanging="284"/>
        <w:rPr>
          <w:sz w:val="22"/>
          <w:szCs w:val="22"/>
          <w:lang w:val="en-US"/>
        </w:rPr>
      </w:pPr>
      <w:r w:rsidRPr="00721562">
        <w:rPr>
          <w:sz w:val="22"/>
          <w:szCs w:val="22"/>
        </w:rPr>
        <w:t>Workshop chair at the annual conference of the European Group of Public Administration (EGPA) – Workshop of the Permanent Study Group on EU Administration and M</w:t>
      </w:r>
      <w:r w:rsidR="00F70AC3">
        <w:rPr>
          <w:sz w:val="22"/>
          <w:szCs w:val="22"/>
        </w:rPr>
        <w:t xml:space="preserve">ulti-Level Governance – University of Bergen, Bergen, </w:t>
      </w:r>
      <w:r w:rsidRPr="00721562">
        <w:rPr>
          <w:sz w:val="22"/>
          <w:szCs w:val="22"/>
        </w:rPr>
        <w:t>Norway, 5-8 September 2012.</w:t>
      </w:r>
    </w:p>
    <w:p w14:paraId="6375819B" w14:textId="77777777" w:rsidR="00CC19AF" w:rsidRPr="00AB0DC4" w:rsidRDefault="00CC19AF" w:rsidP="003A3094">
      <w:pPr>
        <w:numPr>
          <w:ilvl w:val="0"/>
          <w:numId w:val="2"/>
        </w:numPr>
        <w:tabs>
          <w:tab w:val="num" w:pos="284"/>
        </w:tabs>
        <w:spacing w:after="120" w:line="360" w:lineRule="auto"/>
        <w:ind w:left="284" w:hanging="284"/>
        <w:rPr>
          <w:sz w:val="22"/>
          <w:szCs w:val="22"/>
          <w:lang w:val="en-US"/>
        </w:rPr>
      </w:pPr>
      <w:r w:rsidRPr="00721562">
        <w:rPr>
          <w:sz w:val="22"/>
          <w:szCs w:val="22"/>
        </w:rPr>
        <w:t xml:space="preserve">Member of the Scientific Committee of the conference “Fifth EGPA Euro-Mediterranean dialogue </w:t>
      </w:r>
      <w:r w:rsidRPr="00AB0DC4">
        <w:rPr>
          <w:sz w:val="22"/>
          <w:szCs w:val="22"/>
        </w:rPr>
        <w:t xml:space="preserve">on Public Management”, Amman, Jordan, 25-27 September 2012. </w:t>
      </w:r>
    </w:p>
    <w:p w14:paraId="2DF9FB0A" w14:textId="77777777" w:rsidR="00AB0DC4" w:rsidRPr="00AB0DC4" w:rsidRDefault="00AB0DC4" w:rsidP="003A3094">
      <w:pPr>
        <w:numPr>
          <w:ilvl w:val="0"/>
          <w:numId w:val="2"/>
        </w:numPr>
        <w:spacing w:after="120" w:line="360" w:lineRule="auto"/>
        <w:rPr>
          <w:sz w:val="22"/>
          <w:szCs w:val="22"/>
          <w:lang w:val="en-US"/>
        </w:rPr>
      </w:pPr>
      <w:r w:rsidRPr="00AB0DC4">
        <w:rPr>
          <w:sz w:val="22"/>
          <w:szCs w:val="22"/>
        </w:rPr>
        <w:t xml:space="preserve">Invited speaker at the </w:t>
      </w:r>
      <w:r w:rsidRPr="00AB0DC4">
        <w:rPr>
          <w:i/>
          <w:sz w:val="22"/>
          <w:szCs w:val="22"/>
        </w:rPr>
        <w:t xml:space="preserve">Political Studies Association/Public Administration Committee joint seminar </w:t>
      </w:r>
      <w:r w:rsidRPr="00AB0DC4">
        <w:rPr>
          <w:sz w:val="22"/>
          <w:szCs w:val="22"/>
        </w:rPr>
        <w:t>“Multi Level Governance: Scotland, England, Wales, Northern Ireland In Europe”, Glasgow Caledonian University, Glasgow, UK, 19 February 2013</w:t>
      </w:r>
    </w:p>
    <w:p w14:paraId="6A207F67" w14:textId="77777777" w:rsidR="00AB0DC4" w:rsidRPr="00D84BE2" w:rsidRDefault="00AB0DC4" w:rsidP="00D84BE2">
      <w:pPr>
        <w:numPr>
          <w:ilvl w:val="0"/>
          <w:numId w:val="2"/>
        </w:numPr>
        <w:spacing w:after="120" w:line="360" w:lineRule="auto"/>
        <w:rPr>
          <w:sz w:val="22"/>
          <w:szCs w:val="22"/>
          <w:lang w:val="en-US"/>
        </w:rPr>
      </w:pPr>
      <w:r w:rsidRPr="00D84BE2">
        <w:rPr>
          <w:sz w:val="22"/>
          <w:szCs w:val="22"/>
          <w:lang w:val="en-US"/>
        </w:rPr>
        <w:t xml:space="preserve">Invited </w:t>
      </w:r>
      <w:r w:rsidRPr="00D84BE2">
        <w:rPr>
          <w:i/>
          <w:sz w:val="22"/>
          <w:szCs w:val="22"/>
          <w:lang w:val="en-US"/>
        </w:rPr>
        <w:t>Keynote Speaker</w:t>
      </w:r>
      <w:r w:rsidRPr="00D84BE2">
        <w:rPr>
          <w:sz w:val="22"/>
          <w:szCs w:val="22"/>
          <w:lang w:val="en-US"/>
        </w:rPr>
        <w:t xml:space="preserve"> at the </w:t>
      </w:r>
      <w:r w:rsidRPr="00D84BE2">
        <w:rPr>
          <w:i/>
          <w:sz w:val="22"/>
          <w:szCs w:val="22"/>
          <w:lang w:val="en-US"/>
        </w:rPr>
        <w:t>Administrative Culture Annual Conference</w:t>
      </w:r>
      <w:r w:rsidRPr="00D84BE2">
        <w:rPr>
          <w:sz w:val="22"/>
          <w:szCs w:val="22"/>
          <w:lang w:val="en-US"/>
        </w:rPr>
        <w:t>, Tallinn University of Technology, Tallinn, 3-4 May 2013</w:t>
      </w:r>
    </w:p>
    <w:p w14:paraId="7BC48B46" w14:textId="77777777" w:rsidR="00D84BE2" w:rsidRPr="00D84BE2" w:rsidRDefault="00D84BE2" w:rsidP="00D84BE2">
      <w:pPr>
        <w:numPr>
          <w:ilvl w:val="0"/>
          <w:numId w:val="2"/>
        </w:numPr>
        <w:spacing w:after="120" w:line="360" w:lineRule="auto"/>
        <w:rPr>
          <w:sz w:val="22"/>
          <w:szCs w:val="22"/>
          <w:lang w:val="en-US"/>
        </w:rPr>
      </w:pPr>
      <w:r w:rsidRPr="00D84BE2">
        <w:rPr>
          <w:color w:val="333333"/>
          <w:sz w:val="22"/>
          <w:szCs w:val="22"/>
          <w:lang w:val="en"/>
        </w:rPr>
        <w:t xml:space="preserve">Invited speaker at internal seminar, </w:t>
      </w:r>
      <w:r w:rsidRPr="00814C54">
        <w:rPr>
          <w:i/>
          <w:color w:val="333333"/>
          <w:sz w:val="22"/>
          <w:szCs w:val="22"/>
          <w:lang w:val="en"/>
        </w:rPr>
        <w:t>European Commission</w:t>
      </w:r>
      <w:r w:rsidR="001F24E9">
        <w:rPr>
          <w:i/>
          <w:color w:val="333333"/>
          <w:sz w:val="22"/>
          <w:szCs w:val="22"/>
          <w:lang w:val="en"/>
        </w:rPr>
        <w:t>,</w:t>
      </w:r>
      <w:r w:rsidRPr="00814C54">
        <w:rPr>
          <w:i/>
          <w:color w:val="333333"/>
          <w:sz w:val="22"/>
          <w:szCs w:val="22"/>
          <w:lang w:val="en"/>
        </w:rPr>
        <w:t xml:space="preserve"> Unit in charge of the Task Force for Greece</w:t>
      </w:r>
      <w:r w:rsidRPr="00D84BE2">
        <w:rPr>
          <w:color w:val="333333"/>
          <w:sz w:val="22"/>
          <w:szCs w:val="22"/>
          <w:lang w:val="en"/>
        </w:rPr>
        <w:t xml:space="preserve"> </w:t>
      </w:r>
    </w:p>
    <w:p w14:paraId="3E1FFC1C" w14:textId="77777777" w:rsidR="00AB0DC4" w:rsidRPr="00D84BE2" w:rsidRDefault="00AB0DC4" w:rsidP="00D84BE2">
      <w:pPr>
        <w:numPr>
          <w:ilvl w:val="0"/>
          <w:numId w:val="2"/>
        </w:numPr>
        <w:spacing w:after="120" w:line="360" w:lineRule="auto"/>
        <w:rPr>
          <w:sz w:val="22"/>
          <w:szCs w:val="22"/>
          <w:lang w:val="fr-FR"/>
        </w:rPr>
      </w:pPr>
      <w:proofErr w:type="spellStart"/>
      <w:r w:rsidRPr="00D84BE2">
        <w:rPr>
          <w:sz w:val="22"/>
          <w:szCs w:val="22"/>
          <w:lang w:val="fr-FR"/>
        </w:rPr>
        <w:lastRenderedPageBreak/>
        <w:t>Invited</w:t>
      </w:r>
      <w:proofErr w:type="spellEnd"/>
      <w:r w:rsidRPr="00D84BE2">
        <w:rPr>
          <w:sz w:val="22"/>
          <w:szCs w:val="22"/>
          <w:lang w:val="fr-FR"/>
        </w:rPr>
        <w:t xml:space="preserve"> session </w:t>
      </w:r>
      <w:proofErr w:type="spellStart"/>
      <w:r w:rsidRPr="00D84BE2">
        <w:rPr>
          <w:sz w:val="22"/>
          <w:szCs w:val="22"/>
          <w:lang w:val="fr-FR"/>
        </w:rPr>
        <w:t>discussant</w:t>
      </w:r>
      <w:proofErr w:type="spellEnd"/>
      <w:r w:rsidRPr="00D84BE2">
        <w:rPr>
          <w:sz w:val="22"/>
          <w:szCs w:val="22"/>
          <w:lang w:val="fr-FR"/>
        </w:rPr>
        <w:t xml:space="preserve"> at the Symposium </w:t>
      </w:r>
      <w:r w:rsidRPr="00D84BE2">
        <w:rPr>
          <w:i/>
          <w:sz w:val="22"/>
          <w:szCs w:val="22"/>
          <w:lang w:val="fr-FR"/>
        </w:rPr>
        <w:t xml:space="preserve">L’Etat de l’Etat: le passé, le futur, et le </w:t>
      </w:r>
      <w:proofErr w:type="spellStart"/>
      <w:r w:rsidRPr="00D84BE2">
        <w:rPr>
          <w:i/>
          <w:sz w:val="22"/>
          <w:szCs w:val="22"/>
          <w:lang w:val="fr-FR"/>
        </w:rPr>
        <w:t>present</w:t>
      </w:r>
      <w:proofErr w:type="spellEnd"/>
      <w:r w:rsidRPr="00D84BE2">
        <w:rPr>
          <w:sz w:val="22"/>
          <w:szCs w:val="22"/>
          <w:lang w:val="fr-FR"/>
        </w:rPr>
        <w:t xml:space="preserve">, </w:t>
      </w:r>
      <w:proofErr w:type="spellStart"/>
      <w:r w:rsidRPr="00D84BE2">
        <w:rPr>
          <w:sz w:val="22"/>
          <w:szCs w:val="22"/>
          <w:lang w:val="fr-FR"/>
        </w:rPr>
        <w:t>Katholieke</w:t>
      </w:r>
      <w:proofErr w:type="spellEnd"/>
      <w:r w:rsidRPr="00D84BE2">
        <w:rPr>
          <w:sz w:val="22"/>
          <w:szCs w:val="22"/>
          <w:lang w:val="fr-FR"/>
        </w:rPr>
        <w:t xml:space="preserve"> </w:t>
      </w:r>
      <w:proofErr w:type="spellStart"/>
      <w:r w:rsidRPr="00D84BE2">
        <w:rPr>
          <w:sz w:val="22"/>
          <w:szCs w:val="22"/>
          <w:lang w:val="fr-FR"/>
        </w:rPr>
        <w:t>Universiteit</w:t>
      </w:r>
      <w:proofErr w:type="spellEnd"/>
      <w:r w:rsidRPr="00D84BE2">
        <w:rPr>
          <w:sz w:val="22"/>
          <w:szCs w:val="22"/>
          <w:lang w:val="fr-FR"/>
        </w:rPr>
        <w:t xml:space="preserve"> Leuven, Leuven, </w:t>
      </w:r>
      <w:proofErr w:type="spellStart"/>
      <w:r w:rsidRPr="00D84BE2">
        <w:rPr>
          <w:sz w:val="22"/>
          <w:szCs w:val="22"/>
          <w:lang w:val="fr-FR"/>
        </w:rPr>
        <w:t>Belgium</w:t>
      </w:r>
      <w:proofErr w:type="spellEnd"/>
      <w:r w:rsidRPr="00D84BE2">
        <w:rPr>
          <w:sz w:val="22"/>
          <w:szCs w:val="22"/>
          <w:lang w:val="fr-FR"/>
        </w:rPr>
        <w:t>, 19 June 2013</w:t>
      </w:r>
    </w:p>
    <w:p w14:paraId="6C17856D" w14:textId="77777777" w:rsidR="00AB0DC4" w:rsidRPr="00AB0DC4" w:rsidRDefault="00AB0DC4" w:rsidP="003A3094">
      <w:pPr>
        <w:pStyle w:val="ListParagraph"/>
        <w:numPr>
          <w:ilvl w:val="0"/>
          <w:numId w:val="2"/>
        </w:numPr>
        <w:spacing w:after="120" w:line="360" w:lineRule="auto"/>
        <w:rPr>
          <w:b/>
          <w:i/>
          <w:sz w:val="22"/>
          <w:szCs w:val="22"/>
        </w:rPr>
      </w:pPr>
      <w:r w:rsidRPr="00AB0DC4">
        <w:rPr>
          <w:sz w:val="22"/>
          <w:szCs w:val="22"/>
        </w:rPr>
        <w:t xml:space="preserve">Speaker at the Seminar </w:t>
      </w:r>
      <w:r w:rsidRPr="00AB0DC4">
        <w:rPr>
          <w:i/>
          <w:sz w:val="22"/>
          <w:szCs w:val="22"/>
        </w:rPr>
        <w:t xml:space="preserve">La </w:t>
      </w:r>
      <w:proofErr w:type="spellStart"/>
      <w:r w:rsidRPr="00AB0DC4">
        <w:rPr>
          <w:i/>
          <w:sz w:val="22"/>
          <w:szCs w:val="22"/>
        </w:rPr>
        <w:t>dirigenza</w:t>
      </w:r>
      <w:proofErr w:type="spellEnd"/>
      <w:r w:rsidRPr="00AB0DC4">
        <w:rPr>
          <w:i/>
          <w:sz w:val="22"/>
          <w:szCs w:val="22"/>
        </w:rPr>
        <w:t xml:space="preserve"> </w:t>
      </w:r>
      <w:proofErr w:type="spellStart"/>
      <w:r w:rsidRPr="00AB0DC4">
        <w:rPr>
          <w:i/>
          <w:sz w:val="22"/>
          <w:szCs w:val="22"/>
        </w:rPr>
        <w:t>pubblica</w:t>
      </w:r>
      <w:proofErr w:type="spellEnd"/>
      <w:r w:rsidRPr="00AB0DC4">
        <w:rPr>
          <w:i/>
          <w:sz w:val="22"/>
          <w:szCs w:val="22"/>
        </w:rPr>
        <w:t xml:space="preserve"> </w:t>
      </w:r>
      <w:proofErr w:type="spellStart"/>
      <w:r w:rsidRPr="00AB0DC4">
        <w:rPr>
          <w:i/>
          <w:sz w:val="22"/>
          <w:szCs w:val="22"/>
        </w:rPr>
        <w:t>italiana</w:t>
      </w:r>
      <w:proofErr w:type="spellEnd"/>
      <w:r w:rsidRPr="00AB0DC4">
        <w:rPr>
          <w:i/>
          <w:sz w:val="22"/>
          <w:szCs w:val="22"/>
        </w:rPr>
        <w:t xml:space="preserve"> in una </w:t>
      </w:r>
      <w:proofErr w:type="spellStart"/>
      <w:r w:rsidRPr="00AB0DC4">
        <w:rPr>
          <w:i/>
          <w:sz w:val="22"/>
          <w:szCs w:val="22"/>
        </w:rPr>
        <w:t>prospettiva</w:t>
      </w:r>
      <w:proofErr w:type="spellEnd"/>
      <w:r w:rsidRPr="00AB0DC4">
        <w:rPr>
          <w:i/>
          <w:sz w:val="22"/>
          <w:szCs w:val="22"/>
        </w:rPr>
        <w:t xml:space="preserve"> </w:t>
      </w:r>
      <w:proofErr w:type="spellStart"/>
      <w:r w:rsidRPr="00AB0DC4">
        <w:rPr>
          <w:i/>
          <w:sz w:val="22"/>
          <w:szCs w:val="22"/>
        </w:rPr>
        <w:t>europea</w:t>
      </w:r>
      <w:proofErr w:type="spellEnd"/>
      <w:r w:rsidRPr="00AB0DC4">
        <w:rPr>
          <w:i/>
          <w:sz w:val="22"/>
          <w:szCs w:val="22"/>
        </w:rPr>
        <w:t xml:space="preserve">. </w:t>
      </w:r>
      <w:proofErr w:type="spellStart"/>
      <w:r w:rsidRPr="00AB0DC4">
        <w:rPr>
          <w:i/>
          <w:sz w:val="22"/>
          <w:szCs w:val="22"/>
        </w:rPr>
        <w:t>disillusione</w:t>
      </w:r>
      <w:proofErr w:type="spellEnd"/>
      <w:r w:rsidRPr="00AB0DC4">
        <w:rPr>
          <w:i/>
          <w:sz w:val="22"/>
          <w:szCs w:val="22"/>
        </w:rPr>
        <w:t xml:space="preserve">, </w:t>
      </w:r>
      <w:proofErr w:type="spellStart"/>
      <w:r w:rsidRPr="00AB0DC4">
        <w:rPr>
          <w:i/>
          <w:sz w:val="22"/>
          <w:szCs w:val="22"/>
        </w:rPr>
        <w:t>identità</w:t>
      </w:r>
      <w:proofErr w:type="spellEnd"/>
      <w:r w:rsidRPr="00AB0DC4">
        <w:rPr>
          <w:i/>
          <w:sz w:val="22"/>
          <w:szCs w:val="22"/>
        </w:rPr>
        <w:t xml:space="preserve"> e </w:t>
      </w:r>
      <w:proofErr w:type="spellStart"/>
      <w:r w:rsidRPr="00AB0DC4">
        <w:rPr>
          <w:i/>
          <w:sz w:val="22"/>
          <w:szCs w:val="22"/>
        </w:rPr>
        <w:t>prospettive</w:t>
      </w:r>
      <w:proofErr w:type="spellEnd"/>
      <w:r w:rsidRPr="00AB0DC4">
        <w:rPr>
          <w:i/>
          <w:sz w:val="22"/>
          <w:szCs w:val="22"/>
        </w:rPr>
        <w:t xml:space="preserve"> </w:t>
      </w:r>
      <w:proofErr w:type="spellStart"/>
      <w:r w:rsidRPr="00AB0DC4">
        <w:rPr>
          <w:i/>
          <w:sz w:val="22"/>
          <w:szCs w:val="22"/>
        </w:rPr>
        <w:t>dopo</w:t>
      </w:r>
      <w:proofErr w:type="spellEnd"/>
      <w:r w:rsidRPr="00AB0DC4">
        <w:rPr>
          <w:i/>
          <w:sz w:val="22"/>
          <w:szCs w:val="22"/>
        </w:rPr>
        <w:t xml:space="preserve"> due </w:t>
      </w:r>
      <w:proofErr w:type="spellStart"/>
      <w:r w:rsidRPr="00AB0DC4">
        <w:rPr>
          <w:i/>
          <w:sz w:val="22"/>
          <w:szCs w:val="22"/>
        </w:rPr>
        <w:t>decenni</w:t>
      </w:r>
      <w:proofErr w:type="spellEnd"/>
      <w:r w:rsidRPr="00AB0DC4">
        <w:rPr>
          <w:i/>
          <w:sz w:val="22"/>
          <w:szCs w:val="22"/>
        </w:rPr>
        <w:t xml:space="preserve"> di </w:t>
      </w:r>
      <w:proofErr w:type="spellStart"/>
      <w:r w:rsidRPr="00AB0DC4">
        <w:rPr>
          <w:i/>
          <w:sz w:val="22"/>
          <w:szCs w:val="22"/>
        </w:rPr>
        <w:t>riforme</w:t>
      </w:r>
      <w:proofErr w:type="spellEnd"/>
      <w:r w:rsidRPr="00AB0DC4">
        <w:rPr>
          <w:sz w:val="22"/>
          <w:szCs w:val="22"/>
        </w:rPr>
        <w:t>, Public Administration Department, Presidency of the Council of Minister, Rome, Italy, 27 June 2013 (seminar opened by the Italian Minister for Public Administration and chaired by the Head of the Public Administration Department)</w:t>
      </w:r>
    </w:p>
    <w:p w14:paraId="5D669CD5" w14:textId="77777777" w:rsidR="00AB0DC4" w:rsidRDefault="00AB0DC4" w:rsidP="003A3094">
      <w:pPr>
        <w:numPr>
          <w:ilvl w:val="0"/>
          <w:numId w:val="2"/>
        </w:numPr>
        <w:tabs>
          <w:tab w:val="num" w:pos="284"/>
        </w:tabs>
        <w:spacing w:after="120" w:line="360" w:lineRule="auto"/>
        <w:ind w:left="284" w:hanging="284"/>
        <w:rPr>
          <w:sz w:val="22"/>
          <w:szCs w:val="22"/>
        </w:rPr>
      </w:pPr>
      <w:r w:rsidRPr="00AB0DC4">
        <w:rPr>
          <w:sz w:val="22"/>
          <w:szCs w:val="22"/>
        </w:rPr>
        <w:t xml:space="preserve">Session chair at the 2013 </w:t>
      </w:r>
      <w:r w:rsidRPr="00AB0DC4">
        <w:rPr>
          <w:i/>
          <w:sz w:val="22"/>
          <w:szCs w:val="22"/>
        </w:rPr>
        <w:t>European Health Management Association</w:t>
      </w:r>
      <w:r w:rsidRPr="00AB0DC4">
        <w:rPr>
          <w:sz w:val="22"/>
          <w:szCs w:val="22"/>
        </w:rPr>
        <w:t xml:space="preserve"> (EHMA), Bocconi University, Milan, Italy, 28 June 2013</w:t>
      </w:r>
    </w:p>
    <w:p w14:paraId="449B897F" w14:textId="77777777" w:rsidR="00705DBF" w:rsidRPr="00AB0DC4" w:rsidRDefault="00705DBF" w:rsidP="003A3094">
      <w:pPr>
        <w:numPr>
          <w:ilvl w:val="0"/>
          <w:numId w:val="2"/>
        </w:numPr>
        <w:tabs>
          <w:tab w:val="num" w:pos="284"/>
        </w:tabs>
        <w:spacing w:after="120" w:line="360" w:lineRule="auto"/>
        <w:ind w:left="284" w:hanging="284"/>
        <w:rPr>
          <w:sz w:val="22"/>
          <w:szCs w:val="22"/>
        </w:rPr>
      </w:pPr>
      <w:r w:rsidRPr="00AB0DC4">
        <w:rPr>
          <w:sz w:val="22"/>
          <w:szCs w:val="22"/>
        </w:rPr>
        <w:t xml:space="preserve">Co-authored (first author) paper-giver (non-attending) ‘The impact of the crises on administrative reform in a ‘context in motion’: Italy 2007-2012’, at the ECPR general conference, Bordeaux, France, 4-7 September 2013 </w:t>
      </w:r>
    </w:p>
    <w:p w14:paraId="1DF6991E" w14:textId="77777777" w:rsidR="00CC20A9" w:rsidRDefault="00CC20A9" w:rsidP="003A3094">
      <w:pPr>
        <w:numPr>
          <w:ilvl w:val="0"/>
          <w:numId w:val="2"/>
        </w:numPr>
        <w:spacing w:after="120" w:line="360" w:lineRule="auto"/>
        <w:ind w:left="357" w:hanging="357"/>
        <w:rPr>
          <w:sz w:val="22"/>
          <w:szCs w:val="22"/>
        </w:rPr>
      </w:pPr>
      <w:r w:rsidRPr="00CC20A9">
        <w:rPr>
          <w:sz w:val="22"/>
          <w:szCs w:val="22"/>
        </w:rPr>
        <w:t xml:space="preserve">Workshop chair at the annual </w:t>
      </w:r>
      <w:r w:rsidR="00F94A75">
        <w:rPr>
          <w:sz w:val="22"/>
          <w:szCs w:val="22"/>
        </w:rPr>
        <w:t xml:space="preserve">conference </w:t>
      </w:r>
      <w:r w:rsidR="00F94A75" w:rsidRPr="00F94A75">
        <w:rPr>
          <w:sz w:val="22"/>
          <w:szCs w:val="22"/>
        </w:rPr>
        <w:t xml:space="preserve">of the </w:t>
      </w:r>
      <w:r w:rsidR="00F94A75" w:rsidRPr="001F24E9">
        <w:rPr>
          <w:i/>
          <w:sz w:val="22"/>
          <w:szCs w:val="22"/>
        </w:rPr>
        <w:t xml:space="preserve">European Group </w:t>
      </w:r>
      <w:r w:rsidR="00693418" w:rsidRPr="001F24E9">
        <w:rPr>
          <w:i/>
          <w:sz w:val="22"/>
          <w:szCs w:val="22"/>
        </w:rPr>
        <w:t>for</w:t>
      </w:r>
      <w:r w:rsidR="00F94A75" w:rsidRPr="001F24E9">
        <w:rPr>
          <w:i/>
          <w:sz w:val="22"/>
          <w:szCs w:val="22"/>
        </w:rPr>
        <w:t xml:space="preserve"> Public Administration</w:t>
      </w:r>
      <w:r w:rsidR="00F94A75" w:rsidRPr="00F94A75">
        <w:rPr>
          <w:sz w:val="22"/>
          <w:szCs w:val="22"/>
        </w:rPr>
        <w:t xml:space="preserve"> (EGPA) – Workshop of the Permanent Study Group on EU Administration and Multi-Level Governance – </w:t>
      </w:r>
      <w:r w:rsidR="00F70AC3">
        <w:rPr>
          <w:sz w:val="22"/>
          <w:szCs w:val="22"/>
        </w:rPr>
        <w:t xml:space="preserve">University of Edinburgh, </w:t>
      </w:r>
      <w:r w:rsidR="00F94A75">
        <w:rPr>
          <w:sz w:val="22"/>
          <w:szCs w:val="22"/>
        </w:rPr>
        <w:t>Edinburgh, 11-13 September 2013</w:t>
      </w:r>
      <w:r w:rsidR="00793870">
        <w:rPr>
          <w:sz w:val="22"/>
          <w:szCs w:val="22"/>
        </w:rPr>
        <w:t xml:space="preserve"> – Elected President of EGPA at the General Assembly on 13 September 2013</w:t>
      </w:r>
      <w:r w:rsidR="00F70AC3">
        <w:rPr>
          <w:sz w:val="22"/>
          <w:szCs w:val="22"/>
        </w:rPr>
        <w:t>)</w:t>
      </w:r>
    </w:p>
    <w:p w14:paraId="185CCE6C" w14:textId="77777777" w:rsidR="00872A59" w:rsidRDefault="00872A59" w:rsidP="00872A59">
      <w:pPr>
        <w:numPr>
          <w:ilvl w:val="0"/>
          <w:numId w:val="2"/>
        </w:numPr>
        <w:spacing w:after="120" w:line="360" w:lineRule="auto"/>
        <w:rPr>
          <w:sz w:val="22"/>
          <w:szCs w:val="22"/>
        </w:rPr>
      </w:pPr>
      <w:r>
        <w:rPr>
          <w:sz w:val="22"/>
          <w:szCs w:val="22"/>
        </w:rPr>
        <w:t xml:space="preserve">Organiser of the </w:t>
      </w:r>
      <w:r w:rsidRPr="001F24E9">
        <w:rPr>
          <w:i/>
          <w:sz w:val="22"/>
          <w:szCs w:val="22"/>
        </w:rPr>
        <w:t>High Level Seminar ‘Multi-Level Governance: The Missing Linkages’, Northumbria University</w:t>
      </w:r>
      <w:r>
        <w:rPr>
          <w:sz w:val="22"/>
          <w:szCs w:val="22"/>
        </w:rPr>
        <w:t>, International Public Policy and Management research centre, Newcastle Upon Tyne, 17-18 October 2013</w:t>
      </w:r>
    </w:p>
    <w:p w14:paraId="3B67B364" w14:textId="77777777" w:rsidR="00F6571C" w:rsidRDefault="00F6571C" w:rsidP="003A3094">
      <w:pPr>
        <w:numPr>
          <w:ilvl w:val="0"/>
          <w:numId w:val="2"/>
        </w:numPr>
        <w:spacing w:after="120" w:line="360" w:lineRule="auto"/>
        <w:rPr>
          <w:sz w:val="22"/>
          <w:szCs w:val="22"/>
        </w:rPr>
      </w:pPr>
      <w:r w:rsidRPr="00F6571C">
        <w:rPr>
          <w:sz w:val="22"/>
          <w:szCs w:val="22"/>
        </w:rPr>
        <w:t>Member of the Scientific Committee of the conference “</w:t>
      </w:r>
      <w:r>
        <w:rPr>
          <w:sz w:val="22"/>
          <w:szCs w:val="22"/>
        </w:rPr>
        <w:t>Six</w:t>
      </w:r>
      <w:r w:rsidRPr="00F6571C">
        <w:rPr>
          <w:sz w:val="22"/>
          <w:szCs w:val="22"/>
        </w:rPr>
        <w:t>th EGPA Euro-Mediterranean dialogue on Public Management”,</w:t>
      </w:r>
      <w:r>
        <w:rPr>
          <w:sz w:val="22"/>
          <w:szCs w:val="22"/>
        </w:rPr>
        <w:t xml:space="preserve"> Marseille, France, 7-9 October 2013</w:t>
      </w:r>
    </w:p>
    <w:p w14:paraId="1459D8F9" w14:textId="77777777" w:rsidR="00793870" w:rsidRDefault="00793870" w:rsidP="003A3094">
      <w:pPr>
        <w:numPr>
          <w:ilvl w:val="0"/>
          <w:numId w:val="2"/>
        </w:numPr>
        <w:spacing w:after="120" w:line="360" w:lineRule="auto"/>
        <w:rPr>
          <w:sz w:val="22"/>
          <w:szCs w:val="22"/>
        </w:rPr>
      </w:pPr>
      <w:r w:rsidRPr="00793870">
        <w:rPr>
          <w:sz w:val="22"/>
          <w:szCs w:val="22"/>
        </w:rPr>
        <w:t xml:space="preserve">Concluding </w:t>
      </w:r>
      <w:r w:rsidRPr="001F24E9">
        <w:rPr>
          <w:i/>
          <w:sz w:val="22"/>
          <w:szCs w:val="22"/>
        </w:rPr>
        <w:t>Plenary session speaker</w:t>
      </w:r>
      <w:r w:rsidRPr="00793870">
        <w:rPr>
          <w:sz w:val="22"/>
          <w:szCs w:val="22"/>
        </w:rPr>
        <w:t xml:space="preserve"> at the seminar “La Publica </w:t>
      </w:r>
      <w:proofErr w:type="spellStart"/>
      <w:r w:rsidRPr="00793870">
        <w:rPr>
          <w:sz w:val="22"/>
          <w:szCs w:val="22"/>
        </w:rPr>
        <w:t>Amministrazione</w:t>
      </w:r>
      <w:proofErr w:type="spellEnd"/>
      <w:r w:rsidRPr="00793870">
        <w:rPr>
          <w:sz w:val="22"/>
          <w:szCs w:val="22"/>
        </w:rPr>
        <w:t xml:space="preserve"> </w:t>
      </w:r>
      <w:proofErr w:type="spellStart"/>
      <w:r w:rsidRPr="00793870">
        <w:rPr>
          <w:sz w:val="22"/>
          <w:szCs w:val="22"/>
        </w:rPr>
        <w:t>che</w:t>
      </w:r>
      <w:proofErr w:type="spellEnd"/>
      <w:r w:rsidRPr="00793870">
        <w:rPr>
          <w:sz w:val="22"/>
          <w:szCs w:val="22"/>
        </w:rPr>
        <w:t xml:space="preserve"> </w:t>
      </w:r>
      <w:proofErr w:type="spellStart"/>
      <w:r w:rsidRPr="00793870">
        <w:rPr>
          <w:sz w:val="22"/>
          <w:szCs w:val="22"/>
        </w:rPr>
        <w:t>Vogliamo</w:t>
      </w:r>
      <w:proofErr w:type="spellEnd"/>
      <w:r w:rsidRPr="00793870">
        <w:rPr>
          <w:sz w:val="22"/>
          <w:szCs w:val="22"/>
        </w:rPr>
        <w:t xml:space="preserve">” [The Public Administration </w:t>
      </w:r>
      <w:r>
        <w:rPr>
          <w:sz w:val="22"/>
          <w:szCs w:val="22"/>
        </w:rPr>
        <w:t>W</w:t>
      </w:r>
      <w:r w:rsidRPr="00793870">
        <w:rPr>
          <w:sz w:val="22"/>
          <w:szCs w:val="22"/>
        </w:rPr>
        <w:t>e</w:t>
      </w:r>
      <w:r>
        <w:rPr>
          <w:sz w:val="22"/>
          <w:szCs w:val="22"/>
        </w:rPr>
        <w:t xml:space="preserve"> Want]</w:t>
      </w:r>
      <w:r w:rsidRPr="00793870">
        <w:rPr>
          <w:sz w:val="22"/>
          <w:szCs w:val="22"/>
        </w:rPr>
        <w:t>, Milan, Bocconi University, 20 February 2014</w:t>
      </w:r>
    </w:p>
    <w:p w14:paraId="55E59389" w14:textId="77777777" w:rsidR="00EB1ECE" w:rsidRDefault="00EB1ECE" w:rsidP="003A3094">
      <w:pPr>
        <w:numPr>
          <w:ilvl w:val="0"/>
          <w:numId w:val="2"/>
        </w:numPr>
        <w:spacing w:after="120" w:line="360" w:lineRule="auto"/>
        <w:rPr>
          <w:sz w:val="22"/>
          <w:szCs w:val="22"/>
        </w:rPr>
      </w:pPr>
      <w:r>
        <w:rPr>
          <w:sz w:val="22"/>
          <w:szCs w:val="22"/>
        </w:rPr>
        <w:t xml:space="preserve">Invited speaker at the ‘Keynote Policy Symposium: Prospects and Challenges for Administrative Reform in Greece’ (under Chatham House rule), The </w:t>
      </w:r>
      <w:r w:rsidRPr="001F24E9">
        <w:rPr>
          <w:i/>
          <w:sz w:val="22"/>
          <w:szCs w:val="22"/>
        </w:rPr>
        <w:t>London School of Economics and Political Science</w:t>
      </w:r>
      <w:r>
        <w:rPr>
          <w:sz w:val="22"/>
          <w:szCs w:val="22"/>
        </w:rPr>
        <w:t xml:space="preserve">, 11 April 2014 </w:t>
      </w:r>
    </w:p>
    <w:p w14:paraId="6359C8C2" w14:textId="77777777" w:rsidR="00EB1ECE" w:rsidRDefault="00EB1ECE" w:rsidP="003A3094">
      <w:pPr>
        <w:numPr>
          <w:ilvl w:val="0"/>
          <w:numId w:val="2"/>
        </w:numPr>
        <w:spacing w:after="120" w:line="360" w:lineRule="auto"/>
        <w:rPr>
          <w:sz w:val="22"/>
          <w:szCs w:val="22"/>
          <w:lang w:val="fr-FR"/>
        </w:rPr>
      </w:pPr>
      <w:proofErr w:type="spellStart"/>
      <w:r w:rsidRPr="00EB1ECE">
        <w:rPr>
          <w:sz w:val="22"/>
          <w:szCs w:val="22"/>
          <w:lang w:val="fr-FR"/>
        </w:rPr>
        <w:t>Invited</w:t>
      </w:r>
      <w:proofErr w:type="spellEnd"/>
      <w:r w:rsidRPr="00EB1ECE">
        <w:rPr>
          <w:sz w:val="22"/>
          <w:szCs w:val="22"/>
          <w:lang w:val="fr-FR"/>
        </w:rPr>
        <w:t xml:space="preserve"> </w:t>
      </w:r>
      <w:proofErr w:type="spellStart"/>
      <w:r w:rsidR="00D90BE9">
        <w:rPr>
          <w:sz w:val="22"/>
          <w:szCs w:val="22"/>
          <w:lang w:val="fr-FR"/>
        </w:rPr>
        <w:t>plenary</w:t>
      </w:r>
      <w:proofErr w:type="spellEnd"/>
      <w:r w:rsidR="00D90BE9">
        <w:rPr>
          <w:sz w:val="22"/>
          <w:szCs w:val="22"/>
          <w:lang w:val="fr-FR"/>
        </w:rPr>
        <w:t xml:space="preserve"> </w:t>
      </w:r>
      <w:r w:rsidRPr="00EB1ECE">
        <w:rPr>
          <w:sz w:val="22"/>
          <w:szCs w:val="22"/>
          <w:lang w:val="fr-FR"/>
        </w:rPr>
        <w:t xml:space="preserve">speaker at the </w:t>
      </w:r>
      <w:proofErr w:type="spellStart"/>
      <w:r w:rsidRPr="00EB1ECE">
        <w:rPr>
          <w:sz w:val="22"/>
          <w:szCs w:val="22"/>
          <w:lang w:val="fr-FR"/>
        </w:rPr>
        <w:t>conference</w:t>
      </w:r>
      <w:proofErr w:type="spellEnd"/>
      <w:r w:rsidRPr="00EB1ECE">
        <w:rPr>
          <w:sz w:val="22"/>
          <w:szCs w:val="22"/>
          <w:lang w:val="fr-FR"/>
        </w:rPr>
        <w:t xml:space="preserve"> ‘Colloque AIRMAP, Association International de recherché en Management Publique, Semaine du Management’, Aix-en-Provence, </w:t>
      </w:r>
      <w:r>
        <w:rPr>
          <w:sz w:val="22"/>
          <w:szCs w:val="22"/>
          <w:lang w:val="fr-FR"/>
        </w:rPr>
        <w:t xml:space="preserve">France, 20-21 </w:t>
      </w:r>
      <w:r w:rsidRPr="00EB1ECE">
        <w:rPr>
          <w:sz w:val="22"/>
          <w:szCs w:val="22"/>
          <w:lang w:val="fr-FR"/>
        </w:rPr>
        <w:t xml:space="preserve">May </w:t>
      </w:r>
      <w:r>
        <w:rPr>
          <w:sz w:val="22"/>
          <w:szCs w:val="22"/>
          <w:lang w:val="fr-FR"/>
        </w:rPr>
        <w:t>2014</w:t>
      </w:r>
    </w:p>
    <w:p w14:paraId="06779A17" w14:textId="77777777" w:rsidR="00EB1ECE" w:rsidRDefault="00EB1ECE" w:rsidP="003A3094">
      <w:pPr>
        <w:numPr>
          <w:ilvl w:val="0"/>
          <w:numId w:val="2"/>
        </w:numPr>
        <w:spacing w:after="120" w:line="360" w:lineRule="auto"/>
        <w:rPr>
          <w:sz w:val="22"/>
          <w:szCs w:val="22"/>
        </w:rPr>
      </w:pPr>
      <w:r>
        <w:rPr>
          <w:sz w:val="22"/>
          <w:szCs w:val="22"/>
        </w:rPr>
        <w:t xml:space="preserve">Closing </w:t>
      </w:r>
      <w:r w:rsidRPr="00EB1ECE">
        <w:rPr>
          <w:sz w:val="22"/>
          <w:szCs w:val="22"/>
        </w:rPr>
        <w:t>Round Table Panellist</w:t>
      </w:r>
      <w:r>
        <w:rPr>
          <w:sz w:val="22"/>
          <w:szCs w:val="22"/>
        </w:rPr>
        <w:t xml:space="preserve"> ‘Presidents of Public Administration </w:t>
      </w:r>
      <w:r w:rsidR="002B4007">
        <w:rPr>
          <w:sz w:val="22"/>
          <w:szCs w:val="22"/>
        </w:rPr>
        <w:t xml:space="preserve">and International </w:t>
      </w:r>
      <w:r w:rsidR="00061AFE">
        <w:rPr>
          <w:sz w:val="22"/>
          <w:szCs w:val="22"/>
        </w:rPr>
        <w:t>S</w:t>
      </w:r>
      <w:r>
        <w:rPr>
          <w:sz w:val="22"/>
          <w:szCs w:val="22"/>
        </w:rPr>
        <w:t xml:space="preserve">ocieties’, </w:t>
      </w:r>
      <w:proofErr w:type="spellStart"/>
      <w:r w:rsidRPr="001F24E9">
        <w:rPr>
          <w:i/>
          <w:sz w:val="22"/>
          <w:szCs w:val="22"/>
        </w:rPr>
        <w:t>NISPAcee</w:t>
      </w:r>
      <w:proofErr w:type="spellEnd"/>
      <w:r w:rsidRPr="001F24E9">
        <w:rPr>
          <w:i/>
          <w:sz w:val="22"/>
          <w:szCs w:val="22"/>
        </w:rPr>
        <w:t xml:space="preserve"> annual conference</w:t>
      </w:r>
      <w:r w:rsidR="002B4007">
        <w:rPr>
          <w:sz w:val="22"/>
          <w:szCs w:val="22"/>
        </w:rPr>
        <w:t>, Budapest, 22-24 May 2014</w:t>
      </w:r>
      <w:r w:rsidRPr="00EB1ECE">
        <w:rPr>
          <w:sz w:val="22"/>
          <w:szCs w:val="22"/>
        </w:rPr>
        <w:t xml:space="preserve"> </w:t>
      </w:r>
    </w:p>
    <w:p w14:paraId="355F0F24" w14:textId="77777777" w:rsidR="00061AFE" w:rsidRDefault="00061AFE" w:rsidP="003A3094">
      <w:pPr>
        <w:numPr>
          <w:ilvl w:val="0"/>
          <w:numId w:val="2"/>
        </w:numPr>
        <w:spacing w:after="120" w:line="360" w:lineRule="auto"/>
        <w:rPr>
          <w:sz w:val="22"/>
          <w:szCs w:val="22"/>
        </w:rPr>
      </w:pPr>
      <w:r>
        <w:rPr>
          <w:sz w:val="22"/>
          <w:szCs w:val="22"/>
        </w:rPr>
        <w:t>Welcome address, the 10</w:t>
      </w:r>
      <w:r w:rsidRPr="00061AFE">
        <w:rPr>
          <w:sz w:val="22"/>
          <w:szCs w:val="22"/>
          <w:vertAlign w:val="superscript"/>
        </w:rPr>
        <w:t>th</w:t>
      </w:r>
      <w:r>
        <w:rPr>
          <w:sz w:val="22"/>
          <w:szCs w:val="22"/>
        </w:rPr>
        <w:t xml:space="preserve"> EGPA-</w:t>
      </w:r>
      <w:r w:rsidRPr="00061AFE">
        <w:rPr>
          <w:sz w:val="22"/>
          <w:szCs w:val="22"/>
        </w:rPr>
        <w:t xml:space="preserve"> </w:t>
      </w:r>
      <w:r>
        <w:rPr>
          <w:sz w:val="22"/>
          <w:szCs w:val="22"/>
        </w:rPr>
        <w:t xml:space="preserve">ASPA Transatlantic Dialogue on Public Management, </w:t>
      </w:r>
      <w:r w:rsidRPr="00061AFE">
        <w:rPr>
          <w:sz w:val="22"/>
          <w:szCs w:val="22"/>
          <w:lang w:val="it-IT"/>
        </w:rPr>
        <w:t>Universitá della Svizzera Italiana, Lugano</w:t>
      </w:r>
      <w:r>
        <w:rPr>
          <w:sz w:val="22"/>
          <w:szCs w:val="22"/>
        </w:rPr>
        <w:t>, Switzerland, 4-7 June 2014</w:t>
      </w:r>
    </w:p>
    <w:p w14:paraId="1AD4A70E" w14:textId="77777777" w:rsidR="00917F80" w:rsidRDefault="00917F80" w:rsidP="003A3094">
      <w:pPr>
        <w:numPr>
          <w:ilvl w:val="0"/>
          <w:numId w:val="2"/>
        </w:numPr>
        <w:spacing w:after="120" w:line="360" w:lineRule="auto"/>
        <w:rPr>
          <w:sz w:val="22"/>
          <w:szCs w:val="22"/>
        </w:rPr>
      </w:pPr>
      <w:r>
        <w:rPr>
          <w:sz w:val="22"/>
          <w:szCs w:val="22"/>
        </w:rPr>
        <w:lastRenderedPageBreak/>
        <w:t xml:space="preserve">Speaker, meeting of the </w:t>
      </w:r>
      <w:r w:rsidRPr="001F24E9">
        <w:rPr>
          <w:i/>
          <w:sz w:val="22"/>
          <w:szCs w:val="22"/>
        </w:rPr>
        <w:t>Directors General of Public Administration Departments</w:t>
      </w:r>
      <w:r>
        <w:rPr>
          <w:sz w:val="22"/>
          <w:szCs w:val="22"/>
        </w:rPr>
        <w:t xml:space="preserve">, European Public Administration Network meeting under the 2014 Greek Presidency of the EU, </w:t>
      </w:r>
      <w:r w:rsidRPr="001F24E9">
        <w:rPr>
          <w:i/>
          <w:sz w:val="22"/>
          <w:szCs w:val="22"/>
        </w:rPr>
        <w:t>Athens</w:t>
      </w:r>
      <w:r>
        <w:rPr>
          <w:sz w:val="22"/>
          <w:szCs w:val="22"/>
        </w:rPr>
        <w:t xml:space="preserve">, </w:t>
      </w:r>
      <w:r w:rsidR="001F24E9">
        <w:rPr>
          <w:sz w:val="22"/>
          <w:szCs w:val="22"/>
        </w:rPr>
        <w:t xml:space="preserve">Greece, </w:t>
      </w:r>
      <w:r>
        <w:rPr>
          <w:sz w:val="22"/>
          <w:szCs w:val="22"/>
        </w:rPr>
        <w:t>Zappeion Megaron Conference Centre, 19-20 June 2014</w:t>
      </w:r>
    </w:p>
    <w:p w14:paraId="6B1988CB" w14:textId="77777777" w:rsidR="00917F80" w:rsidRDefault="00917F80" w:rsidP="003A3094">
      <w:pPr>
        <w:numPr>
          <w:ilvl w:val="0"/>
          <w:numId w:val="2"/>
        </w:numPr>
        <w:spacing w:after="120" w:line="360" w:lineRule="auto"/>
        <w:rPr>
          <w:sz w:val="22"/>
          <w:szCs w:val="22"/>
        </w:rPr>
      </w:pPr>
      <w:r>
        <w:rPr>
          <w:sz w:val="22"/>
          <w:szCs w:val="22"/>
        </w:rPr>
        <w:t>Plenary speaker</w:t>
      </w:r>
      <w:r w:rsidR="002D717A">
        <w:rPr>
          <w:sz w:val="22"/>
          <w:szCs w:val="22"/>
        </w:rPr>
        <w:t>, session moderator</w:t>
      </w:r>
      <w:r>
        <w:rPr>
          <w:sz w:val="22"/>
          <w:szCs w:val="22"/>
        </w:rPr>
        <w:t xml:space="preserve"> and paper presenter, World Conference for Public Administration on ‘Public Administration and happiness’, promoted by the </w:t>
      </w:r>
      <w:r w:rsidRPr="001F24E9">
        <w:rPr>
          <w:i/>
          <w:sz w:val="22"/>
          <w:szCs w:val="22"/>
        </w:rPr>
        <w:t>Korean Association for Public Administration</w:t>
      </w:r>
      <w:r>
        <w:rPr>
          <w:sz w:val="22"/>
          <w:szCs w:val="22"/>
        </w:rPr>
        <w:t xml:space="preserve">, Daegu Exhibition and Convention </w:t>
      </w:r>
      <w:proofErr w:type="spellStart"/>
      <w:r>
        <w:rPr>
          <w:sz w:val="22"/>
          <w:szCs w:val="22"/>
        </w:rPr>
        <w:t>Center</w:t>
      </w:r>
      <w:proofErr w:type="spellEnd"/>
      <w:r>
        <w:rPr>
          <w:sz w:val="22"/>
          <w:szCs w:val="22"/>
        </w:rPr>
        <w:t>, Daegu, South Korea, 25-27 June 2014</w:t>
      </w:r>
    </w:p>
    <w:p w14:paraId="4DA1C33D" w14:textId="77777777" w:rsidR="00693418" w:rsidRDefault="00693418" w:rsidP="00F70AC3">
      <w:pPr>
        <w:numPr>
          <w:ilvl w:val="0"/>
          <w:numId w:val="2"/>
        </w:numPr>
        <w:spacing w:after="120" w:line="360" w:lineRule="auto"/>
        <w:rPr>
          <w:sz w:val="22"/>
          <w:szCs w:val="22"/>
        </w:rPr>
      </w:pPr>
      <w:r>
        <w:rPr>
          <w:sz w:val="22"/>
          <w:szCs w:val="22"/>
        </w:rPr>
        <w:t xml:space="preserve">Conference Chair, </w:t>
      </w:r>
      <w:r w:rsidRPr="00CC20A9">
        <w:rPr>
          <w:sz w:val="22"/>
          <w:szCs w:val="22"/>
        </w:rPr>
        <w:t xml:space="preserve">annual </w:t>
      </w:r>
      <w:r>
        <w:rPr>
          <w:sz w:val="22"/>
          <w:szCs w:val="22"/>
        </w:rPr>
        <w:t xml:space="preserve">conference </w:t>
      </w:r>
      <w:r w:rsidRPr="00F94A75">
        <w:rPr>
          <w:sz w:val="22"/>
          <w:szCs w:val="22"/>
        </w:rPr>
        <w:t xml:space="preserve">of the </w:t>
      </w:r>
      <w:r w:rsidRPr="001F24E9">
        <w:rPr>
          <w:i/>
          <w:sz w:val="22"/>
          <w:szCs w:val="22"/>
        </w:rPr>
        <w:t>European Group for Public Administration</w:t>
      </w:r>
      <w:r w:rsidRPr="00F94A75">
        <w:rPr>
          <w:sz w:val="22"/>
          <w:szCs w:val="22"/>
        </w:rPr>
        <w:t xml:space="preserve"> (EGPA)</w:t>
      </w:r>
      <w:r>
        <w:rPr>
          <w:sz w:val="22"/>
          <w:szCs w:val="22"/>
        </w:rPr>
        <w:t xml:space="preserve">, Speyer, Germany, </w:t>
      </w:r>
      <w:r w:rsidR="00F70AC3" w:rsidRPr="00F70AC3">
        <w:rPr>
          <w:i/>
          <w:sz w:val="22"/>
          <w:szCs w:val="22"/>
        </w:rPr>
        <w:t>Speyer Hochschule</w:t>
      </w:r>
      <w:r w:rsidR="00F70AC3">
        <w:rPr>
          <w:i/>
          <w:sz w:val="22"/>
          <w:szCs w:val="22"/>
        </w:rPr>
        <w:t xml:space="preserve"> </w:t>
      </w:r>
      <w:proofErr w:type="spellStart"/>
      <w:r w:rsidR="00F70AC3">
        <w:rPr>
          <w:i/>
          <w:sz w:val="22"/>
          <w:szCs w:val="22"/>
        </w:rPr>
        <w:t>V</w:t>
      </w:r>
      <w:r w:rsidR="00F70AC3" w:rsidRPr="00F70AC3">
        <w:rPr>
          <w:i/>
          <w:sz w:val="22"/>
          <w:szCs w:val="22"/>
        </w:rPr>
        <w:t>erwaltungswissenschaften</w:t>
      </w:r>
      <w:proofErr w:type="spellEnd"/>
      <w:r w:rsidR="00F70AC3">
        <w:rPr>
          <w:i/>
          <w:sz w:val="22"/>
          <w:szCs w:val="22"/>
        </w:rPr>
        <w:t xml:space="preserve"> – German University of Administrative Sciences</w:t>
      </w:r>
      <w:r w:rsidR="00F70AC3">
        <w:rPr>
          <w:sz w:val="22"/>
          <w:szCs w:val="22"/>
        </w:rPr>
        <w:t xml:space="preserve">, </w:t>
      </w:r>
      <w:r>
        <w:rPr>
          <w:sz w:val="22"/>
          <w:szCs w:val="22"/>
        </w:rPr>
        <w:t>8-10 September 2014</w:t>
      </w:r>
    </w:p>
    <w:p w14:paraId="51CBDFCA" w14:textId="77777777" w:rsidR="00693418" w:rsidRDefault="002A76A5" w:rsidP="003A3094">
      <w:pPr>
        <w:numPr>
          <w:ilvl w:val="0"/>
          <w:numId w:val="2"/>
        </w:numPr>
        <w:spacing w:after="120" w:line="360" w:lineRule="auto"/>
        <w:rPr>
          <w:sz w:val="22"/>
          <w:szCs w:val="22"/>
        </w:rPr>
      </w:pPr>
      <w:r>
        <w:rPr>
          <w:sz w:val="22"/>
          <w:szCs w:val="22"/>
        </w:rPr>
        <w:t>Member of the Scientific Committee and Opening Plenary Session speaker of</w:t>
      </w:r>
      <w:r w:rsidRPr="00F6571C">
        <w:rPr>
          <w:sz w:val="22"/>
          <w:szCs w:val="22"/>
        </w:rPr>
        <w:t xml:space="preserve"> the conference “</w:t>
      </w:r>
      <w:r>
        <w:rPr>
          <w:sz w:val="22"/>
          <w:szCs w:val="22"/>
        </w:rPr>
        <w:t>Seven</w:t>
      </w:r>
      <w:r w:rsidRPr="00F6571C">
        <w:rPr>
          <w:sz w:val="22"/>
          <w:szCs w:val="22"/>
        </w:rPr>
        <w:t>th EGPA Euro-Mediterranean dialogue on Public Management”,</w:t>
      </w:r>
      <w:r>
        <w:rPr>
          <w:sz w:val="22"/>
          <w:szCs w:val="22"/>
        </w:rPr>
        <w:t xml:space="preserve"> Rome, Italy, 8-10 October 2014</w:t>
      </w:r>
    </w:p>
    <w:p w14:paraId="1555200D" w14:textId="77777777" w:rsidR="00AB202B" w:rsidRDefault="00AB202B" w:rsidP="003A3094">
      <w:pPr>
        <w:numPr>
          <w:ilvl w:val="0"/>
          <w:numId w:val="2"/>
        </w:numPr>
        <w:spacing w:after="120" w:line="360" w:lineRule="auto"/>
        <w:rPr>
          <w:sz w:val="22"/>
          <w:szCs w:val="22"/>
        </w:rPr>
      </w:pPr>
      <w:r w:rsidRPr="001F24E9">
        <w:rPr>
          <w:i/>
          <w:sz w:val="22"/>
          <w:szCs w:val="22"/>
        </w:rPr>
        <w:t>Keynote Speaker</w:t>
      </w:r>
      <w:r>
        <w:rPr>
          <w:sz w:val="22"/>
          <w:szCs w:val="22"/>
        </w:rPr>
        <w:t>, 6</w:t>
      </w:r>
      <w:r w:rsidRPr="00AB202B">
        <w:rPr>
          <w:sz w:val="22"/>
          <w:szCs w:val="22"/>
          <w:vertAlign w:val="superscript"/>
        </w:rPr>
        <w:t>th</w:t>
      </w:r>
      <w:r>
        <w:rPr>
          <w:sz w:val="22"/>
          <w:szCs w:val="22"/>
        </w:rPr>
        <w:t xml:space="preserve"> International Conference on Public Management, Macau, </w:t>
      </w:r>
      <w:r w:rsidR="00693418">
        <w:rPr>
          <w:sz w:val="22"/>
          <w:szCs w:val="22"/>
        </w:rPr>
        <w:t>16-17 October 2014</w:t>
      </w:r>
    </w:p>
    <w:p w14:paraId="7DBB5A20" w14:textId="77777777" w:rsidR="00974BBF" w:rsidRDefault="00974BBF" w:rsidP="003A3094">
      <w:pPr>
        <w:numPr>
          <w:ilvl w:val="0"/>
          <w:numId w:val="2"/>
        </w:numPr>
        <w:spacing w:after="120" w:line="360" w:lineRule="auto"/>
        <w:rPr>
          <w:sz w:val="22"/>
          <w:szCs w:val="22"/>
        </w:rPr>
      </w:pPr>
      <w:r>
        <w:rPr>
          <w:sz w:val="22"/>
          <w:szCs w:val="22"/>
        </w:rPr>
        <w:t xml:space="preserve">Invited Expert Member, </w:t>
      </w:r>
      <w:r w:rsidRPr="001F24E9">
        <w:rPr>
          <w:i/>
          <w:sz w:val="22"/>
          <w:szCs w:val="22"/>
        </w:rPr>
        <w:t>Policy Leaders Forum of Ministers of Arab Mediterranean Countries</w:t>
      </w:r>
      <w:r>
        <w:rPr>
          <w:sz w:val="22"/>
          <w:szCs w:val="22"/>
        </w:rPr>
        <w:t xml:space="preserve"> ‘Youth Employability: from Policy to Results’, Turin, Italy, 20 November 2014</w:t>
      </w:r>
    </w:p>
    <w:p w14:paraId="177D81CD" w14:textId="77777777" w:rsidR="00814C54" w:rsidRDefault="00814C54" w:rsidP="003A3094">
      <w:pPr>
        <w:numPr>
          <w:ilvl w:val="0"/>
          <w:numId w:val="2"/>
        </w:numPr>
        <w:spacing w:after="120" w:line="360" w:lineRule="auto"/>
        <w:rPr>
          <w:sz w:val="22"/>
          <w:szCs w:val="22"/>
        </w:rPr>
      </w:pPr>
      <w:r>
        <w:rPr>
          <w:sz w:val="22"/>
          <w:szCs w:val="22"/>
        </w:rPr>
        <w:t xml:space="preserve">Invited speaker, </w:t>
      </w:r>
      <w:r w:rsidRPr="001F24E9">
        <w:rPr>
          <w:i/>
          <w:sz w:val="22"/>
          <w:szCs w:val="22"/>
        </w:rPr>
        <w:t xml:space="preserve">Banca </w:t>
      </w:r>
      <w:proofErr w:type="spellStart"/>
      <w:r w:rsidRPr="001F24E9">
        <w:rPr>
          <w:i/>
          <w:sz w:val="22"/>
          <w:szCs w:val="22"/>
        </w:rPr>
        <w:t>d’Italia</w:t>
      </w:r>
      <w:proofErr w:type="spellEnd"/>
      <w:r>
        <w:rPr>
          <w:sz w:val="22"/>
          <w:szCs w:val="22"/>
        </w:rPr>
        <w:t xml:space="preserve"> (</w:t>
      </w:r>
      <w:r w:rsidRPr="001F24E9">
        <w:rPr>
          <w:i/>
          <w:sz w:val="22"/>
          <w:szCs w:val="22"/>
        </w:rPr>
        <w:t>Bank of Italy</w:t>
      </w:r>
      <w:r>
        <w:rPr>
          <w:sz w:val="22"/>
          <w:szCs w:val="22"/>
        </w:rPr>
        <w:t xml:space="preserve">) Seminar Series, Rome, Italy, 3 December 2014 </w:t>
      </w:r>
    </w:p>
    <w:p w14:paraId="44E958D5" w14:textId="77777777" w:rsidR="00814C54" w:rsidRDefault="00814C54" w:rsidP="003A3094">
      <w:pPr>
        <w:numPr>
          <w:ilvl w:val="0"/>
          <w:numId w:val="2"/>
        </w:numPr>
        <w:spacing w:after="120" w:line="360" w:lineRule="auto"/>
        <w:rPr>
          <w:sz w:val="22"/>
          <w:szCs w:val="22"/>
        </w:rPr>
      </w:pPr>
      <w:r>
        <w:rPr>
          <w:sz w:val="22"/>
          <w:szCs w:val="22"/>
        </w:rPr>
        <w:t xml:space="preserve">Speaker, meeting of the </w:t>
      </w:r>
      <w:r w:rsidRPr="001F24E9">
        <w:rPr>
          <w:i/>
          <w:sz w:val="22"/>
          <w:szCs w:val="22"/>
        </w:rPr>
        <w:t>Directors General of Public Administration Departments</w:t>
      </w:r>
      <w:r>
        <w:rPr>
          <w:sz w:val="22"/>
          <w:szCs w:val="22"/>
        </w:rPr>
        <w:t xml:space="preserve">, European Public Administration Network meeting under the 2014 Italian Presidency of the EU, </w:t>
      </w:r>
      <w:r w:rsidRPr="001F24E9">
        <w:rPr>
          <w:i/>
          <w:sz w:val="22"/>
          <w:szCs w:val="22"/>
        </w:rPr>
        <w:t>Rome</w:t>
      </w:r>
      <w:r>
        <w:rPr>
          <w:sz w:val="22"/>
          <w:szCs w:val="22"/>
        </w:rPr>
        <w:t>,</w:t>
      </w:r>
      <w:r w:rsidR="001F24E9">
        <w:rPr>
          <w:sz w:val="22"/>
          <w:szCs w:val="22"/>
        </w:rPr>
        <w:t xml:space="preserve"> Italy</w:t>
      </w:r>
      <w:r>
        <w:rPr>
          <w:sz w:val="22"/>
          <w:szCs w:val="22"/>
        </w:rPr>
        <w:t xml:space="preserve"> Sala </w:t>
      </w:r>
      <w:proofErr w:type="spellStart"/>
      <w:r>
        <w:rPr>
          <w:sz w:val="22"/>
          <w:szCs w:val="22"/>
        </w:rPr>
        <w:t>delle</w:t>
      </w:r>
      <w:proofErr w:type="spellEnd"/>
      <w:r>
        <w:rPr>
          <w:sz w:val="22"/>
          <w:szCs w:val="22"/>
        </w:rPr>
        <w:t xml:space="preserve"> </w:t>
      </w:r>
      <w:proofErr w:type="spellStart"/>
      <w:r>
        <w:rPr>
          <w:sz w:val="22"/>
          <w:szCs w:val="22"/>
        </w:rPr>
        <w:t>Conferenze</w:t>
      </w:r>
      <w:proofErr w:type="spellEnd"/>
      <w:r>
        <w:rPr>
          <w:sz w:val="22"/>
          <w:szCs w:val="22"/>
        </w:rPr>
        <w:t xml:space="preserve"> </w:t>
      </w:r>
      <w:proofErr w:type="spellStart"/>
      <w:r>
        <w:rPr>
          <w:sz w:val="22"/>
          <w:szCs w:val="22"/>
        </w:rPr>
        <w:t>Internazionali</w:t>
      </w:r>
      <w:proofErr w:type="spellEnd"/>
      <w:r>
        <w:rPr>
          <w:sz w:val="22"/>
          <w:szCs w:val="22"/>
        </w:rPr>
        <w:t>, Ministry of Foreign Affairs, 4 December 2014</w:t>
      </w:r>
    </w:p>
    <w:p w14:paraId="4701C888" w14:textId="77777777" w:rsidR="00FD7C67" w:rsidRPr="00945A6B" w:rsidRDefault="00FD7C67" w:rsidP="00945A6B">
      <w:pPr>
        <w:numPr>
          <w:ilvl w:val="0"/>
          <w:numId w:val="2"/>
        </w:numPr>
        <w:spacing w:after="120" w:line="360" w:lineRule="auto"/>
        <w:ind w:left="357" w:hanging="357"/>
        <w:rPr>
          <w:sz w:val="22"/>
          <w:szCs w:val="22"/>
        </w:rPr>
      </w:pPr>
      <w:r>
        <w:rPr>
          <w:sz w:val="22"/>
          <w:szCs w:val="22"/>
        </w:rPr>
        <w:t xml:space="preserve">Speaker, </w:t>
      </w:r>
      <w:r w:rsidRPr="001F24E9">
        <w:rPr>
          <w:i/>
          <w:sz w:val="22"/>
          <w:szCs w:val="22"/>
        </w:rPr>
        <w:t>Round Table on The Irish Public Sector in European Perspective</w:t>
      </w:r>
      <w:r>
        <w:rPr>
          <w:sz w:val="22"/>
          <w:szCs w:val="22"/>
        </w:rPr>
        <w:t>, Research Programme on Building State Capacity in Ireland, University College Dublin – Geary Institute for Public Policy, Dublin January 2015</w:t>
      </w:r>
    </w:p>
    <w:p w14:paraId="2A76EB7D" w14:textId="77777777" w:rsidR="001C4909" w:rsidRDefault="001C4909" w:rsidP="00945A6B">
      <w:pPr>
        <w:numPr>
          <w:ilvl w:val="0"/>
          <w:numId w:val="18"/>
        </w:numPr>
        <w:spacing w:after="120" w:line="360" w:lineRule="auto"/>
        <w:rPr>
          <w:sz w:val="22"/>
          <w:szCs w:val="22"/>
        </w:rPr>
      </w:pPr>
      <w:r w:rsidRPr="00945A6B">
        <w:rPr>
          <w:i/>
          <w:sz w:val="22"/>
          <w:szCs w:val="22"/>
        </w:rPr>
        <w:t xml:space="preserve">Opening </w:t>
      </w:r>
      <w:r w:rsidR="00DA78E7">
        <w:rPr>
          <w:i/>
          <w:sz w:val="22"/>
          <w:szCs w:val="22"/>
        </w:rPr>
        <w:t xml:space="preserve">Session </w:t>
      </w:r>
      <w:r w:rsidRPr="00945A6B">
        <w:rPr>
          <w:i/>
          <w:sz w:val="22"/>
          <w:szCs w:val="22"/>
        </w:rPr>
        <w:t>Speaker and Round Table Speaker</w:t>
      </w:r>
      <w:r w:rsidRPr="00945A6B">
        <w:rPr>
          <w:sz w:val="22"/>
          <w:szCs w:val="22"/>
        </w:rPr>
        <w:t>, the EGPA-</w:t>
      </w:r>
      <w:proofErr w:type="spellStart"/>
      <w:r w:rsidRPr="00945A6B">
        <w:rPr>
          <w:sz w:val="22"/>
          <w:szCs w:val="22"/>
        </w:rPr>
        <w:t>NISPAcee</w:t>
      </w:r>
      <w:proofErr w:type="spellEnd"/>
      <w:r w:rsidRPr="00945A6B">
        <w:rPr>
          <w:sz w:val="22"/>
          <w:szCs w:val="22"/>
        </w:rPr>
        <w:t xml:space="preserve"> 8</w:t>
      </w:r>
      <w:r w:rsidRPr="00945A6B">
        <w:rPr>
          <w:sz w:val="22"/>
          <w:szCs w:val="22"/>
          <w:vertAlign w:val="superscript"/>
        </w:rPr>
        <w:t>th</w:t>
      </w:r>
      <w:r w:rsidRPr="00945A6B">
        <w:rPr>
          <w:sz w:val="22"/>
          <w:szCs w:val="22"/>
        </w:rPr>
        <w:t xml:space="preserve"> </w:t>
      </w:r>
      <w:proofErr w:type="spellStart"/>
      <w:r w:rsidRPr="00945A6B">
        <w:rPr>
          <w:sz w:val="22"/>
          <w:szCs w:val="22"/>
        </w:rPr>
        <w:t>TransEuropean</w:t>
      </w:r>
      <w:proofErr w:type="spellEnd"/>
      <w:r w:rsidRPr="00945A6B">
        <w:rPr>
          <w:sz w:val="22"/>
          <w:szCs w:val="22"/>
        </w:rPr>
        <w:t xml:space="preserve"> Dialogue on Public Management, Bo</w:t>
      </w:r>
      <w:r w:rsidR="00E80E4D" w:rsidRPr="00945A6B">
        <w:rPr>
          <w:sz w:val="22"/>
          <w:szCs w:val="22"/>
        </w:rPr>
        <w:t>c</w:t>
      </w:r>
      <w:r w:rsidRPr="00945A6B">
        <w:rPr>
          <w:sz w:val="22"/>
          <w:szCs w:val="22"/>
        </w:rPr>
        <w:t>coni University, Milan, 5-6 February 2015</w:t>
      </w:r>
    </w:p>
    <w:p w14:paraId="2F34EB56" w14:textId="77777777" w:rsidR="00443F13" w:rsidRPr="00784FE4" w:rsidRDefault="00443F13" w:rsidP="00945A6B">
      <w:pPr>
        <w:numPr>
          <w:ilvl w:val="0"/>
          <w:numId w:val="18"/>
        </w:numPr>
        <w:spacing w:after="120" w:line="360" w:lineRule="auto"/>
        <w:rPr>
          <w:i/>
          <w:sz w:val="22"/>
          <w:szCs w:val="22"/>
        </w:rPr>
      </w:pPr>
      <w:r w:rsidRPr="00443F13">
        <w:rPr>
          <w:i/>
          <w:sz w:val="22"/>
          <w:szCs w:val="22"/>
        </w:rPr>
        <w:t>Pane</w:t>
      </w:r>
      <w:r w:rsidRPr="00784FE4">
        <w:rPr>
          <w:i/>
          <w:sz w:val="22"/>
          <w:szCs w:val="22"/>
        </w:rPr>
        <w:t>l Speaker</w:t>
      </w:r>
      <w:r w:rsidRPr="00784FE4">
        <w:rPr>
          <w:sz w:val="22"/>
          <w:szCs w:val="22"/>
        </w:rPr>
        <w:t>, American Society for Public Administration (ASPA) Annual Conference, Chicago, IL, 6-10 March 201</w:t>
      </w:r>
      <w:r w:rsidR="00800561" w:rsidRPr="00784FE4">
        <w:rPr>
          <w:sz w:val="22"/>
          <w:szCs w:val="22"/>
        </w:rPr>
        <w:t>5</w:t>
      </w:r>
    </w:p>
    <w:p w14:paraId="1C34FC50" w14:textId="77777777" w:rsidR="00945A6B" w:rsidRPr="00945A6B" w:rsidRDefault="00945A6B" w:rsidP="00945A6B">
      <w:pPr>
        <w:pStyle w:val="Default"/>
        <w:numPr>
          <w:ilvl w:val="0"/>
          <w:numId w:val="18"/>
        </w:numPr>
        <w:spacing w:after="120" w:line="360" w:lineRule="auto"/>
        <w:rPr>
          <w:rFonts w:ascii="Times New Roman" w:hAnsi="Times New Roman" w:cs="Times New Roman"/>
          <w:sz w:val="22"/>
          <w:szCs w:val="22"/>
        </w:rPr>
      </w:pPr>
      <w:r w:rsidRPr="00784FE4">
        <w:rPr>
          <w:rFonts w:ascii="Times New Roman" w:hAnsi="Times New Roman" w:cs="Times New Roman"/>
          <w:i/>
          <w:sz w:val="22"/>
          <w:szCs w:val="22"/>
        </w:rPr>
        <w:t xml:space="preserve">Opening </w:t>
      </w:r>
      <w:r w:rsidR="00DA78E7" w:rsidRPr="00784FE4">
        <w:rPr>
          <w:rFonts w:ascii="Times New Roman" w:hAnsi="Times New Roman" w:cs="Times New Roman"/>
          <w:i/>
          <w:sz w:val="22"/>
          <w:szCs w:val="22"/>
        </w:rPr>
        <w:t xml:space="preserve">Session </w:t>
      </w:r>
      <w:r w:rsidRPr="00784FE4">
        <w:rPr>
          <w:rFonts w:ascii="Times New Roman" w:hAnsi="Times New Roman" w:cs="Times New Roman"/>
          <w:i/>
          <w:sz w:val="22"/>
          <w:szCs w:val="22"/>
        </w:rPr>
        <w:t>Speaker</w:t>
      </w:r>
      <w:r w:rsidRPr="00784FE4">
        <w:rPr>
          <w:rFonts w:ascii="Times New Roman" w:hAnsi="Times New Roman" w:cs="Times New Roman"/>
          <w:sz w:val="22"/>
          <w:szCs w:val="22"/>
        </w:rPr>
        <w:t>, Conference on European Democracy (</w:t>
      </w:r>
      <w:proofErr w:type="spellStart"/>
      <w:r w:rsidRPr="00784FE4">
        <w:rPr>
          <w:rFonts w:ascii="Times New Roman" w:hAnsi="Times New Roman" w:cs="Times New Roman"/>
          <w:sz w:val="22"/>
          <w:szCs w:val="22"/>
        </w:rPr>
        <w:t>EuDEM</w:t>
      </w:r>
      <w:proofErr w:type="spellEnd"/>
      <w:r w:rsidRPr="00784FE4">
        <w:rPr>
          <w:rFonts w:ascii="Times New Roman" w:hAnsi="Times New Roman" w:cs="Times New Roman"/>
          <w:sz w:val="22"/>
          <w:szCs w:val="22"/>
        </w:rPr>
        <w:t xml:space="preserve">) ‘ </w:t>
      </w:r>
      <w:r w:rsidRPr="00784FE4">
        <w:rPr>
          <w:rFonts w:ascii="Times New Roman" w:hAnsi="Times New Roman" w:cs="Times New Roman"/>
          <w:bCs/>
          <w:i/>
          <w:iCs/>
          <w:sz w:val="22"/>
          <w:szCs w:val="22"/>
        </w:rPr>
        <w:t>Good Governance base</w:t>
      </w:r>
      <w:r w:rsidRPr="00945A6B">
        <w:rPr>
          <w:rFonts w:ascii="Times New Roman" w:hAnsi="Times New Roman" w:cs="Times New Roman"/>
          <w:bCs/>
          <w:i/>
          <w:iCs/>
          <w:sz w:val="22"/>
          <w:szCs w:val="22"/>
        </w:rPr>
        <w:t>d on a Common Bedrock of Values – Providing Stability in Times of Crisis?</w:t>
      </w:r>
      <w:r w:rsidR="00662F50">
        <w:rPr>
          <w:rFonts w:ascii="Times New Roman" w:hAnsi="Times New Roman" w:cs="Times New Roman"/>
          <w:bCs/>
          <w:i/>
          <w:iCs/>
          <w:sz w:val="22"/>
          <w:szCs w:val="22"/>
        </w:rPr>
        <w:t>’</w:t>
      </w:r>
      <w:r w:rsidR="00C75275">
        <w:rPr>
          <w:rFonts w:ascii="Times New Roman" w:hAnsi="Times New Roman" w:cs="Times New Roman"/>
          <w:bCs/>
          <w:iCs/>
          <w:sz w:val="22"/>
          <w:szCs w:val="22"/>
        </w:rPr>
        <w:t>, Vienna, Diplomatic Academy</w:t>
      </w:r>
      <w:r w:rsidR="00662F50">
        <w:rPr>
          <w:rFonts w:ascii="Times New Roman" w:hAnsi="Times New Roman" w:cs="Times New Roman"/>
          <w:bCs/>
          <w:iCs/>
          <w:sz w:val="22"/>
          <w:szCs w:val="22"/>
        </w:rPr>
        <w:t>, 27-28 April 2015</w:t>
      </w:r>
    </w:p>
    <w:p w14:paraId="37C05A23" w14:textId="77777777" w:rsidR="00604C2A" w:rsidRPr="00945A6B" w:rsidRDefault="00604C2A" w:rsidP="00945A6B">
      <w:pPr>
        <w:numPr>
          <w:ilvl w:val="0"/>
          <w:numId w:val="18"/>
        </w:numPr>
        <w:spacing w:after="120" w:line="360" w:lineRule="auto"/>
        <w:rPr>
          <w:sz w:val="22"/>
          <w:szCs w:val="22"/>
        </w:rPr>
      </w:pPr>
      <w:r w:rsidRPr="00945A6B">
        <w:rPr>
          <w:i/>
          <w:sz w:val="22"/>
          <w:szCs w:val="22"/>
        </w:rPr>
        <w:lastRenderedPageBreak/>
        <w:t>Academic Lead, the 2015 Northumbria University Research Conference</w:t>
      </w:r>
      <w:r w:rsidRPr="00945A6B">
        <w:rPr>
          <w:sz w:val="22"/>
          <w:szCs w:val="22"/>
        </w:rPr>
        <w:t>, Newcastle Upon Tyne, UK, 20 May 2015</w:t>
      </w:r>
    </w:p>
    <w:p w14:paraId="694EB8B8" w14:textId="77777777" w:rsidR="00351481" w:rsidRDefault="00351481" w:rsidP="00945A6B">
      <w:pPr>
        <w:numPr>
          <w:ilvl w:val="0"/>
          <w:numId w:val="18"/>
        </w:numPr>
        <w:spacing w:after="120" w:line="360" w:lineRule="auto"/>
        <w:rPr>
          <w:sz w:val="22"/>
          <w:szCs w:val="22"/>
        </w:rPr>
      </w:pPr>
      <w:r w:rsidRPr="00945A6B">
        <w:rPr>
          <w:i/>
          <w:sz w:val="22"/>
          <w:szCs w:val="22"/>
        </w:rPr>
        <w:t>Presi</w:t>
      </w:r>
      <w:r w:rsidRPr="001F24E9">
        <w:rPr>
          <w:i/>
          <w:sz w:val="22"/>
          <w:szCs w:val="22"/>
        </w:rPr>
        <w:t>dential address</w:t>
      </w:r>
      <w:r>
        <w:rPr>
          <w:sz w:val="22"/>
          <w:szCs w:val="22"/>
        </w:rPr>
        <w:t xml:space="preserve"> at the 11</w:t>
      </w:r>
      <w:r w:rsidRPr="00351481">
        <w:rPr>
          <w:sz w:val="22"/>
          <w:szCs w:val="22"/>
          <w:vertAlign w:val="superscript"/>
        </w:rPr>
        <w:t>th</w:t>
      </w:r>
      <w:r>
        <w:rPr>
          <w:sz w:val="22"/>
          <w:szCs w:val="22"/>
        </w:rPr>
        <w:t xml:space="preserve"> ASPA-EGPA Transatlantic Dialogue conference on Public Management, Boston, MA, Federal Reserve Building, 3-5 June 2015.</w:t>
      </w:r>
    </w:p>
    <w:p w14:paraId="0C115A0A" w14:textId="77777777" w:rsidR="0086102D" w:rsidRDefault="0086102D" w:rsidP="003A3094">
      <w:pPr>
        <w:numPr>
          <w:ilvl w:val="0"/>
          <w:numId w:val="2"/>
        </w:numPr>
        <w:spacing w:after="120" w:line="360" w:lineRule="auto"/>
        <w:rPr>
          <w:sz w:val="22"/>
          <w:szCs w:val="22"/>
        </w:rPr>
      </w:pPr>
      <w:r w:rsidRPr="001F24E9">
        <w:rPr>
          <w:i/>
          <w:sz w:val="22"/>
          <w:szCs w:val="22"/>
        </w:rPr>
        <w:t>Opening Plenary Speaker</w:t>
      </w:r>
      <w:r>
        <w:rPr>
          <w:sz w:val="22"/>
          <w:szCs w:val="22"/>
        </w:rPr>
        <w:t>, IASIA Annual Conference, Paris, France, 7 July 2015</w:t>
      </w:r>
    </w:p>
    <w:p w14:paraId="10B7FA64" w14:textId="77777777" w:rsidR="0086102D" w:rsidRDefault="0086102D" w:rsidP="003A3094">
      <w:pPr>
        <w:numPr>
          <w:ilvl w:val="0"/>
          <w:numId w:val="2"/>
        </w:numPr>
        <w:spacing w:after="120" w:line="360" w:lineRule="auto"/>
        <w:rPr>
          <w:sz w:val="22"/>
          <w:szCs w:val="22"/>
        </w:rPr>
      </w:pPr>
      <w:r>
        <w:rPr>
          <w:sz w:val="22"/>
          <w:szCs w:val="22"/>
        </w:rPr>
        <w:t xml:space="preserve">Speaker, ‘Administrative Reform in Times of Global crisis’, </w:t>
      </w:r>
      <w:r w:rsidRPr="001F24E9">
        <w:rPr>
          <w:i/>
          <w:sz w:val="22"/>
          <w:szCs w:val="22"/>
        </w:rPr>
        <w:t>Farewell Retirement in honour of Prof Walter Kickert</w:t>
      </w:r>
      <w:r>
        <w:rPr>
          <w:sz w:val="22"/>
          <w:szCs w:val="22"/>
        </w:rPr>
        <w:t>, Leiden, The Netherlands, 3-4 July 2015</w:t>
      </w:r>
    </w:p>
    <w:p w14:paraId="7D0D901D" w14:textId="77777777" w:rsidR="0086102D" w:rsidRDefault="0086102D" w:rsidP="003A3094">
      <w:pPr>
        <w:numPr>
          <w:ilvl w:val="0"/>
          <w:numId w:val="2"/>
        </w:numPr>
        <w:spacing w:after="120" w:line="360" w:lineRule="auto"/>
        <w:rPr>
          <w:sz w:val="22"/>
          <w:szCs w:val="22"/>
        </w:rPr>
      </w:pPr>
      <w:r>
        <w:rPr>
          <w:sz w:val="22"/>
          <w:szCs w:val="22"/>
        </w:rPr>
        <w:t xml:space="preserve">Conference Chair, </w:t>
      </w:r>
      <w:r w:rsidRPr="00CC20A9">
        <w:rPr>
          <w:sz w:val="22"/>
          <w:szCs w:val="22"/>
        </w:rPr>
        <w:t xml:space="preserve">annual </w:t>
      </w:r>
      <w:r>
        <w:rPr>
          <w:sz w:val="22"/>
          <w:szCs w:val="22"/>
        </w:rPr>
        <w:t xml:space="preserve">conference </w:t>
      </w:r>
      <w:r w:rsidRPr="00F94A75">
        <w:rPr>
          <w:sz w:val="22"/>
          <w:szCs w:val="22"/>
        </w:rPr>
        <w:t xml:space="preserve">of the </w:t>
      </w:r>
      <w:r w:rsidRPr="001F24E9">
        <w:rPr>
          <w:i/>
          <w:sz w:val="22"/>
          <w:szCs w:val="22"/>
        </w:rPr>
        <w:t>European Group for Public Administration</w:t>
      </w:r>
      <w:r w:rsidRPr="00F94A75">
        <w:rPr>
          <w:sz w:val="22"/>
          <w:szCs w:val="22"/>
        </w:rPr>
        <w:t xml:space="preserve"> (EGPA)</w:t>
      </w:r>
      <w:r>
        <w:rPr>
          <w:sz w:val="22"/>
          <w:szCs w:val="22"/>
        </w:rPr>
        <w:t xml:space="preserve">, Toulouse, France, </w:t>
      </w:r>
      <w:r w:rsidR="00F70AC3">
        <w:rPr>
          <w:i/>
          <w:sz w:val="22"/>
          <w:szCs w:val="22"/>
        </w:rPr>
        <w:t xml:space="preserve">Sciences </w:t>
      </w:r>
      <w:r w:rsidR="00F70AC3" w:rsidRPr="00F70AC3">
        <w:rPr>
          <w:i/>
          <w:sz w:val="22"/>
          <w:szCs w:val="22"/>
        </w:rPr>
        <w:t>Po</w:t>
      </w:r>
      <w:r w:rsidR="00F70AC3">
        <w:rPr>
          <w:sz w:val="22"/>
          <w:szCs w:val="22"/>
        </w:rPr>
        <w:t xml:space="preserve">, </w:t>
      </w:r>
      <w:r w:rsidRPr="00F70AC3">
        <w:rPr>
          <w:sz w:val="22"/>
          <w:szCs w:val="22"/>
        </w:rPr>
        <w:t>24</w:t>
      </w:r>
      <w:r>
        <w:rPr>
          <w:sz w:val="22"/>
          <w:szCs w:val="22"/>
        </w:rPr>
        <w:t>-28 August 2015</w:t>
      </w:r>
    </w:p>
    <w:p w14:paraId="0C5E94CF" w14:textId="77777777" w:rsidR="003318B6" w:rsidRDefault="003318B6" w:rsidP="003A3094">
      <w:pPr>
        <w:numPr>
          <w:ilvl w:val="0"/>
          <w:numId w:val="2"/>
        </w:numPr>
        <w:spacing w:after="120" w:line="360" w:lineRule="auto"/>
        <w:rPr>
          <w:sz w:val="22"/>
          <w:szCs w:val="22"/>
        </w:rPr>
      </w:pPr>
      <w:r w:rsidRPr="001F24E9">
        <w:rPr>
          <w:i/>
          <w:sz w:val="22"/>
          <w:szCs w:val="22"/>
        </w:rPr>
        <w:t xml:space="preserve">Invited speaker, </w:t>
      </w:r>
      <w:r w:rsidR="001D3D48">
        <w:rPr>
          <w:sz w:val="22"/>
          <w:szCs w:val="22"/>
        </w:rPr>
        <w:t>Organisation for Economic Cooperation and Development (</w:t>
      </w:r>
      <w:r w:rsidRPr="001D3D48">
        <w:rPr>
          <w:sz w:val="22"/>
          <w:szCs w:val="22"/>
        </w:rPr>
        <w:t>OECD</w:t>
      </w:r>
      <w:r w:rsidR="001D3D48">
        <w:rPr>
          <w:sz w:val="22"/>
          <w:szCs w:val="22"/>
        </w:rPr>
        <w:t>)</w:t>
      </w:r>
      <w:r>
        <w:rPr>
          <w:sz w:val="22"/>
          <w:szCs w:val="22"/>
        </w:rPr>
        <w:t>, Seminar ‘Multi-Level Governance: The missing Linkages’, Paris, 6 October 2015</w:t>
      </w:r>
    </w:p>
    <w:p w14:paraId="237F8ECF" w14:textId="77777777" w:rsidR="00685442" w:rsidRDefault="00685442" w:rsidP="003A3094">
      <w:pPr>
        <w:numPr>
          <w:ilvl w:val="0"/>
          <w:numId w:val="2"/>
        </w:numPr>
        <w:spacing w:after="120" w:line="360" w:lineRule="auto"/>
        <w:rPr>
          <w:sz w:val="22"/>
          <w:szCs w:val="22"/>
        </w:rPr>
      </w:pPr>
      <w:r>
        <w:rPr>
          <w:i/>
          <w:sz w:val="22"/>
          <w:szCs w:val="22"/>
        </w:rPr>
        <w:t xml:space="preserve">Invited expert, </w:t>
      </w:r>
      <w:r>
        <w:rPr>
          <w:sz w:val="22"/>
          <w:szCs w:val="22"/>
        </w:rPr>
        <w:t xml:space="preserve">European Commission, seminar by invitation ‘EU budget focused on results’, Director General for Budget, Permanent Representation of the European Commission to the UK, London, 20 November 2015 </w:t>
      </w:r>
    </w:p>
    <w:p w14:paraId="6F966B38" w14:textId="77777777" w:rsidR="001D3D48" w:rsidRDefault="001D3D48" w:rsidP="00851786">
      <w:pPr>
        <w:numPr>
          <w:ilvl w:val="0"/>
          <w:numId w:val="2"/>
        </w:numPr>
        <w:spacing w:after="120" w:line="360" w:lineRule="auto"/>
        <w:ind w:left="357" w:hanging="357"/>
        <w:rPr>
          <w:sz w:val="22"/>
          <w:szCs w:val="22"/>
        </w:rPr>
      </w:pPr>
      <w:r w:rsidRPr="001F24E9">
        <w:rPr>
          <w:i/>
          <w:sz w:val="22"/>
          <w:szCs w:val="22"/>
        </w:rPr>
        <w:t xml:space="preserve">Invited speaker, </w:t>
      </w:r>
      <w:r>
        <w:rPr>
          <w:sz w:val="22"/>
          <w:szCs w:val="22"/>
        </w:rPr>
        <w:t>Organisation for Economic Cooperation and Development (</w:t>
      </w:r>
      <w:r w:rsidRPr="001D3D48">
        <w:rPr>
          <w:sz w:val="22"/>
          <w:szCs w:val="22"/>
        </w:rPr>
        <w:t>OECD</w:t>
      </w:r>
      <w:r>
        <w:rPr>
          <w:sz w:val="22"/>
          <w:szCs w:val="22"/>
        </w:rPr>
        <w:t>), Seminar ‘Strategic Management of Public Services Organisations’, Paris, 26 January 2016</w:t>
      </w:r>
    </w:p>
    <w:p w14:paraId="789C433E" w14:textId="77777777" w:rsidR="001D3D48" w:rsidRDefault="001D3D48" w:rsidP="003A3094">
      <w:pPr>
        <w:numPr>
          <w:ilvl w:val="0"/>
          <w:numId w:val="2"/>
        </w:numPr>
        <w:spacing w:after="120" w:line="360" w:lineRule="auto"/>
        <w:rPr>
          <w:sz w:val="22"/>
          <w:szCs w:val="22"/>
        </w:rPr>
      </w:pPr>
      <w:r w:rsidRPr="00945A6B">
        <w:rPr>
          <w:i/>
          <w:sz w:val="22"/>
          <w:szCs w:val="22"/>
        </w:rPr>
        <w:t>Opening Speaker and Round Table Speaker</w:t>
      </w:r>
      <w:r w:rsidRPr="00945A6B">
        <w:rPr>
          <w:sz w:val="22"/>
          <w:szCs w:val="22"/>
        </w:rPr>
        <w:t>, the EGPA-</w:t>
      </w:r>
      <w:proofErr w:type="spellStart"/>
      <w:r w:rsidRPr="00945A6B">
        <w:rPr>
          <w:sz w:val="22"/>
          <w:szCs w:val="22"/>
        </w:rPr>
        <w:t>NISPAcee</w:t>
      </w:r>
      <w:proofErr w:type="spellEnd"/>
      <w:r w:rsidRPr="00945A6B">
        <w:rPr>
          <w:sz w:val="22"/>
          <w:szCs w:val="22"/>
        </w:rPr>
        <w:t xml:space="preserve"> </w:t>
      </w:r>
      <w:r>
        <w:rPr>
          <w:sz w:val="22"/>
          <w:szCs w:val="22"/>
        </w:rPr>
        <w:t>9</w:t>
      </w:r>
      <w:r w:rsidRPr="00945A6B">
        <w:rPr>
          <w:sz w:val="22"/>
          <w:szCs w:val="22"/>
          <w:vertAlign w:val="superscript"/>
        </w:rPr>
        <w:t>th</w:t>
      </w:r>
      <w:r w:rsidRPr="00945A6B">
        <w:rPr>
          <w:sz w:val="22"/>
          <w:szCs w:val="22"/>
        </w:rPr>
        <w:t xml:space="preserve"> </w:t>
      </w:r>
      <w:proofErr w:type="spellStart"/>
      <w:r w:rsidRPr="00945A6B">
        <w:rPr>
          <w:sz w:val="22"/>
          <w:szCs w:val="22"/>
        </w:rPr>
        <w:t>TransEuropean</w:t>
      </w:r>
      <w:proofErr w:type="spellEnd"/>
      <w:r w:rsidRPr="00945A6B">
        <w:rPr>
          <w:sz w:val="22"/>
          <w:szCs w:val="22"/>
        </w:rPr>
        <w:t xml:space="preserve"> Dialogue on Public Management, </w:t>
      </w:r>
      <w:r>
        <w:rPr>
          <w:sz w:val="22"/>
          <w:szCs w:val="22"/>
        </w:rPr>
        <w:t>University of Ljubljana</w:t>
      </w:r>
      <w:r w:rsidRPr="00945A6B">
        <w:rPr>
          <w:sz w:val="22"/>
          <w:szCs w:val="22"/>
        </w:rPr>
        <w:t xml:space="preserve">, </w:t>
      </w:r>
      <w:r>
        <w:rPr>
          <w:sz w:val="22"/>
          <w:szCs w:val="22"/>
        </w:rPr>
        <w:t>Ljubljana</w:t>
      </w:r>
      <w:r w:rsidRPr="00945A6B">
        <w:rPr>
          <w:sz w:val="22"/>
          <w:szCs w:val="22"/>
        </w:rPr>
        <w:t xml:space="preserve">, </w:t>
      </w:r>
      <w:r>
        <w:rPr>
          <w:sz w:val="22"/>
          <w:szCs w:val="22"/>
        </w:rPr>
        <w:t>4-5 February 2016</w:t>
      </w:r>
    </w:p>
    <w:p w14:paraId="1DCCA420" w14:textId="77777777" w:rsidR="00662F50" w:rsidRDefault="00662F50" w:rsidP="00851786">
      <w:pPr>
        <w:numPr>
          <w:ilvl w:val="0"/>
          <w:numId w:val="2"/>
        </w:numPr>
        <w:spacing w:line="360" w:lineRule="auto"/>
        <w:ind w:left="357" w:hanging="357"/>
        <w:rPr>
          <w:sz w:val="22"/>
          <w:szCs w:val="22"/>
        </w:rPr>
      </w:pPr>
      <w:r>
        <w:rPr>
          <w:i/>
          <w:sz w:val="22"/>
          <w:szCs w:val="22"/>
        </w:rPr>
        <w:t>Panel Speaker and International Session Co-Chair</w:t>
      </w:r>
      <w:r>
        <w:rPr>
          <w:sz w:val="22"/>
          <w:szCs w:val="22"/>
        </w:rPr>
        <w:t>, American Society for Public Administration (ASPA) Annual Conference, Seattle, WA, 18-22 March 2016</w:t>
      </w:r>
    </w:p>
    <w:p w14:paraId="4EC12A2E" w14:textId="77777777" w:rsidR="00662F50" w:rsidRPr="00EC593F" w:rsidRDefault="00662F50" w:rsidP="00851786">
      <w:pPr>
        <w:numPr>
          <w:ilvl w:val="0"/>
          <w:numId w:val="2"/>
        </w:numPr>
        <w:spacing w:line="360" w:lineRule="auto"/>
        <w:ind w:left="357" w:hanging="357"/>
        <w:rPr>
          <w:sz w:val="22"/>
          <w:szCs w:val="22"/>
        </w:rPr>
      </w:pPr>
      <w:r w:rsidRPr="00945A6B">
        <w:rPr>
          <w:i/>
          <w:sz w:val="22"/>
          <w:szCs w:val="22"/>
        </w:rPr>
        <w:t xml:space="preserve">Opening </w:t>
      </w:r>
      <w:r w:rsidR="00DA78E7">
        <w:rPr>
          <w:i/>
          <w:sz w:val="22"/>
          <w:szCs w:val="22"/>
        </w:rPr>
        <w:t xml:space="preserve">Session </w:t>
      </w:r>
      <w:r w:rsidRPr="00945A6B">
        <w:rPr>
          <w:i/>
          <w:sz w:val="22"/>
          <w:szCs w:val="22"/>
        </w:rPr>
        <w:t>Speaker</w:t>
      </w:r>
      <w:r w:rsidRPr="00945A6B">
        <w:rPr>
          <w:sz w:val="22"/>
          <w:szCs w:val="22"/>
        </w:rPr>
        <w:t>, Conference on European Democracy (</w:t>
      </w:r>
      <w:proofErr w:type="spellStart"/>
      <w:r w:rsidRPr="00945A6B">
        <w:rPr>
          <w:sz w:val="22"/>
          <w:szCs w:val="22"/>
        </w:rPr>
        <w:t>EuDEM</w:t>
      </w:r>
      <w:proofErr w:type="spellEnd"/>
      <w:r w:rsidRPr="00945A6B">
        <w:rPr>
          <w:sz w:val="22"/>
          <w:szCs w:val="22"/>
        </w:rPr>
        <w:t xml:space="preserve">) </w:t>
      </w:r>
      <w:r w:rsidRPr="00EC593F">
        <w:rPr>
          <w:sz w:val="22"/>
          <w:szCs w:val="22"/>
        </w:rPr>
        <w:t>‘Return to Politics: Is Europe Prepared for It?’</w:t>
      </w:r>
      <w:r>
        <w:rPr>
          <w:bCs/>
          <w:iCs/>
          <w:sz w:val="22"/>
          <w:szCs w:val="22"/>
        </w:rPr>
        <w:t>, Vienna, Diplomatic Academy, 25-26 April 2016</w:t>
      </w:r>
    </w:p>
    <w:p w14:paraId="637BF648" w14:textId="77777777" w:rsidR="00EC593F" w:rsidRDefault="00EC593F" w:rsidP="00851786">
      <w:pPr>
        <w:numPr>
          <w:ilvl w:val="0"/>
          <w:numId w:val="2"/>
        </w:numPr>
        <w:spacing w:line="360" w:lineRule="auto"/>
        <w:rPr>
          <w:sz w:val="22"/>
          <w:szCs w:val="22"/>
        </w:rPr>
      </w:pPr>
      <w:r>
        <w:rPr>
          <w:i/>
          <w:sz w:val="22"/>
          <w:szCs w:val="22"/>
        </w:rPr>
        <w:t>Round Table speaker</w:t>
      </w:r>
      <w:r>
        <w:rPr>
          <w:sz w:val="22"/>
          <w:szCs w:val="22"/>
        </w:rPr>
        <w:t>, Risk Management International Conference, Turin, 6 May 2016</w:t>
      </w:r>
    </w:p>
    <w:p w14:paraId="25A4249D" w14:textId="77777777" w:rsidR="00EC593F" w:rsidRPr="002D722C" w:rsidRDefault="00EC593F" w:rsidP="00851786">
      <w:pPr>
        <w:numPr>
          <w:ilvl w:val="0"/>
          <w:numId w:val="2"/>
        </w:numPr>
        <w:spacing w:line="360" w:lineRule="auto"/>
        <w:rPr>
          <w:sz w:val="22"/>
          <w:szCs w:val="22"/>
        </w:rPr>
      </w:pPr>
      <w:r>
        <w:rPr>
          <w:i/>
          <w:sz w:val="22"/>
          <w:szCs w:val="22"/>
        </w:rPr>
        <w:t>Concluding Plenary R</w:t>
      </w:r>
      <w:r w:rsidRPr="002D722C">
        <w:rPr>
          <w:i/>
          <w:sz w:val="22"/>
          <w:szCs w:val="22"/>
        </w:rPr>
        <w:t>ound Table</w:t>
      </w:r>
      <w:r w:rsidR="00851786" w:rsidRPr="002D722C">
        <w:rPr>
          <w:i/>
          <w:sz w:val="22"/>
          <w:szCs w:val="22"/>
        </w:rPr>
        <w:t xml:space="preserve"> Speaker</w:t>
      </w:r>
      <w:r w:rsidRPr="002D722C">
        <w:rPr>
          <w:sz w:val="22"/>
          <w:szCs w:val="22"/>
        </w:rPr>
        <w:t>, 7</w:t>
      </w:r>
      <w:r w:rsidRPr="002D722C">
        <w:rPr>
          <w:sz w:val="22"/>
          <w:szCs w:val="22"/>
          <w:vertAlign w:val="superscript"/>
        </w:rPr>
        <w:t>th</w:t>
      </w:r>
      <w:r w:rsidRPr="002D722C">
        <w:rPr>
          <w:sz w:val="22"/>
          <w:szCs w:val="22"/>
        </w:rPr>
        <w:t xml:space="preserve"> </w:t>
      </w:r>
      <w:proofErr w:type="spellStart"/>
      <w:r w:rsidRPr="002D722C">
        <w:rPr>
          <w:sz w:val="22"/>
          <w:szCs w:val="22"/>
        </w:rPr>
        <w:t>Azienda</w:t>
      </w:r>
      <w:proofErr w:type="spellEnd"/>
      <w:r w:rsidRPr="002D722C">
        <w:rPr>
          <w:sz w:val="22"/>
          <w:szCs w:val="22"/>
        </w:rPr>
        <w:t xml:space="preserve"> </w:t>
      </w:r>
      <w:proofErr w:type="spellStart"/>
      <w:r w:rsidRPr="002D722C">
        <w:rPr>
          <w:sz w:val="22"/>
          <w:szCs w:val="22"/>
        </w:rPr>
        <w:t>Pubblica</w:t>
      </w:r>
      <w:proofErr w:type="spellEnd"/>
      <w:r w:rsidRPr="002D722C">
        <w:rPr>
          <w:sz w:val="22"/>
          <w:szCs w:val="22"/>
        </w:rPr>
        <w:t xml:space="preserve"> Workshop, Palermo, 25-27 May 2016</w:t>
      </w:r>
    </w:p>
    <w:p w14:paraId="251D6990" w14:textId="77777777" w:rsidR="00851786" w:rsidRPr="002D722C" w:rsidRDefault="00851786" w:rsidP="00851786">
      <w:pPr>
        <w:pStyle w:val="ListParagraph"/>
        <w:numPr>
          <w:ilvl w:val="0"/>
          <w:numId w:val="2"/>
        </w:numPr>
        <w:spacing w:line="360" w:lineRule="auto"/>
        <w:rPr>
          <w:sz w:val="22"/>
          <w:szCs w:val="22"/>
        </w:rPr>
      </w:pPr>
      <w:r w:rsidRPr="002D722C">
        <w:rPr>
          <w:i/>
          <w:sz w:val="22"/>
          <w:szCs w:val="22"/>
        </w:rPr>
        <w:t>Presidential address</w:t>
      </w:r>
      <w:r w:rsidRPr="002D722C">
        <w:rPr>
          <w:sz w:val="22"/>
          <w:szCs w:val="22"/>
        </w:rPr>
        <w:t xml:space="preserve"> at the 12</w:t>
      </w:r>
      <w:r w:rsidRPr="002D722C">
        <w:rPr>
          <w:sz w:val="22"/>
          <w:szCs w:val="22"/>
          <w:vertAlign w:val="superscript"/>
        </w:rPr>
        <w:t>th</w:t>
      </w:r>
      <w:r w:rsidRPr="002D722C">
        <w:rPr>
          <w:sz w:val="22"/>
          <w:szCs w:val="22"/>
        </w:rPr>
        <w:t xml:space="preserve"> ASPA-EGPA Transatlantic Dialogue conference on Public Management ‘How to Increase the Legitimacy of Governments in Times of Crisis?’ </w:t>
      </w:r>
      <w:r w:rsidR="002D722C" w:rsidRPr="002D722C">
        <w:rPr>
          <w:sz w:val="22"/>
          <w:szCs w:val="22"/>
        </w:rPr>
        <w:t xml:space="preserve">University of Ghent, </w:t>
      </w:r>
      <w:r w:rsidRPr="002D722C">
        <w:rPr>
          <w:sz w:val="22"/>
          <w:szCs w:val="22"/>
        </w:rPr>
        <w:t>Ghent, Belgium, 8-11 June 2016</w:t>
      </w:r>
    </w:p>
    <w:p w14:paraId="74677A92" w14:textId="77777777" w:rsidR="00F63F12" w:rsidRDefault="00F63F12" w:rsidP="00F63F12">
      <w:pPr>
        <w:numPr>
          <w:ilvl w:val="0"/>
          <w:numId w:val="2"/>
        </w:numPr>
        <w:spacing w:after="120" w:line="360" w:lineRule="auto"/>
        <w:rPr>
          <w:sz w:val="22"/>
          <w:szCs w:val="22"/>
        </w:rPr>
      </w:pPr>
      <w:r w:rsidRPr="002D722C">
        <w:rPr>
          <w:sz w:val="22"/>
          <w:szCs w:val="22"/>
        </w:rPr>
        <w:t xml:space="preserve">Conference Chair, annual conference of the </w:t>
      </w:r>
      <w:r w:rsidRPr="002D722C">
        <w:rPr>
          <w:i/>
          <w:sz w:val="22"/>
          <w:szCs w:val="22"/>
        </w:rPr>
        <w:t>European Group for Public Administration</w:t>
      </w:r>
      <w:r w:rsidRPr="002D722C">
        <w:rPr>
          <w:sz w:val="22"/>
          <w:szCs w:val="22"/>
        </w:rPr>
        <w:t xml:space="preserve"> (EGPA), Utrecht, The Netherlan</w:t>
      </w:r>
      <w:r>
        <w:rPr>
          <w:sz w:val="22"/>
          <w:szCs w:val="22"/>
        </w:rPr>
        <w:t xml:space="preserve">ds, </w:t>
      </w:r>
      <w:r w:rsidR="00F70AC3">
        <w:rPr>
          <w:sz w:val="22"/>
          <w:szCs w:val="22"/>
        </w:rPr>
        <w:t xml:space="preserve">Utrecht University School of Governance, </w:t>
      </w:r>
      <w:r>
        <w:rPr>
          <w:sz w:val="22"/>
          <w:szCs w:val="22"/>
        </w:rPr>
        <w:t>22-26 August 2016</w:t>
      </w:r>
    </w:p>
    <w:p w14:paraId="40D63B42" w14:textId="77777777" w:rsidR="0009427B" w:rsidRDefault="0009427B" w:rsidP="00F63F12">
      <w:pPr>
        <w:numPr>
          <w:ilvl w:val="0"/>
          <w:numId w:val="2"/>
        </w:numPr>
        <w:spacing w:after="120" w:line="360" w:lineRule="auto"/>
        <w:rPr>
          <w:sz w:val="22"/>
          <w:szCs w:val="22"/>
        </w:rPr>
      </w:pPr>
      <w:r>
        <w:rPr>
          <w:sz w:val="22"/>
          <w:szCs w:val="22"/>
        </w:rPr>
        <w:t xml:space="preserve">Plenary speaker, </w:t>
      </w:r>
      <w:r w:rsidR="00571302">
        <w:rPr>
          <w:sz w:val="22"/>
          <w:szCs w:val="22"/>
        </w:rPr>
        <w:t xml:space="preserve">annual conference of the </w:t>
      </w:r>
      <w:r w:rsidR="00571302" w:rsidRPr="00571302">
        <w:rPr>
          <w:i/>
          <w:sz w:val="22"/>
          <w:szCs w:val="22"/>
        </w:rPr>
        <w:t>Italian Society of Professors of Administrative Law</w:t>
      </w:r>
      <w:r w:rsidR="00571302">
        <w:rPr>
          <w:sz w:val="22"/>
          <w:szCs w:val="22"/>
        </w:rPr>
        <w:t xml:space="preserve"> (AIPDA), Rome, 7-8 October 2016</w:t>
      </w:r>
    </w:p>
    <w:p w14:paraId="75AC3581" w14:textId="77777777" w:rsidR="00355E9A" w:rsidRPr="00355E9A" w:rsidRDefault="00355E9A" w:rsidP="00F63F12">
      <w:pPr>
        <w:numPr>
          <w:ilvl w:val="0"/>
          <w:numId w:val="2"/>
        </w:numPr>
        <w:spacing w:after="120" w:line="360" w:lineRule="auto"/>
        <w:rPr>
          <w:sz w:val="22"/>
          <w:szCs w:val="22"/>
          <w:lang w:val="fr-FR"/>
        </w:rPr>
      </w:pPr>
      <w:r w:rsidRPr="00355E9A">
        <w:rPr>
          <w:sz w:val="22"/>
          <w:szCs w:val="22"/>
          <w:lang w:val="fr-FR"/>
        </w:rPr>
        <w:lastRenderedPageBreak/>
        <w:t xml:space="preserve">Participant, </w:t>
      </w:r>
      <w:proofErr w:type="spellStart"/>
      <w:r w:rsidRPr="00355E9A">
        <w:rPr>
          <w:i/>
          <w:sz w:val="22"/>
          <w:szCs w:val="22"/>
          <w:lang w:val="fr-FR"/>
        </w:rPr>
        <w:t>European</w:t>
      </w:r>
      <w:proofErr w:type="spellEnd"/>
      <w:r w:rsidRPr="00355E9A">
        <w:rPr>
          <w:i/>
          <w:sz w:val="22"/>
          <w:szCs w:val="22"/>
          <w:lang w:val="fr-FR"/>
        </w:rPr>
        <w:t xml:space="preserve"> Perspectives on Public Administration Futures Seminar</w:t>
      </w:r>
      <w:r>
        <w:rPr>
          <w:sz w:val="22"/>
          <w:szCs w:val="22"/>
          <w:lang w:val="fr-FR"/>
        </w:rPr>
        <w:t xml:space="preserve">, </w:t>
      </w:r>
      <w:r w:rsidR="008A7409">
        <w:rPr>
          <w:sz w:val="22"/>
          <w:szCs w:val="22"/>
          <w:lang w:val="fr-FR"/>
        </w:rPr>
        <w:t xml:space="preserve">KU Leuven, </w:t>
      </w:r>
      <w:proofErr w:type="spellStart"/>
      <w:r w:rsidR="008A7409">
        <w:rPr>
          <w:sz w:val="22"/>
          <w:szCs w:val="22"/>
          <w:lang w:val="fr-FR"/>
        </w:rPr>
        <w:t>Catholic</w:t>
      </w:r>
      <w:proofErr w:type="spellEnd"/>
      <w:r w:rsidR="008A7409">
        <w:rPr>
          <w:sz w:val="22"/>
          <w:szCs w:val="22"/>
          <w:lang w:val="fr-FR"/>
        </w:rPr>
        <w:t xml:space="preserve"> </w:t>
      </w:r>
      <w:proofErr w:type="spellStart"/>
      <w:r w:rsidR="008A7409">
        <w:rPr>
          <w:sz w:val="22"/>
          <w:szCs w:val="22"/>
          <w:lang w:val="fr-FR"/>
        </w:rPr>
        <w:t>University</w:t>
      </w:r>
      <w:proofErr w:type="spellEnd"/>
      <w:r w:rsidR="008A7409">
        <w:rPr>
          <w:sz w:val="22"/>
          <w:szCs w:val="22"/>
          <w:lang w:val="fr-FR"/>
        </w:rPr>
        <w:t xml:space="preserve"> of </w:t>
      </w:r>
      <w:r>
        <w:rPr>
          <w:sz w:val="22"/>
          <w:szCs w:val="22"/>
          <w:lang w:val="fr-FR"/>
        </w:rPr>
        <w:t xml:space="preserve">Leuven, </w:t>
      </w:r>
      <w:proofErr w:type="spellStart"/>
      <w:r>
        <w:rPr>
          <w:sz w:val="22"/>
          <w:szCs w:val="22"/>
          <w:lang w:val="fr-FR"/>
        </w:rPr>
        <w:t>Belgium</w:t>
      </w:r>
      <w:proofErr w:type="spellEnd"/>
      <w:r>
        <w:rPr>
          <w:sz w:val="22"/>
          <w:szCs w:val="22"/>
          <w:lang w:val="fr-FR"/>
        </w:rPr>
        <w:t xml:space="preserve">, 20-21 </w:t>
      </w:r>
      <w:proofErr w:type="spellStart"/>
      <w:r>
        <w:rPr>
          <w:sz w:val="22"/>
          <w:szCs w:val="22"/>
          <w:lang w:val="fr-FR"/>
        </w:rPr>
        <w:t>October</w:t>
      </w:r>
      <w:proofErr w:type="spellEnd"/>
      <w:r>
        <w:rPr>
          <w:sz w:val="22"/>
          <w:szCs w:val="22"/>
          <w:lang w:val="fr-FR"/>
        </w:rPr>
        <w:t xml:space="preserve"> 2016</w:t>
      </w:r>
    </w:p>
    <w:p w14:paraId="6A8D9098" w14:textId="77777777" w:rsidR="0009427B" w:rsidRPr="007F705F" w:rsidRDefault="0009427B" w:rsidP="007F705F">
      <w:pPr>
        <w:numPr>
          <w:ilvl w:val="0"/>
          <w:numId w:val="2"/>
        </w:numPr>
        <w:spacing w:after="120" w:line="360" w:lineRule="auto"/>
        <w:ind w:left="357" w:hanging="357"/>
        <w:rPr>
          <w:sz w:val="22"/>
          <w:szCs w:val="22"/>
          <w:lang w:val="fr-FR"/>
        </w:rPr>
      </w:pPr>
      <w:proofErr w:type="spellStart"/>
      <w:r w:rsidRPr="00571302">
        <w:rPr>
          <w:sz w:val="22"/>
          <w:szCs w:val="22"/>
          <w:lang w:val="fr-FR"/>
        </w:rPr>
        <w:t>Plenary</w:t>
      </w:r>
      <w:proofErr w:type="spellEnd"/>
      <w:r w:rsidRPr="00571302">
        <w:rPr>
          <w:sz w:val="22"/>
          <w:szCs w:val="22"/>
          <w:lang w:val="fr-FR"/>
        </w:rPr>
        <w:t xml:space="preserve"> spe</w:t>
      </w:r>
      <w:r w:rsidRPr="007F705F">
        <w:rPr>
          <w:sz w:val="22"/>
          <w:szCs w:val="22"/>
          <w:lang w:val="fr-FR"/>
        </w:rPr>
        <w:t>aker,</w:t>
      </w:r>
      <w:r w:rsidR="00571302" w:rsidRPr="007F705F">
        <w:rPr>
          <w:sz w:val="22"/>
          <w:szCs w:val="22"/>
          <w:lang w:val="fr-FR"/>
        </w:rPr>
        <w:t xml:space="preserve"> </w:t>
      </w:r>
      <w:r w:rsidR="00571302" w:rsidRPr="007F705F">
        <w:rPr>
          <w:i/>
          <w:sz w:val="22"/>
          <w:szCs w:val="22"/>
          <w:lang w:val="fr-FR"/>
        </w:rPr>
        <w:t>Colloque EHESP, ENA, INET Fonctions Publiques en Changement</w:t>
      </w:r>
      <w:r w:rsidR="00571302" w:rsidRPr="007F705F">
        <w:rPr>
          <w:sz w:val="22"/>
          <w:szCs w:val="22"/>
          <w:lang w:val="fr-FR"/>
        </w:rPr>
        <w:t xml:space="preserve">, Paris, 17 </w:t>
      </w:r>
      <w:proofErr w:type="spellStart"/>
      <w:r w:rsidR="00571302" w:rsidRPr="007F705F">
        <w:rPr>
          <w:sz w:val="22"/>
          <w:szCs w:val="22"/>
          <w:lang w:val="fr-FR"/>
        </w:rPr>
        <w:t>October</w:t>
      </w:r>
      <w:proofErr w:type="spellEnd"/>
      <w:r w:rsidR="00571302" w:rsidRPr="007F705F">
        <w:rPr>
          <w:sz w:val="22"/>
          <w:szCs w:val="22"/>
          <w:lang w:val="fr-FR"/>
        </w:rPr>
        <w:t xml:space="preserve"> 2016</w:t>
      </w:r>
    </w:p>
    <w:p w14:paraId="53F10570" w14:textId="77777777" w:rsidR="007F705F" w:rsidRDefault="00BE63D0" w:rsidP="007F705F">
      <w:pPr>
        <w:pStyle w:val="ListParagraph"/>
        <w:numPr>
          <w:ilvl w:val="0"/>
          <w:numId w:val="2"/>
        </w:numPr>
        <w:spacing w:after="120" w:line="360" w:lineRule="auto"/>
        <w:rPr>
          <w:sz w:val="22"/>
          <w:szCs w:val="22"/>
        </w:rPr>
      </w:pPr>
      <w:r w:rsidRPr="007F705F">
        <w:rPr>
          <w:sz w:val="22"/>
          <w:szCs w:val="22"/>
        </w:rPr>
        <w:t xml:space="preserve">Speaker, </w:t>
      </w:r>
      <w:r w:rsidR="007F705F" w:rsidRPr="007F705F">
        <w:rPr>
          <w:sz w:val="22"/>
          <w:szCs w:val="22"/>
        </w:rPr>
        <w:t>Governance Design Network (GDN)</w:t>
      </w:r>
      <w:r w:rsidR="007F705F" w:rsidRPr="007F705F">
        <w:rPr>
          <w:b/>
          <w:sz w:val="22"/>
          <w:szCs w:val="22"/>
        </w:rPr>
        <w:t xml:space="preserve"> </w:t>
      </w:r>
      <w:r w:rsidR="007F705F" w:rsidRPr="007F705F">
        <w:rPr>
          <w:i/>
          <w:sz w:val="22"/>
          <w:szCs w:val="22"/>
        </w:rPr>
        <w:t>Workshop Understanding Policy Mechanisms: Lessons for Policy Managers and Designers</w:t>
      </w:r>
      <w:r w:rsidR="007F705F" w:rsidRPr="007F705F">
        <w:rPr>
          <w:sz w:val="22"/>
          <w:szCs w:val="22"/>
        </w:rPr>
        <w:t>, 16</w:t>
      </w:r>
      <w:r w:rsidR="007F705F" w:rsidRPr="007F705F">
        <w:rPr>
          <w:sz w:val="22"/>
          <w:szCs w:val="22"/>
          <w:vertAlign w:val="superscript"/>
        </w:rPr>
        <w:t>th</w:t>
      </w:r>
      <w:r w:rsidR="007F705F" w:rsidRPr="007F705F">
        <w:rPr>
          <w:sz w:val="22"/>
          <w:szCs w:val="22"/>
        </w:rPr>
        <w:t>-17</w:t>
      </w:r>
      <w:r w:rsidR="007F705F" w:rsidRPr="007F705F">
        <w:rPr>
          <w:sz w:val="22"/>
          <w:szCs w:val="22"/>
          <w:vertAlign w:val="superscript"/>
        </w:rPr>
        <w:t>th</w:t>
      </w:r>
      <w:r w:rsidR="007F705F" w:rsidRPr="007F705F">
        <w:rPr>
          <w:sz w:val="22"/>
          <w:szCs w:val="22"/>
        </w:rPr>
        <w:t xml:space="preserve"> February 2017</w:t>
      </w:r>
      <w:r w:rsidR="007F705F" w:rsidRPr="007F705F">
        <w:rPr>
          <w:b/>
          <w:sz w:val="22"/>
          <w:szCs w:val="22"/>
        </w:rPr>
        <w:t xml:space="preserve">, </w:t>
      </w:r>
      <w:r w:rsidR="007F705F" w:rsidRPr="007F705F">
        <w:rPr>
          <w:sz w:val="22"/>
          <w:szCs w:val="22"/>
        </w:rPr>
        <w:t xml:space="preserve">Lee </w:t>
      </w:r>
      <w:proofErr w:type="spellStart"/>
      <w:r w:rsidR="007F705F" w:rsidRPr="007F705F">
        <w:rPr>
          <w:sz w:val="22"/>
          <w:szCs w:val="22"/>
        </w:rPr>
        <w:t>Kuan</w:t>
      </w:r>
      <w:proofErr w:type="spellEnd"/>
      <w:r w:rsidR="007F705F" w:rsidRPr="007F705F">
        <w:rPr>
          <w:sz w:val="22"/>
          <w:szCs w:val="22"/>
        </w:rPr>
        <w:t xml:space="preserve"> Yew School of Public Policy, National University of Singapore, </w:t>
      </w:r>
      <w:r w:rsidR="007F705F">
        <w:rPr>
          <w:sz w:val="22"/>
          <w:szCs w:val="22"/>
        </w:rPr>
        <w:t>S</w:t>
      </w:r>
      <w:r w:rsidR="007F705F" w:rsidRPr="007F705F">
        <w:rPr>
          <w:sz w:val="22"/>
          <w:szCs w:val="22"/>
        </w:rPr>
        <w:t>ingapore</w:t>
      </w:r>
    </w:p>
    <w:p w14:paraId="606A7AF1" w14:textId="77777777" w:rsidR="002D043B" w:rsidRDefault="00BF40A6" w:rsidP="007F705F">
      <w:pPr>
        <w:pStyle w:val="ListParagraph"/>
        <w:numPr>
          <w:ilvl w:val="0"/>
          <w:numId w:val="2"/>
        </w:numPr>
        <w:spacing w:after="120" w:line="360" w:lineRule="auto"/>
        <w:rPr>
          <w:sz w:val="22"/>
          <w:szCs w:val="22"/>
        </w:rPr>
      </w:pPr>
      <w:r>
        <w:rPr>
          <w:sz w:val="22"/>
          <w:szCs w:val="22"/>
        </w:rPr>
        <w:t xml:space="preserve">Lee </w:t>
      </w:r>
      <w:proofErr w:type="spellStart"/>
      <w:r w:rsidR="008667ED" w:rsidRPr="007F705F">
        <w:rPr>
          <w:sz w:val="22"/>
          <w:szCs w:val="22"/>
        </w:rPr>
        <w:t>Kuan</w:t>
      </w:r>
      <w:proofErr w:type="spellEnd"/>
      <w:r w:rsidR="008667ED" w:rsidRPr="007F705F">
        <w:rPr>
          <w:sz w:val="22"/>
          <w:szCs w:val="22"/>
        </w:rPr>
        <w:t xml:space="preserve"> Yew School of Public Policy</w:t>
      </w:r>
      <w:r w:rsidR="008667ED">
        <w:rPr>
          <w:sz w:val="22"/>
          <w:szCs w:val="22"/>
        </w:rPr>
        <w:t xml:space="preserve"> ‘</w:t>
      </w:r>
      <w:r w:rsidR="002D043B">
        <w:rPr>
          <w:sz w:val="22"/>
          <w:szCs w:val="22"/>
        </w:rPr>
        <w:t>Lunchtime talk</w:t>
      </w:r>
      <w:r w:rsidR="008667ED">
        <w:rPr>
          <w:sz w:val="22"/>
          <w:szCs w:val="22"/>
        </w:rPr>
        <w:t>’</w:t>
      </w:r>
      <w:r w:rsidR="002D043B">
        <w:rPr>
          <w:sz w:val="22"/>
          <w:szCs w:val="22"/>
        </w:rPr>
        <w:t xml:space="preserve"> </w:t>
      </w:r>
      <w:r w:rsidR="008667ED">
        <w:rPr>
          <w:sz w:val="22"/>
          <w:szCs w:val="22"/>
        </w:rPr>
        <w:t xml:space="preserve">entitled: </w:t>
      </w:r>
      <w:r w:rsidR="002D043B" w:rsidRPr="002D043B">
        <w:rPr>
          <w:i/>
          <w:sz w:val="22"/>
          <w:szCs w:val="22"/>
        </w:rPr>
        <w:t>(Re-)Discovering Philosophy in Public Administration</w:t>
      </w:r>
      <w:r w:rsidR="002D043B">
        <w:rPr>
          <w:sz w:val="22"/>
          <w:szCs w:val="22"/>
        </w:rPr>
        <w:t xml:space="preserve">, </w:t>
      </w:r>
      <w:r w:rsidR="002D043B" w:rsidRPr="007F705F">
        <w:rPr>
          <w:sz w:val="22"/>
          <w:szCs w:val="22"/>
        </w:rPr>
        <w:t>17</w:t>
      </w:r>
      <w:r w:rsidR="002D043B" w:rsidRPr="007F705F">
        <w:rPr>
          <w:sz w:val="22"/>
          <w:szCs w:val="22"/>
          <w:vertAlign w:val="superscript"/>
        </w:rPr>
        <w:t>th</w:t>
      </w:r>
      <w:r w:rsidR="002D043B" w:rsidRPr="007F705F">
        <w:rPr>
          <w:sz w:val="22"/>
          <w:szCs w:val="22"/>
        </w:rPr>
        <w:t xml:space="preserve"> February 2017</w:t>
      </w:r>
      <w:r w:rsidR="002D043B" w:rsidRPr="007F705F">
        <w:rPr>
          <w:b/>
          <w:sz w:val="22"/>
          <w:szCs w:val="22"/>
        </w:rPr>
        <w:t xml:space="preserve">, </w:t>
      </w:r>
      <w:r w:rsidR="002D043B" w:rsidRPr="007F705F">
        <w:rPr>
          <w:sz w:val="22"/>
          <w:szCs w:val="22"/>
        </w:rPr>
        <w:t xml:space="preserve">Lee </w:t>
      </w:r>
      <w:proofErr w:type="spellStart"/>
      <w:r w:rsidR="002D043B" w:rsidRPr="007F705F">
        <w:rPr>
          <w:sz w:val="22"/>
          <w:szCs w:val="22"/>
        </w:rPr>
        <w:t>Kuan</w:t>
      </w:r>
      <w:proofErr w:type="spellEnd"/>
      <w:r w:rsidR="002D043B" w:rsidRPr="007F705F">
        <w:rPr>
          <w:sz w:val="22"/>
          <w:szCs w:val="22"/>
        </w:rPr>
        <w:t xml:space="preserve"> Yew School of Public Policy, National University of Singapore, </w:t>
      </w:r>
      <w:r w:rsidR="002D043B">
        <w:rPr>
          <w:sz w:val="22"/>
          <w:szCs w:val="22"/>
        </w:rPr>
        <w:t>S</w:t>
      </w:r>
      <w:r w:rsidR="002D043B" w:rsidRPr="007F705F">
        <w:rPr>
          <w:sz w:val="22"/>
          <w:szCs w:val="22"/>
        </w:rPr>
        <w:t>ingapore</w:t>
      </w:r>
    </w:p>
    <w:p w14:paraId="6FFB66E9" w14:textId="77777777" w:rsidR="00251258" w:rsidRDefault="00251258" w:rsidP="007F705F">
      <w:pPr>
        <w:pStyle w:val="ListParagraph"/>
        <w:numPr>
          <w:ilvl w:val="0"/>
          <w:numId w:val="2"/>
        </w:numPr>
        <w:spacing w:after="120" w:line="360" w:lineRule="auto"/>
        <w:rPr>
          <w:sz w:val="22"/>
          <w:szCs w:val="22"/>
        </w:rPr>
      </w:pPr>
      <w:r>
        <w:rPr>
          <w:sz w:val="22"/>
          <w:szCs w:val="22"/>
        </w:rPr>
        <w:t xml:space="preserve">Round Table Speaker, </w:t>
      </w:r>
      <w:r>
        <w:rPr>
          <w:i/>
          <w:sz w:val="22"/>
          <w:szCs w:val="22"/>
        </w:rPr>
        <w:t xml:space="preserve">Public and Political Leadership </w:t>
      </w:r>
      <w:r>
        <w:rPr>
          <w:sz w:val="22"/>
          <w:szCs w:val="22"/>
        </w:rPr>
        <w:t xml:space="preserve">(PUPOL) </w:t>
      </w:r>
      <w:r>
        <w:rPr>
          <w:i/>
          <w:sz w:val="22"/>
          <w:szCs w:val="22"/>
        </w:rPr>
        <w:t>Conference</w:t>
      </w:r>
      <w:r>
        <w:rPr>
          <w:sz w:val="22"/>
          <w:szCs w:val="22"/>
        </w:rPr>
        <w:t>, 6</w:t>
      </w:r>
      <w:r w:rsidRPr="00251258">
        <w:rPr>
          <w:sz w:val="22"/>
          <w:szCs w:val="22"/>
          <w:vertAlign w:val="superscript"/>
        </w:rPr>
        <w:t>th</w:t>
      </w:r>
      <w:r>
        <w:rPr>
          <w:sz w:val="22"/>
          <w:szCs w:val="22"/>
        </w:rPr>
        <w:t>-7</w:t>
      </w:r>
      <w:r w:rsidRPr="00251258">
        <w:rPr>
          <w:sz w:val="22"/>
          <w:szCs w:val="22"/>
          <w:vertAlign w:val="superscript"/>
        </w:rPr>
        <w:t>th</w:t>
      </w:r>
      <w:r>
        <w:rPr>
          <w:sz w:val="22"/>
          <w:szCs w:val="22"/>
        </w:rPr>
        <w:t xml:space="preserve"> April 2017, The Open University, Milton Keynes, UK </w:t>
      </w:r>
    </w:p>
    <w:p w14:paraId="1AA7E00C" w14:textId="77777777" w:rsidR="00BF40A6" w:rsidRDefault="00BF40A6" w:rsidP="007F705F">
      <w:pPr>
        <w:pStyle w:val="ListParagraph"/>
        <w:numPr>
          <w:ilvl w:val="0"/>
          <w:numId w:val="2"/>
        </w:numPr>
        <w:spacing w:after="120" w:line="360" w:lineRule="auto"/>
        <w:rPr>
          <w:sz w:val="22"/>
          <w:szCs w:val="22"/>
        </w:rPr>
      </w:pPr>
      <w:r>
        <w:rPr>
          <w:sz w:val="22"/>
          <w:szCs w:val="22"/>
        </w:rPr>
        <w:t xml:space="preserve">Panel Speaker, </w:t>
      </w:r>
      <w:r w:rsidRPr="000532BD">
        <w:rPr>
          <w:sz w:val="22"/>
          <w:szCs w:val="22"/>
        </w:rPr>
        <w:t>European Perspectives on Public Administration</w:t>
      </w:r>
      <w:r>
        <w:rPr>
          <w:sz w:val="22"/>
          <w:szCs w:val="22"/>
        </w:rPr>
        <w:t xml:space="preserve"> (EPPA) Panel, </w:t>
      </w:r>
      <w:r w:rsidR="000532BD" w:rsidRPr="000532BD">
        <w:rPr>
          <w:sz w:val="22"/>
          <w:szCs w:val="22"/>
        </w:rPr>
        <w:t>annual conference of the</w:t>
      </w:r>
      <w:r w:rsidR="000532BD">
        <w:rPr>
          <w:i/>
          <w:sz w:val="22"/>
          <w:szCs w:val="22"/>
        </w:rPr>
        <w:t xml:space="preserve"> </w:t>
      </w:r>
      <w:r w:rsidRPr="000532BD">
        <w:rPr>
          <w:i/>
          <w:sz w:val="22"/>
          <w:szCs w:val="22"/>
        </w:rPr>
        <w:t>International Institute of Administrative Sciences</w:t>
      </w:r>
      <w:r>
        <w:rPr>
          <w:sz w:val="22"/>
          <w:szCs w:val="22"/>
        </w:rPr>
        <w:t>, 29</w:t>
      </w:r>
      <w:r w:rsidRPr="00BF40A6">
        <w:rPr>
          <w:sz w:val="22"/>
          <w:szCs w:val="22"/>
          <w:vertAlign w:val="superscript"/>
        </w:rPr>
        <w:t>th</w:t>
      </w:r>
      <w:r>
        <w:rPr>
          <w:sz w:val="22"/>
          <w:szCs w:val="22"/>
        </w:rPr>
        <w:t xml:space="preserve"> May – 1</w:t>
      </w:r>
      <w:r w:rsidRPr="00BF40A6">
        <w:rPr>
          <w:sz w:val="22"/>
          <w:szCs w:val="22"/>
          <w:vertAlign w:val="superscript"/>
        </w:rPr>
        <w:t>st</w:t>
      </w:r>
      <w:r>
        <w:rPr>
          <w:sz w:val="22"/>
          <w:szCs w:val="22"/>
        </w:rPr>
        <w:t xml:space="preserve"> June 2017, Aix-en-Provence, France</w:t>
      </w:r>
    </w:p>
    <w:p w14:paraId="354AF950" w14:textId="77777777" w:rsidR="00DA732B" w:rsidRDefault="00DA732B" w:rsidP="007F705F">
      <w:pPr>
        <w:pStyle w:val="ListParagraph"/>
        <w:numPr>
          <w:ilvl w:val="0"/>
          <w:numId w:val="2"/>
        </w:numPr>
        <w:spacing w:after="120" w:line="360" w:lineRule="auto"/>
        <w:rPr>
          <w:sz w:val="22"/>
          <w:szCs w:val="22"/>
        </w:rPr>
      </w:pPr>
      <w:r>
        <w:rPr>
          <w:sz w:val="22"/>
          <w:szCs w:val="22"/>
        </w:rPr>
        <w:t xml:space="preserve">Conference Chair, </w:t>
      </w:r>
      <w:r w:rsidRPr="00CC20A9">
        <w:rPr>
          <w:sz w:val="22"/>
          <w:szCs w:val="22"/>
        </w:rPr>
        <w:t xml:space="preserve">annual </w:t>
      </w:r>
      <w:r>
        <w:rPr>
          <w:sz w:val="22"/>
          <w:szCs w:val="22"/>
        </w:rPr>
        <w:t xml:space="preserve">conference </w:t>
      </w:r>
      <w:r w:rsidRPr="00F94A75">
        <w:rPr>
          <w:sz w:val="22"/>
          <w:szCs w:val="22"/>
        </w:rPr>
        <w:t xml:space="preserve">of the </w:t>
      </w:r>
      <w:r w:rsidRPr="001F24E9">
        <w:rPr>
          <w:i/>
          <w:sz w:val="22"/>
          <w:szCs w:val="22"/>
        </w:rPr>
        <w:t>European Group for Public Administration</w:t>
      </w:r>
      <w:r w:rsidRPr="00F94A75">
        <w:rPr>
          <w:sz w:val="22"/>
          <w:szCs w:val="22"/>
        </w:rPr>
        <w:t xml:space="preserve"> (EGPA)</w:t>
      </w:r>
      <w:r>
        <w:rPr>
          <w:sz w:val="22"/>
          <w:szCs w:val="22"/>
        </w:rPr>
        <w:t xml:space="preserve">, Milan, Italy, </w:t>
      </w:r>
      <w:proofErr w:type="spellStart"/>
      <w:r w:rsidR="00F70AC3">
        <w:rPr>
          <w:sz w:val="22"/>
          <w:szCs w:val="22"/>
        </w:rPr>
        <w:t>Politecnico</w:t>
      </w:r>
      <w:proofErr w:type="spellEnd"/>
      <w:r w:rsidR="00F70AC3">
        <w:rPr>
          <w:sz w:val="22"/>
          <w:szCs w:val="22"/>
        </w:rPr>
        <w:t xml:space="preserve"> di Milano, </w:t>
      </w:r>
      <w:r>
        <w:rPr>
          <w:sz w:val="22"/>
          <w:szCs w:val="22"/>
        </w:rPr>
        <w:t>28 August – 1 September 2017</w:t>
      </w:r>
    </w:p>
    <w:p w14:paraId="184B3A72" w14:textId="77777777" w:rsidR="00885FE1" w:rsidRDefault="0026688F" w:rsidP="007F705F">
      <w:pPr>
        <w:pStyle w:val="ListParagraph"/>
        <w:numPr>
          <w:ilvl w:val="0"/>
          <w:numId w:val="2"/>
        </w:numPr>
        <w:spacing w:after="120" w:line="360" w:lineRule="auto"/>
        <w:rPr>
          <w:sz w:val="22"/>
          <w:szCs w:val="22"/>
        </w:rPr>
      </w:pPr>
      <w:r w:rsidRPr="00887B69">
        <w:rPr>
          <w:sz w:val="22"/>
          <w:szCs w:val="22"/>
        </w:rPr>
        <w:t xml:space="preserve">Invited Speaker, </w:t>
      </w:r>
      <w:r w:rsidR="00887B69" w:rsidRPr="00887B69">
        <w:rPr>
          <w:sz w:val="22"/>
          <w:szCs w:val="22"/>
        </w:rPr>
        <w:t xml:space="preserve">conference ‘Lo </w:t>
      </w:r>
      <w:proofErr w:type="spellStart"/>
      <w:r w:rsidR="00887B69" w:rsidRPr="00887B69">
        <w:rPr>
          <w:sz w:val="22"/>
          <w:szCs w:val="22"/>
        </w:rPr>
        <w:t>Stato</w:t>
      </w:r>
      <w:proofErr w:type="spellEnd"/>
      <w:r w:rsidR="00887B69" w:rsidRPr="00887B69">
        <w:rPr>
          <w:sz w:val="22"/>
          <w:szCs w:val="22"/>
        </w:rPr>
        <w:t xml:space="preserve"> </w:t>
      </w:r>
      <w:proofErr w:type="spellStart"/>
      <w:r w:rsidR="00887B69" w:rsidRPr="00887B69">
        <w:rPr>
          <w:sz w:val="22"/>
          <w:szCs w:val="22"/>
        </w:rPr>
        <w:t>dell’Arte</w:t>
      </w:r>
      <w:proofErr w:type="spellEnd"/>
      <w:r w:rsidR="00887B69" w:rsidRPr="00887B69">
        <w:rPr>
          <w:sz w:val="22"/>
          <w:szCs w:val="22"/>
        </w:rPr>
        <w:t xml:space="preserve"> </w:t>
      </w:r>
      <w:proofErr w:type="spellStart"/>
      <w:r w:rsidR="00887B69" w:rsidRPr="00887B69">
        <w:rPr>
          <w:sz w:val="22"/>
          <w:szCs w:val="22"/>
        </w:rPr>
        <w:t>della</w:t>
      </w:r>
      <w:proofErr w:type="spellEnd"/>
      <w:r w:rsidR="00887B69" w:rsidRPr="00887B69">
        <w:rPr>
          <w:sz w:val="22"/>
          <w:szCs w:val="22"/>
        </w:rPr>
        <w:t xml:space="preserve"> </w:t>
      </w:r>
      <w:proofErr w:type="spellStart"/>
      <w:r w:rsidR="00887B69" w:rsidRPr="00887B69">
        <w:rPr>
          <w:sz w:val="22"/>
          <w:szCs w:val="22"/>
        </w:rPr>
        <w:t>Ricerca</w:t>
      </w:r>
      <w:proofErr w:type="spellEnd"/>
      <w:r w:rsidR="00887B69" w:rsidRPr="00887B69">
        <w:rPr>
          <w:sz w:val="22"/>
          <w:szCs w:val="22"/>
        </w:rPr>
        <w:t xml:space="preserve"> </w:t>
      </w:r>
      <w:proofErr w:type="spellStart"/>
      <w:r w:rsidR="00887B69" w:rsidRPr="00887B69">
        <w:rPr>
          <w:sz w:val="22"/>
          <w:szCs w:val="22"/>
        </w:rPr>
        <w:t>Italiana</w:t>
      </w:r>
      <w:proofErr w:type="spellEnd"/>
      <w:r w:rsidR="00887B69" w:rsidRPr="00887B69">
        <w:rPr>
          <w:sz w:val="22"/>
          <w:szCs w:val="22"/>
        </w:rPr>
        <w:t xml:space="preserve"> </w:t>
      </w:r>
      <w:proofErr w:type="spellStart"/>
      <w:r w:rsidR="00887B69" w:rsidRPr="00887B69">
        <w:rPr>
          <w:sz w:val="22"/>
          <w:szCs w:val="22"/>
        </w:rPr>
        <w:t>sull’Amministrazione</w:t>
      </w:r>
      <w:proofErr w:type="spellEnd"/>
      <w:r w:rsidR="00887B69" w:rsidRPr="00887B69">
        <w:rPr>
          <w:sz w:val="22"/>
          <w:szCs w:val="22"/>
        </w:rPr>
        <w:t xml:space="preserve"> </w:t>
      </w:r>
      <w:proofErr w:type="spellStart"/>
      <w:r w:rsidR="00887B69" w:rsidRPr="00887B69">
        <w:rPr>
          <w:sz w:val="22"/>
          <w:szCs w:val="22"/>
        </w:rPr>
        <w:t>Pubblica</w:t>
      </w:r>
      <w:proofErr w:type="spellEnd"/>
      <w:r w:rsidR="00887B69" w:rsidRPr="00887B69">
        <w:rPr>
          <w:sz w:val="22"/>
          <w:szCs w:val="22"/>
        </w:rPr>
        <w:t xml:space="preserve"> in </w:t>
      </w:r>
      <w:proofErr w:type="spellStart"/>
      <w:r w:rsidR="00887B69" w:rsidRPr="00887B69">
        <w:rPr>
          <w:sz w:val="22"/>
          <w:szCs w:val="22"/>
        </w:rPr>
        <w:t>Prospettiva</w:t>
      </w:r>
      <w:proofErr w:type="spellEnd"/>
      <w:r w:rsidR="00887B69" w:rsidRPr="00887B69">
        <w:rPr>
          <w:sz w:val="22"/>
          <w:szCs w:val="22"/>
        </w:rPr>
        <w:t xml:space="preserve"> </w:t>
      </w:r>
      <w:proofErr w:type="spellStart"/>
      <w:r w:rsidR="00887B69" w:rsidRPr="00887B69">
        <w:rPr>
          <w:sz w:val="22"/>
          <w:szCs w:val="22"/>
        </w:rPr>
        <w:t>Europea</w:t>
      </w:r>
      <w:proofErr w:type="spellEnd"/>
      <w:r w:rsidR="00887B69" w:rsidRPr="00887B69">
        <w:rPr>
          <w:sz w:val="22"/>
          <w:szCs w:val="22"/>
        </w:rPr>
        <w:t>’ [The state of Italian Public Administration Research in a European Perspective], Jointly organised by E</w:t>
      </w:r>
      <w:r w:rsidR="00887B69">
        <w:rPr>
          <w:sz w:val="22"/>
          <w:szCs w:val="22"/>
        </w:rPr>
        <w:t xml:space="preserve">uropean </w:t>
      </w:r>
      <w:r w:rsidR="00887B69" w:rsidRPr="00887B69">
        <w:rPr>
          <w:sz w:val="22"/>
          <w:szCs w:val="22"/>
        </w:rPr>
        <w:t>G</w:t>
      </w:r>
      <w:r w:rsidR="00887B69">
        <w:rPr>
          <w:sz w:val="22"/>
          <w:szCs w:val="22"/>
        </w:rPr>
        <w:t xml:space="preserve">roup for </w:t>
      </w:r>
      <w:r w:rsidR="00887B69" w:rsidRPr="00887B69">
        <w:rPr>
          <w:sz w:val="22"/>
          <w:szCs w:val="22"/>
        </w:rPr>
        <w:t>P</w:t>
      </w:r>
      <w:r w:rsidR="00887B69">
        <w:rPr>
          <w:sz w:val="22"/>
          <w:szCs w:val="22"/>
        </w:rPr>
        <w:t xml:space="preserve">ublic </w:t>
      </w:r>
      <w:r w:rsidR="00887B69" w:rsidRPr="00887B69">
        <w:rPr>
          <w:sz w:val="22"/>
          <w:szCs w:val="22"/>
        </w:rPr>
        <w:t>A</w:t>
      </w:r>
      <w:r w:rsidR="00887B69">
        <w:rPr>
          <w:sz w:val="22"/>
          <w:szCs w:val="22"/>
        </w:rPr>
        <w:t>dministration (EGPA)</w:t>
      </w:r>
      <w:r w:rsidR="00887B69" w:rsidRPr="00887B69">
        <w:rPr>
          <w:sz w:val="22"/>
          <w:szCs w:val="22"/>
        </w:rPr>
        <w:t>, I</w:t>
      </w:r>
      <w:r w:rsidR="00887B69">
        <w:rPr>
          <w:sz w:val="22"/>
          <w:szCs w:val="22"/>
        </w:rPr>
        <w:t xml:space="preserve">nternational </w:t>
      </w:r>
      <w:r w:rsidR="00887B69" w:rsidRPr="00887B69">
        <w:rPr>
          <w:sz w:val="22"/>
          <w:szCs w:val="22"/>
        </w:rPr>
        <w:t>I</w:t>
      </w:r>
      <w:r w:rsidR="00887B69">
        <w:rPr>
          <w:sz w:val="22"/>
          <w:szCs w:val="22"/>
        </w:rPr>
        <w:t xml:space="preserve">nstitute of </w:t>
      </w:r>
      <w:r w:rsidR="00887B69" w:rsidRPr="00887B69">
        <w:rPr>
          <w:sz w:val="22"/>
          <w:szCs w:val="22"/>
        </w:rPr>
        <w:t>A</w:t>
      </w:r>
      <w:r w:rsidR="00887B69">
        <w:rPr>
          <w:sz w:val="22"/>
          <w:szCs w:val="22"/>
        </w:rPr>
        <w:t xml:space="preserve">dministrative </w:t>
      </w:r>
      <w:r w:rsidR="00887B69" w:rsidRPr="00887B69">
        <w:rPr>
          <w:sz w:val="22"/>
          <w:szCs w:val="22"/>
        </w:rPr>
        <w:t>S</w:t>
      </w:r>
      <w:r w:rsidR="00887B69">
        <w:rPr>
          <w:sz w:val="22"/>
          <w:szCs w:val="22"/>
        </w:rPr>
        <w:t xml:space="preserve">ciences, IIAS-Italy and </w:t>
      </w:r>
      <w:proofErr w:type="spellStart"/>
      <w:r w:rsidR="00887B69">
        <w:rPr>
          <w:sz w:val="22"/>
          <w:szCs w:val="22"/>
        </w:rPr>
        <w:t>Scuola</w:t>
      </w:r>
      <w:proofErr w:type="spellEnd"/>
      <w:r w:rsidR="00887B69">
        <w:rPr>
          <w:sz w:val="22"/>
          <w:szCs w:val="22"/>
        </w:rPr>
        <w:t xml:space="preserve"> Nazionale di </w:t>
      </w:r>
      <w:proofErr w:type="spellStart"/>
      <w:r w:rsidR="00887B69">
        <w:rPr>
          <w:sz w:val="22"/>
          <w:szCs w:val="22"/>
        </w:rPr>
        <w:t>Amministrazione</w:t>
      </w:r>
      <w:proofErr w:type="spellEnd"/>
      <w:r w:rsidR="00887B69">
        <w:rPr>
          <w:sz w:val="22"/>
          <w:szCs w:val="22"/>
        </w:rPr>
        <w:t>, Rome, Italy, 28 November 2017</w:t>
      </w:r>
    </w:p>
    <w:p w14:paraId="190DECBA" w14:textId="77777777" w:rsidR="008A7409" w:rsidRPr="008A7409" w:rsidRDefault="008A7409" w:rsidP="007F705F">
      <w:pPr>
        <w:pStyle w:val="ListParagraph"/>
        <w:numPr>
          <w:ilvl w:val="0"/>
          <w:numId w:val="2"/>
        </w:numPr>
        <w:spacing w:after="120" w:line="360" w:lineRule="auto"/>
        <w:rPr>
          <w:sz w:val="22"/>
          <w:szCs w:val="22"/>
        </w:rPr>
      </w:pPr>
      <w:r w:rsidRPr="008A7409">
        <w:rPr>
          <w:sz w:val="22"/>
          <w:szCs w:val="22"/>
        </w:rPr>
        <w:t xml:space="preserve">Plenary Speaker, </w:t>
      </w:r>
      <w:r w:rsidRPr="008A7409">
        <w:rPr>
          <w:i/>
          <w:sz w:val="22"/>
          <w:szCs w:val="22"/>
        </w:rPr>
        <w:t>European Perspectives on Public Administration Diversity Seminar</w:t>
      </w:r>
      <w:r w:rsidRPr="008A7409">
        <w:rPr>
          <w:sz w:val="22"/>
          <w:szCs w:val="22"/>
        </w:rPr>
        <w:t xml:space="preserve">, </w:t>
      </w:r>
      <w:r>
        <w:rPr>
          <w:sz w:val="22"/>
          <w:szCs w:val="22"/>
        </w:rPr>
        <w:t xml:space="preserve">KU Leuven, </w:t>
      </w:r>
      <w:r w:rsidRPr="008A7409">
        <w:rPr>
          <w:sz w:val="22"/>
          <w:szCs w:val="22"/>
        </w:rPr>
        <w:t xml:space="preserve">Catholic University of Leuven </w:t>
      </w:r>
      <w:proofErr w:type="spellStart"/>
      <w:r w:rsidRPr="008A7409">
        <w:rPr>
          <w:sz w:val="22"/>
          <w:szCs w:val="22"/>
        </w:rPr>
        <w:t>Leuven</w:t>
      </w:r>
      <w:proofErr w:type="spellEnd"/>
      <w:r w:rsidRPr="008A7409">
        <w:rPr>
          <w:sz w:val="22"/>
          <w:szCs w:val="22"/>
        </w:rPr>
        <w:t xml:space="preserve">, Belgium, </w:t>
      </w:r>
      <w:r>
        <w:rPr>
          <w:sz w:val="22"/>
          <w:szCs w:val="22"/>
        </w:rPr>
        <w:t>14-15 December 2017</w:t>
      </w:r>
    </w:p>
    <w:p w14:paraId="463F4FB8" w14:textId="77777777" w:rsidR="008A7409" w:rsidRDefault="008A7409" w:rsidP="007F705F">
      <w:pPr>
        <w:pStyle w:val="ListParagraph"/>
        <w:numPr>
          <w:ilvl w:val="0"/>
          <w:numId w:val="2"/>
        </w:numPr>
        <w:spacing w:after="120" w:line="360" w:lineRule="auto"/>
        <w:rPr>
          <w:sz w:val="22"/>
          <w:szCs w:val="22"/>
        </w:rPr>
      </w:pPr>
      <w:r w:rsidRPr="008A7409">
        <w:rPr>
          <w:sz w:val="22"/>
          <w:szCs w:val="22"/>
        </w:rPr>
        <w:t>Plenary Speaker</w:t>
      </w:r>
      <w:r>
        <w:rPr>
          <w:sz w:val="22"/>
          <w:szCs w:val="22"/>
        </w:rPr>
        <w:t xml:space="preserve">, </w:t>
      </w:r>
      <w:r>
        <w:rPr>
          <w:i/>
          <w:sz w:val="22"/>
          <w:szCs w:val="22"/>
        </w:rPr>
        <w:t>T</w:t>
      </w:r>
      <w:r w:rsidRPr="008A7409">
        <w:rPr>
          <w:i/>
          <w:sz w:val="22"/>
          <w:szCs w:val="22"/>
        </w:rPr>
        <w:t>he 10</w:t>
      </w:r>
      <w:r w:rsidRPr="008A7409">
        <w:rPr>
          <w:i/>
          <w:sz w:val="22"/>
          <w:szCs w:val="22"/>
          <w:vertAlign w:val="superscript"/>
        </w:rPr>
        <w:t>th</w:t>
      </w:r>
      <w:r w:rsidRPr="008A7409">
        <w:rPr>
          <w:i/>
          <w:sz w:val="22"/>
          <w:szCs w:val="22"/>
        </w:rPr>
        <w:t xml:space="preserve"> Tran-European Dialogue on Public Management</w:t>
      </w:r>
      <w:r>
        <w:rPr>
          <w:sz w:val="22"/>
          <w:szCs w:val="22"/>
        </w:rPr>
        <w:t xml:space="preserve"> (TED 10), University of Portsmouth Business School, Portsmouth, UK, 1-2 February 2018</w:t>
      </w:r>
    </w:p>
    <w:p w14:paraId="05E22FDF" w14:textId="77777777" w:rsidR="002D722C" w:rsidRDefault="002D722C" w:rsidP="007F705F">
      <w:pPr>
        <w:pStyle w:val="ListParagraph"/>
        <w:numPr>
          <w:ilvl w:val="0"/>
          <w:numId w:val="2"/>
        </w:numPr>
        <w:spacing w:after="120" w:line="360" w:lineRule="auto"/>
        <w:rPr>
          <w:sz w:val="22"/>
          <w:szCs w:val="22"/>
        </w:rPr>
      </w:pPr>
      <w:r>
        <w:rPr>
          <w:sz w:val="22"/>
          <w:szCs w:val="22"/>
        </w:rPr>
        <w:t xml:space="preserve">Workshop Discussant and Paper Presenter, annual conference of the </w:t>
      </w:r>
      <w:r>
        <w:rPr>
          <w:i/>
          <w:sz w:val="22"/>
          <w:szCs w:val="22"/>
        </w:rPr>
        <w:t>American Society for Public Administration</w:t>
      </w:r>
      <w:r>
        <w:rPr>
          <w:sz w:val="22"/>
          <w:szCs w:val="22"/>
        </w:rPr>
        <w:t>, Denver, CO, USA</w:t>
      </w:r>
      <w:r w:rsidR="00696166">
        <w:rPr>
          <w:sz w:val="22"/>
          <w:szCs w:val="22"/>
        </w:rPr>
        <w:t>, March 2018</w:t>
      </w:r>
    </w:p>
    <w:p w14:paraId="51533250" w14:textId="77777777" w:rsidR="00696166" w:rsidRDefault="00696166" w:rsidP="00696166">
      <w:pPr>
        <w:pStyle w:val="BodyText2"/>
        <w:numPr>
          <w:ilvl w:val="0"/>
          <w:numId w:val="2"/>
        </w:numPr>
        <w:spacing w:after="120" w:line="360" w:lineRule="auto"/>
        <w:rPr>
          <w:rFonts w:ascii="Times New Roman" w:hAnsi="Times New Roman"/>
          <w:szCs w:val="22"/>
        </w:rPr>
      </w:pPr>
      <w:r>
        <w:rPr>
          <w:rFonts w:ascii="Times New Roman" w:hAnsi="Times New Roman"/>
          <w:szCs w:val="22"/>
        </w:rPr>
        <w:t xml:space="preserve">European Commission, Secretariat General, Seminar ‘Quality of Public Administration: What have we Learnt, </w:t>
      </w:r>
      <w:r w:rsidR="00B947AE">
        <w:rPr>
          <w:rFonts w:ascii="Times New Roman" w:hAnsi="Times New Roman"/>
          <w:szCs w:val="22"/>
        </w:rPr>
        <w:t xml:space="preserve">What can we do better? - </w:t>
      </w:r>
      <w:r>
        <w:rPr>
          <w:rFonts w:ascii="Times New Roman" w:hAnsi="Times New Roman"/>
          <w:szCs w:val="22"/>
        </w:rPr>
        <w:t>Presentation of the findings of the EUPACK project</w:t>
      </w:r>
      <w:r w:rsidR="00B947AE">
        <w:rPr>
          <w:rFonts w:ascii="Times New Roman" w:hAnsi="Times New Roman"/>
          <w:szCs w:val="22"/>
        </w:rPr>
        <w:t>’</w:t>
      </w:r>
      <w:r>
        <w:rPr>
          <w:rFonts w:ascii="Times New Roman" w:hAnsi="Times New Roman"/>
          <w:szCs w:val="22"/>
        </w:rPr>
        <w:t xml:space="preserve"> (March 2018), Invited Plenary Speaker, 22-23 March 2018</w:t>
      </w:r>
    </w:p>
    <w:p w14:paraId="7FBDF8A8" w14:textId="77777777" w:rsidR="002D722C" w:rsidRDefault="002D722C" w:rsidP="007F705F">
      <w:pPr>
        <w:pStyle w:val="ListParagraph"/>
        <w:numPr>
          <w:ilvl w:val="0"/>
          <w:numId w:val="2"/>
        </w:numPr>
        <w:spacing w:after="120" w:line="360" w:lineRule="auto"/>
        <w:rPr>
          <w:sz w:val="22"/>
          <w:szCs w:val="22"/>
        </w:rPr>
      </w:pPr>
      <w:r w:rsidRPr="008A7409">
        <w:rPr>
          <w:sz w:val="22"/>
          <w:szCs w:val="22"/>
        </w:rPr>
        <w:t xml:space="preserve">Plenary Speaker, </w:t>
      </w:r>
      <w:r w:rsidRPr="008A7409">
        <w:rPr>
          <w:i/>
          <w:sz w:val="22"/>
          <w:szCs w:val="22"/>
        </w:rPr>
        <w:t>European Perspectives on Public Administration Diversity Seminar</w:t>
      </w:r>
      <w:r w:rsidRPr="008A7409">
        <w:rPr>
          <w:sz w:val="22"/>
          <w:szCs w:val="22"/>
        </w:rPr>
        <w:t xml:space="preserve">, </w:t>
      </w:r>
      <w:r>
        <w:rPr>
          <w:sz w:val="22"/>
          <w:szCs w:val="22"/>
        </w:rPr>
        <w:t>CNFPT, Strasbourg, France, 5-6 April 2018.</w:t>
      </w:r>
    </w:p>
    <w:p w14:paraId="35F93DD1" w14:textId="77777777" w:rsidR="002D722C" w:rsidRDefault="002D722C" w:rsidP="007F705F">
      <w:pPr>
        <w:pStyle w:val="ListParagraph"/>
        <w:numPr>
          <w:ilvl w:val="0"/>
          <w:numId w:val="2"/>
        </w:numPr>
        <w:spacing w:after="120" w:line="360" w:lineRule="auto"/>
        <w:rPr>
          <w:sz w:val="22"/>
          <w:szCs w:val="22"/>
        </w:rPr>
      </w:pPr>
      <w:r>
        <w:rPr>
          <w:sz w:val="22"/>
          <w:szCs w:val="22"/>
        </w:rPr>
        <w:lastRenderedPageBreak/>
        <w:t xml:space="preserve">Opening and closing session Chair, </w:t>
      </w:r>
      <w:r w:rsidRPr="002D722C">
        <w:rPr>
          <w:sz w:val="22"/>
          <w:szCs w:val="22"/>
        </w:rPr>
        <w:t>The ASPA EGPA</w:t>
      </w:r>
      <w:r>
        <w:rPr>
          <w:i/>
          <w:sz w:val="22"/>
          <w:szCs w:val="22"/>
        </w:rPr>
        <w:t xml:space="preserve"> Transatlantic Dialogue on Public Management</w:t>
      </w:r>
      <w:r>
        <w:rPr>
          <w:sz w:val="22"/>
          <w:szCs w:val="22"/>
        </w:rPr>
        <w:t xml:space="preserve"> (TAD14)</w:t>
      </w:r>
      <w:r>
        <w:rPr>
          <w:i/>
          <w:sz w:val="22"/>
          <w:szCs w:val="22"/>
        </w:rPr>
        <w:t xml:space="preserve">, </w:t>
      </w:r>
      <w:r>
        <w:rPr>
          <w:sz w:val="22"/>
          <w:szCs w:val="22"/>
        </w:rPr>
        <w:t xml:space="preserve">Bucharest School of Economics and Management, Bucharest, Romania, 6-8 June 2018. </w:t>
      </w:r>
    </w:p>
    <w:p w14:paraId="35C54D46" w14:textId="77777777" w:rsidR="002D722C" w:rsidRDefault="002D722C" w:rsidP="007F705F">
      <w:pPr>
        <w:pStyle w:val="ListParagraph"/>
        <w:numPr>
          <w:ilvl w:val="0"/>
          <w:numId w:val="2"/>
        </w:numPr>
        <w:spacing w:after="120" w:line="360" w:lineRule="auto"/>
        <w:rPr>
          <w:sz w:val="22"/>
          <w:szCs w:val="22"/>
        </w:rPr>
      </w:pPr>
      <w:r>
        <w:rPr>
          <w:sz w:val="22"/>
          <w:szCs w:val="22"/>
        </w:rPr>
        <w:t xml:space="preserve">Conference Chair, </w:t>
      </w:r>
      <w:r w:rsidRPr="00CC20A9">
        <w:rPr>
          <w:sz w:val="22"/>
          <w:szCs w:val="22"/>
        </w:rPr>
        <w:t xml:space="preserve">annual </w:t>
      </w:r>
      <w:r>
        <w:rPr>
          <w:sz w:val="22"/>
          <w:szCs w:val="22"/>
        </w:rPr>
        <w:t xml:space="preserve">conference </w:t>
      </w:r>
      <w:r w:rsidRPr="00F94A75">
        <w:rPr>
          <w:sz w:val="22"/>
          <w:szCs w:val="22"/>
        </w:rPr>
        <w:t xml:space="preserve">of the </w:t>
      </w:r>
      <w:r w:rsidRPr="001F24E9">
        <w:rPr>
          <w:i/>
          <w:sz w:val="22"/>
          <w:szCs w:val="22"/>
        </w:rPr>
        <w:t>European Group for Public Administration</w:t>
      </w:r>
      <w:r w:rsidRPr="00F94A75">
        <w:rPr>
          <w:sz w:val="22"/>
          <w:szCs w:val="22"/>
        </w:rPr>
        <w:t xml:space="preserve"> (EGPA)</w:t>
      </w:r>
      <w:r>
        <w:rPr>
          <w:sz w:val="22"/>
          <w:szCs w:val="22"/>
        </w:rPr>
        <w:t>, Lausanne, Switzerland, IDHEAP-UNIL, 3-7 September 2018</w:t>
      </w:r>
    </w:p>
    <w:p w14:paraId="6D3241CE" w14:textId="77777777" w:rsidR="002D722C" w:rsidRDefault="002D722C" w:rsidP="007F705F">
      <w:pPr>
        <w:pStyle w:val="ListParagraph"/>
        <w:numPr>
          <w:ilvl w:val="0"/>
          <w:numId w:val="2"/>
        </w:numPr>
        <w:spacing w:after="120" w:line="360" w:lineRule="auto"/>
        <w:rPr>
          <w:sz w:val="22"/>
          <w:szCs w:val="22"/>
        </w:rPr>
      </w:pPr>
      <w:r>
        <w:rPr>
          <w:sz w:val="22"/>
          <w:szCs w:val="22"/>
        </w:rPr>
        <w:t xml:space="preserve">Paper presenter and Chair of the Advisory Board meeting of the journal </w:t>
      </w:r>
      <w:r>
        <w:rPr>
          <w:i/>
          <w:sz w:val="22"/>
          <w:szCs w:val="22"/>
        </w:rPr>
        <w:t>Public Policy and Administration</w:t>
      </w:r>
      <w:r>
        <w:rPr>
          <w:sz w:val="22"/>
          <w:szCs w:val="22"/>
        </w:rPr>
        <w:t xml:space="preserve">, Public Administration Committee annual conference </w:t>
      </w:r>
      <w:r w:rsidRPr="00F70AC3">
        <w:rPr>
          <w:i/>
          <w:sz w:val="22"/>
          <w:szCs w:val="22"/>
        </w:rPr>
        <w:t>Innovative and Enterprising Public Services</w:t>
      </w:r>
      <w:r>
        <w:rPr>
          <w:sz w:val="22"/>
          <w:szCs w:val="22"/>
        </w:rPr>
        <w:t>, Northumbria University, Newcastle, UK, 11-12 September 2018</w:t>
      </w:r>
    </w:p>
    <w:p w14:paraId="3C1371B3" w14:textId="77777777" w:rsidR="0039341C" w:rsidRDefault="0039341C" w:rsidP="007F705F">
      <w:pPr>
        <w:pStyle w:val="ListParagraph"/>
        <w:numPr>
          <w:ilvl w:val="0"/>
          <w:numId w:val="2"/>
        </w:numPr>
        <w:spacing w:after="120" w:line="360" w:lineRule="auto"/>
        <w:rPr>
          <w:sz w:val="22"/>
          <w:szCs w:val="22"/>
        </w:rPr>
      </w:pPr>
      <w:r w:rsidRPr="0039341C">
        <w:rPr>
          <w:sz w:val="22"/>
          <w:szCs w:val="22"/>
        </w:rPr>
        <w:t xml:space="preserve">Keynote Speaker and plenary round table panellist, </w:t>
      </w:r>
      <w:r>
        <w:rPr>
          <w:sz w:val="22"/>
          <w:szCs w:val="22"/>
        </w:rPr>
        <w:t>the 2</w:t>
      </w:r>
      <w:r w:rsidRPr="0039341C">
        <w:rPr>
          <w:sz w:val="22"/>
          <w:szCs w:val="22"/>
          <w:vertAlign w:val="superscript"/>
        </w:rPr>
        <w:t>nd</w:t>
      </w:r>
      <w:r>
        <w:rPr>
          <w:sz w:val="22"/>
          <w:szCs w:val="22"/>
        </w:rPr>
        <w:t xml:space="preserve"> EUROMENA (Europe, Middle East and Northern Africa) Dialogue on Public Management, 29-31 October 2018, Granada, Spain</w:t>
      </w:r>
    </w:p>
    <w:p w14:paraId="50FDAF3A" w14:textId="77777777" w:rsidR="00781E80" w:rsidRDefault="00781E80" w:rsidP="007F705F">
      <w:pPr>
        <w:pStyle w:val="ListParagraph"/>
        <w:numPr>
          <w:ilvl w:val="0"/>
          <w:numId w:val="2"/>
        </w:numPr>
        <w:spacing w:after="120" w:line="360" w:lineRule="auto"/>
        <w:rPr>
          <w:sz w:val="22"/>
          <w:szCs w:val="22"/>
        </w:rPr>
      </w:pPr>
      <w:r>
        <w:rPr>
          <w:sz w:val="22"/>
          <w:szCs w:val="22"/>
        </w:rPr>
        <w:t xml:space="preserve">Keynote speakers session, invited distinguished guest, </w:t>
      </w:r>
      <w:r>
        <w:rPr>
          <w:i/>
          <w:sz w:val="22"/>
          <w:szCs w:val="22"/>
        </w:rPr>
        <w:t>Back to the Essence of Public Administration</w:t>
      </w:r>
      <w:r>
        <w:rPr>
          <w:sz w:val="22"/>
          <w:szCs w:val="22"/>
        </w:rPr>
        <w:t xml:space="preserve"> Conference, Sun </w:t>
      </w:r>
      <w:proofErr w:type="spellStart"/>
      <w:r>
        <w:rPr>
          <w:sz w:val="22"/>
          <w:szCs w:val="22"/>
        </w:rPr>
        <w:t>Yat-sen</w:t>
      </w:r>
      <w:proofErr w:type="spellEnd"/>
      <w:r>
        <w:rPr>
          <w:sz w:val="22"/>
          <w:szCs w:val="22"/>
        </w:rPr>
        <w:t xml:space="preserve"> University, Guangzhou, China, 14-15 December 2018</w:t>
      </w:r>
    </w:p>
    <w:p w14:paraId="2F381DB0" w14:textId="77777777" w:rsidR="00D5629D" w:rsidRDefault="00D5629D" w:rsidP="007F705F">
      <w:pPr>
        <w:pStyle w:val="ListParagraph"/>
        <w:numPr>
          <w:ilvl w:val="0"/>
          <w:numId w:val="2"/>
        </w:numPr>
        <w:spacing w:after="120" w:line="360" w:lineRule="auto"/>
        <w:rPr>
          <w:sz w:val="22"/>
          <w:szCs w:val="22"/>
          <w:lang w:val="it-IT"/>
        </w:rPr>
      </w:pPr>
      <w:r w:rsidRPr="00D5629D">
        <w:rPr>
          <w:sz w:val="22"/>
          <w:szCs w:val="22"/>
          <w:lang w:val="it-IT"/>
        </w:rPr>
        <w:t xml:space="preserve">Invited speaker, </w:t>
      </w:r>
      <w:r w:rsidRPr="00D5629D">
        <w:rPr>
          <w:i/>
          <w:sz w:val="22"/>
          <w:szCs w:val="22"/>
          <w:lang w:val="it-IT"/>
        </w:rPr>
        <w:t>La Filosofia per l’Amministrazione Pubblica</w:t>
      </w:r>
      <w:r>
        <w:rPr>
          <w:sz w:val="22"/>
          <w:szCs w:val="22"/>
          <w:lang w:val="it-IT"/>
        </w:rPr>
        <w:t>, University of Turin, Italy, 21 January 2019</w:t>
      </w:r>
    </w:p>
    <w:p w14:paraId="16D7A5B5" w14:textId="77777777" w:rsidR="0011318A" w:rsidRDefault="0011318A" w:rsidP="007F705F">
      <w:pPr>
        <w:pStyle w:val="ListParagraph"/>
        <w:numPr>
          <w:ilvl w:val="0"/>
          <w:numId w:val="2"/>
        </w:numPr>
        <w:spacing w:after="120" w:line="360" w:lineRule="auto"/>
        <w:rPr>
          <w:sz w:val="22"/>
          <w:szCs w:val="22"/>
        </w:rPr>
      </w:pPr>
      <w:r w:rsidRPr="0011318A">
        <w:rPr>
          <w:sz w:val="22"/>
          <w:szCs w:val="22"/>
        </w:rPr>
        <w:t xml:space="preserve">Speaker, </w:t>
      </w:r>
      <w:r w:rsidRPr="0011318A">
        <w:rPr>
          <w:i/>
          <w:sz w:val="22"/>
          <w:szCs w:val="22"/>
        </w:rPr>
        <w:t>The Governance Week</w:t>
      </w:r>
      <w:r w:rsidRPr="0011318A">
        <w:rPr>
          <w:sz w:val="22"/>
          <w:szCs w:val="22"/>
        </w:rPr>
        <w:t xml:space="preserve">, IIAS/IASIA/EGPA joint event, Brussels, 29 January – 1 </w:t>
      </w:r>
      <w:r w:rsidR="000B1C10">
        <w:rPr>
          <w:sz w:val="22"/>
          <w:szCs w:val="22"/>
        </w:rPr>
        <w:t>F</w:t>
      </w:r>
      <w:r w:rsidRPr="0011318A">
        <w:rPr>
          <w:sz w:val="22"/>
          <w:szCs w:val="22"/>
        </w:rPr>
        <w:t>ebruary 2019</w:t>
      </w:r>
    </w:p>
    <w:p w14:paraId="69FCD024" w14:textId="77777777" w:rsidR="000B1C10" w:rsidRDefault="000B1C10" w:rsidP="007F705F">
      <w:pPr>
        <w:pStyle w:val="ListParagraph"/>
        <w:numPr>
          <w:ilvl w:val="0"/>
          <w:numId w:val="2"/>
        </w:numPr>
        <w:spacing w:after="120" w:line="360" w:lineRule="auto"/>
        <w:rPr>
          <w:sz w:val="22"/>
          <w:szCs w:val="22"/>
        </w:rPr>
      </w:pPr>
      <w:r>
        <w:rPr>
          <w:sz w:val="22"/>
          <w:szCs w:val="22"/>
        </w:rPr>
        <w:t xml:space="preserve">Invited speaker, Seminar </w:t>
      </w:r>
      <w:r w:rsidRPr="000B1C10">
        <w:rPr>
          <w:i/>
          <w:sz w:val="22"/>
          <w:szCs w:val="22"/>
        </w:rPr>
        <w:t>Philosophy for Public Administration</w:t>
      </w:r>
      <w:r>
        <w:rPr>
          <w:sz w:val="22"/>
          <w:szCs w:val="22"/>
        </w:rPr>
        <w:t>, Queen’s University Belfast, 27 F</w:t>
      </w:r>
      <w:r w:rsidRPr="0011318A">
        <w:rPr>
          <w:sz w:val="22"/>
          <w:szCs w:val="22"/>
        </w:rPr>
        <w:t>ebruary 2019</w:t>
      </w:r>
    </w:p>
    <w:p w14:paraId="22C9E88B" w14:textId="77777777" w:rsidR="000B1C10" w:rsidRDefault="000B1C10" w:rsidP="007F705F">
      <w:pPr>
        <w:pStyle w:val="ListParagraph"/>
        <w:numPr>
          <w:ilvl w:val="0"/>
          <w:numId w:val="2"/>
        </w:numPr>
        <w:spacing w:after="120" w:line="360" w:lineRule="auto"/>
        <w:rPr>
          <w:sz w:val="22"/>
          <w:szCs w:val="22"/>
        </w:rPr>
      </w:pPr>
      <w:r>
        <w:rPr>
          <w:sz w:val="22"/>
          <w:szCs w:val="22"/>
        </w:rPr>
        <w:t xml:space="preserve">Invited speaker, session ‘Global Impact: Developing International Research Collaborations’, </w:t>
      </w:r>
      <w:r>
        <w:rPr>
          <w:i/>
          <w:sz w:val="22"/>
          <w:szCs w:val="22"/>
        </w:rPr>
        <w:t>Chartered Association of Business Schools Annual Research Conference</w:t>
      </w:r>
      <w:r>
        <w:rPr>
          <w:sz w:val="22"/>
          <w:szCs w:val="22"/>
        </w:rPr>
        <w:t xml:space="preserve">, </w:t>
      </w:r>
      <w:r w:rsidR="00B32817">
        <w:rPr>
          <w:sz w:val="22"/>
          <w:szCs w:val="22"/>
        </w:rPr>
        <w:t xml:space="preserve">Edinburgh, </w:t>
      </w:r>
      <w:r>
        <w:rPr>
          <w:sz w:val="22"/>
          <w:szCs w:val="22"/>
        </w:rPr>
        <w:t>20 March 2019</w:t>
      </w:r>
    </w:p>
    <w:p w14:paraId="36EAF2D0" w14:textId="77777777" w:rsidR="00CA67C5" w:rsidRPr="00DF1DF6" w:rsidRDefault="00CA67C5" w:rsidP="007F705F">
      <w:pPr>
        <w:pStyle w:val="ListParagraph"/>
        <w:numPr>
          <w:ilvl w:val="0"/>
          <w:numId w:val="2"/>
        </w:numPr>
        <w:spacing w:after="120" w:line="360" w:lineRule="auto"/>
        <w:rPr>
          <w:sz w:val="22"/>
          <w:szCs w:val="22"/>
        </w:rPr>
      </w:pPr>
      <w:r>
        <w:rPr>
          <w:rFonts w:cs="Calibri"/>
          <w:sz w:val="22"/>
          <w:szCs w:val="22"/>
          <w:lang w:eastAsia="en-GB"/>
        </w:rPr>
        <w:t xml:space="preserve">Opening Speaker, </w:t>
      </w:r>
      <w:r w:rsidRPr="005A15D6">
        <w:rPr>
          <w:rFonts w:cs="Calibri"/>
          <w:i/>
          <w:sz w:val="22"/>
          <w:szCs w:val="22"/>
          <w:lang w:eastAsia="en-GB"/>
        </w:rPr>
        <w:t>Seminar on Public Administration, Innovation and Context</w:t>
      </w:r>
      <w:r>
        <w:rPr>
          <w:rFonts w:cs="Calibri"/>
          <w:sz w:val="22"/>
          <w:szCs w:val="22"/>
          <w:lang w:eastAsia="en-GB"/>
        </w:rPr>
        <w:t>, City University of Hong Kong, 2-4 May 2019</w:t>
      </w:r>
    </w:p>
    <w:p w14:paraId="6E71F8FD" w14:textId="77777777" w:rsidR="00DF1DF6" w:rsidRPr="00DF1DF6" w:rsidRDefault="00DF1DF6" w:rsidP="007F705F">
      <w:pPr>
        <w:pStyle w:val="ListParagraph"/>
        <w:numPr>
          <w:ilvl w:val="0"/>
          <w:numId w:val="2"/>
        </w:numPr>
        <w:spacing w:after="120" w:line="360" w:lineRule="auto"/>
        <w:rPr>
          <w:sz w:val="22"/>
          <w:szCs w:val="22"/>
        </w:rPr>
      </w:pPr>
      <w:r w:rsidRPr="005A15D6">
        <w:rPr>
          <w:rFonts w:cs="Calibri"/>
          <w:i/>
          <w:sz w:val="22"/>
          <w:szCs w:val="22"/>
          <w:lang w:eastAsia="en-GB"/>
        </w:rPr>
        <w:t>Keynote Speaker</w:t>
      </w:r>
      <w:r>
        <w:rPr>
          <w:rFonts w:cs="Calibri"/>
          <w:sz w:val="22"/>
          <w:szCs w:val="22"/>
          <w:lang w:eastAsia="en-GB"/>
        </w:rPr>
        <w:t xml:space="preserve">, </w:t>
      </w:r>
      <w:r w:rsidRPr="005A15D6">
        <w:rPr>
          <w:rFonts w:cs="Calibri"/>
          <w:i/>
          <w:sz w:val="22"/>
          <w:szCs w:val="22"/>
          <w:lang w:eastAsia="en-GB"/>
        </w:rPr>
        <w:t>the Annual Conference of the Network of Institutes and Schools of Public Administration in Central and Eastern Europe</w:t>
      </w:r>
      <w:r>
        <w:rPr>
          <w:rFonts w:cs="Calibri"/>
          <w:sz w:val="22"/>
          <w:szCs w:val="22"/>
          <w:lang w:eastAsia="en-GB"/>
        </w:rPr>
        <w:t xml:space="preserve"> (</w:t>
      </w:r>
      <w:proofErr w:type="spellStart"/>
      <w:r>
        <w:rPr>
          <w:rFonts w:cs="Calibri"/>
          <w:sz w:val="22"/>
          <w:szCs w:val="22"/>
          <w:lang w:eastAsia="en-GB"/>
        </w:rPr>
        <w:t>NISPAcee</w:t>
      </w:r>
      <w:proofErr w:type="spellEnd"/>
      <w:r>
        <w:rPr>
          <w:rFonts w:cs="Calibri"/>
          <w:sz w:val="22"/>
          <w:szCs w:val="22"/>
          <w:lang w:eastAsia="en-GB"/>
        </w:rPr>
        <w:t>), Prague, 23-26 May 2019</w:t>
      </w:r>
    </w:p>
    <w:p w14:paraId="256A038A" w14:textId="77777777" w:rsidR="00DF1DF6" w:rsidRPr="006215F9" w:rsidRDefault="00DF1DF6" w:rsidP="007F705F">
      <w:pPr>
        <w:pStyle w:val="ListParagraph"/>
        <w:numPr>
          <w:ilvl w:val="0"/>
          <w:numId w:val="2"/>
        </w:numPr>
        <w:spacing w:after="120" w:line="360" w:lineRule="auto"/>
        <w:rPr>
          <w:sz w:val="22"/>
          <w:szCs w:val="22"/>
        </w:rPr>
      </w:pPr>
      <w:r>
        <w:rPr>
          <w:rFonts w:cs="Calibri"/>
          <w:sz w:val="22"/>
          <w:szCs w:val="22"/>
          <w:lang w:eastAsia="en-GB"/>
        </w:rPr>
        <w:t xml:space="preserve">Panel co-chair and speaker, </w:t>
      </w:r>
      <w:r w:rsidRPr="005A15D6">
        <w:rPr>
          <w:rFonts w:cs="Calibri"/>
          <w:i/>
          <w:sz w:val="22"/>
          <w:szCs w:val="22"/>
          <w:lang w:eastAsia="en-GB"/>
        </w:rPr>
        <w:t>the Annual Conference of the Network of Institutes and Schools of Public Administration in Central and Eastern Europe</w:t>
      </w:r>
      <w:r>
        <w:rPr>
          <w:rFonts w:cs="Calibri"/>
          <w:sz w:val="22"/>
          <w:szCs w:val="22"/>
          <w:lang w:eastAsia="en-GB"/>
        </w:rPr>
        <w:t xml:space="preserve"> (</w:t>
      </w:r>
      <w:proofErr w:type="spellStart"/>
      <w:r>
        <w:rPr>
          <w:rFonts w:cs="Calibri"/>
          <w:sz w:val="22"/>
          <w:szCs w:val="22"/>
          <w:lang w:eastAsia="en-GB"/>
        </w:rPr>
        <w:t>NISPAcee</w:t>
      </w:r>
      <w:proofErr w:type="spellEnd"/>
      <w:r>
        <w:rPr>
          <w:rFonts w:cs="Calibri"/>
          <w:sz w:val="22"/>
          <w:szCs w:val="22"/>
          <w:lang w:eastAsia="en-GB"/>
        </w:rPr>
        <w:t>), Prague, 23-26 May 2019</w:t>
      </w:r>
    </w:p>
    <w:p w14:paraId="6F1681E6" w14:textId="77777777" w:rsidR="006215F9" w:rsidRPr="00CA67C5" w:rsidRDefault="006215F9" w:rsidP="007F705F">
      <w:pPr>
        <w:pStyle w:val="ListParagraph"/>
        <w:numPr>
          <w:ilvl w:val="0"/>
          <w:numId w:val="2"/>
        </w:numPr>
        <w:spacing w:after="120" w:line="360" w:lineRule="auto"/>
        <w:rPr>
          <w:sz w:val="22"/>
          <w:szCs w:val="22"/>
        </w:rPr>
      </w:pPr>
      <w:r w:rsidRPr="006215F9">
        <w:rPr>
          <w:rFonts w:cs="Calibri"/>
          <w:sz w:val="22"/>
          <w:szCs w:val="22"/>
          <w:lang w:eastAsia="en-GB"/>
        </w:rPr>
        <w:t>Attending Council of Administration Member</w:t>
      </w:r>
      <w:r>
        <w:rPr>
          <w:rFonts w:cs="Calibri"/>
          <w:sz w:val="22"/>
          <w:szCs w:val="22"/>
          <w:lang w:eastAsia="en-GB"/>
        </w:rPr>
        <w:t xml:space="preserve">, the </w:t>
      </w:r>
      <w:r w:rsidRPr="006215F9">
        <w:rPr>
          <w:rFonts w:cs="Calibri"/>
          <w:i/>
          <w:sz w:val="22"/>
          <w:szCs w:val="22"/>
          <w:lang w:eastAsia="en-GB"/>
        </w:rPr>
        <w:t>International Institute of Administrative Sciences</w:t>
      </w:r>
      <w:r>
        <w:rPr>
          <w:rFonts w:cs="Calibri"/>
          <w:sz w:val="22"/>
          <w:szCs w:val="22"/>
          <w:lang w:eastAsia="en-GB"/>
        </w:rPr>
        <w:t xml:space="preserve"> (IIAS) annual conference, 18-21 June 2019, Nanyang Technological University, Singapore</w:t>
      </w:r>
    </w:p>
    <w:p w14:paraId="4D823A4F" w14:textId="77777777" w:rsidR="00CA67C5" w:rsidRPr="0006660D" w:rsidRDefault="00CA67C5" w:rsidP="00CA67C5">
      <w:pPr>
        <w:pStyle w:val="ListParagraph"/>
        <w:numPr>
          <w:ilvl w:val="0"/>
          <w:numId w:val="2"/>
        </w:numPr>
        <w:spacing w:after="120" w:line="360" w:lineRule="auto"/>
        <w:rPr>
          <w:sz w:val="22"/>
          <w:szCs w:val="22"/>
        </w:rPr>
      </w:pPr>
      <w:r w:rsidRPr="005A15D6">
        <w:rPr>
          <w:rFonts w:cs="Calibri"/>
          <w:i/>
          <w:sz w:val="22"/>
          <w:szCs w:val="22"/>
          <w:lang w:eastAsia="en-GB"/>
        </w:rPr>
        <w:t>Keynote Speaker</w:t>
      </w:r>
      <w:r>
        <w:rPr>
          <w:rFonts w:cs="Calibri"/>
          <w:sz w:val="22"/>
          <w:szCs w:val="22"/>
          <w:lang w:eastAsia="en-GB"/>
        </w:rPr>
        <w:t xml:space="preserve">, </w:t>
      </w:r>
      <w:r w:rsidRPr="005A15D6">
        <w:rPr>
          <w:rFonts w:cs="Calibri"/>
          <w:i/>
          <w:sz w:val="22"/>
          <w:szCs w:val="22"/>
          <w:lang w:eastAsia="en-GB"/>
        </w:rPr>
        <w:t>Conference on Public Administration, Innovation and Context</w:t>
      </w:r>
      <w:r>
        <w:rPr>
          <w:rFonts w:cs="Calibri"/>
          <w:sz w:val="22"/>
          <w:szCs w:val="22"/>
          <w:lang w:eastAsia="en-GB"/>
        </w:rPr>
        <w:t>, Fudan University, Shanghai, 22-23 June 2019</w:t>
      </w:r>
    </w:p>
    <w:p w14:paraId="1803B5F4" w14:textId="77777777" w:rsidR="00415D9F" w:rsidRDefault="00415D9F" w:rsidP="00CA67C5">
      <w:pPr>
        <w:pStyle w:val="ListParagraph"/>
        <w:numPr>
          <w:ilvl w:val="0"/>
          <w:numId w:val="2"/>
        </w:numPr>
        <w:spacing w:after="120" w:line="360" w:lineRule="auto"/>
        <w:rPr>
          <w:sz w:val="22"/>
          <w:szCs w:val="22"/>
        </w:rPr>
      </w:pPr>
      <w:r>
        <w:rPr>
          <w:sz w:val="22"/>
          <w:szCs w:val="22"/>
        </w:rPr>
        <w:t xml:space="preserve">Conference Chair, </w:t>
      </w:r>
      <w:r w:rsidRPr="00CC20A9">
        <w:rPr>
          <w:sz w:val="22"/>
          <w:szCs w:val="22"/>
        </w:rPr>
        <w:t xml:space="preserve">annual </w:t>
      </w:r>
      <w:r>
        <w:rPr>
          <w:sz w:val="22"/>
          <w:szCs w:val="22"/>
        </w:rPr>
        <w:t xml:space="preserve">conference </w:t>
      </w:r>
      <w:r w:rsidRPr="00F94A75">
        <w:rPr>
          <w:sz w:val="22"/>
          <w:szCs w:val="22"/>
        </w:rPr>
        <w:t xml:space="preserve">of the </w:t>
      </w:r>
      <w:r w:rsidRPr="001F24E9">
        <w:rPr>
          <w:i/>
          <w:sz w:val="22"/>
          <w:szCs w:val="22"/>
        </w:rPr>
        <w:t>European Group for Public Administration</w:t>
      </w:r>
      <w:r w:rsidRPr="00F94A75">
        <w:rPr>
          <w:sz w:val="22"/>
          <w:szCs w:val="22"/>
        </w:rPr>
        <w:t xml:space="preserve"> (EGPA)</w:t>
      </w:r>
      <w:r>
        <w:rPr>
          <w:sz w:val="22"/>
          <w:szCs w:val="22"/>
        </w:rPr>
        <w:t>, Belfast, Queen’s University Belfast, 9-13 September 2019</w:t>
      </w:r>
    </w:p>
    <w:p w14:paraId="61680F88" w14:textId="77777777" w:rsidR="00F91DDD" w:rsidRPr="00F91DDD" w:rsidRDefault="00F91DDD" w:rsidP="00CA67C5">
      <w:pPr>
        <w:pStyle w:val="ListParagraph"/>
        <w:numPr>
          <w:ilvl w:val="0"/>
          <w:numId w:val="2"/>
        </w:numPr>
        <w:spacing w:after="120" w:line="360" w:lineRule="auto"/>
        <w:rPr>
          <w:sz w:val="22"/>
          <w:szCs w:val="22"/>
        </w:rPr>
      </w:pPr>
      <w:r w:rsidRPr="00F91DDD">
        <w:rPr>
          <w:sz w:val="22"/>
          <w:szCs w:val="22"/>
        </w:rPr>
        <w:t>Participant at the Public Administration Committee annual conference, 17-18 September 2019, Northumbria University, Newcastle, UK.</w:t>
      </w:r>
    </w:p>
    <w:p w14:paraId="7028AF97" w14:textId="77777777" w:rsidR="00415D9F" w:rsidRPr="00DF1DF6" w:rsidRDefault="00415D9F" w:rsidP="00CA67C5">
      <w:pPr>
        <w:pStyle w:val="ListParagraph"/>
        <w:numPr>
          <w:ilvl w:val="0"/>
          <w:numId w:val="2"/>
        </w:numPr>
        <w:spacing w:after="120" w:line="360" w:lineRule="auto"/>
        <w:rPr>
          <w:sz w:val="22"/>
          <w:szCs w:val="22"/>
        </w:rPr>
      </w:pPr>
      <w:r w:rsidRPr="00415D9F">
        <w:rPr>
          <w:i/>
          <w:sz w:val="22"/>
          <w:szCs w:val="22"/>
        </w:rPr>
        <w:lastRenderedPageBreak/>
        <w:t>Keynote Speaker</w:t>
      </w:r>
      <w:r>
        <w:rPr>
          <w:sz w:val="22"/>
          <w:szCs w:val="22"/>
        </w:rPr>
        <w:t xml:space="preserve">, </w:t>
      </w:r>
      <w:r w:rsidRPr="00415D9F">
        <w:rPr>
          <w:i/>
          <w:sz w:val="22"/>
          <w:szCs w:val="22"/>
        </w:rPr>
        <w:t>E-Leaders annual meeting</w:t>
      </w:r>
      <w:r>
        <w:rPr>
          <w:sz w:val="22"/>
          <w:szCs w:val="22"/>
        </w:rPr>
        <w:t>, a gathering of the Public Servants responsible for Digital Government Transformation, Organisation for Economic Cooperation and Development (OECD) and Federal Government of Belgium, Brussels, 19 September 2019</w:t>
      </w:r>
    </w:p>
    <w:p w14:paraId="63E5363B" w14:textId="77777777" w:rsidR="00F63F12" w:rsidRPr="0011318A" w:rsidRDefault="00F63F12" w:rsidP="007F705F">
      <w:pPr>
        <w:spacing w:after="120" w:line="360" w:lineRule="auto"/>
        <w:rPr>
          <w:sz w:val="22"/>
          <w:szCs w:val="22"/>
        </w:rPr>
      </w:pPr>
    </w:p>
    <w:p w14:paraId="6B5E515E" w14:textId="77777777" w:rsidR="00415D9F" w:rsidRPr="0011318A" w:rsidRDefault="00415D9F" w:rsidP="00851786">
      <w:pPr>
        <w:spacing w:line="360" w:lineRule="auto"/>
        <w:rPr>
          <w:sz w:val="24"/>
          <w:szCs w:val="24"/>
        </w:rPr>
      </w:pPr>
    </w:p>
    <w:p w14:paraId="1C647E7C" w14:textId="77777777" w:rsidR="00721562" w:rsidRPr="0011318A" w:rsidRDefault="00721562" w:rsidP="00AB0DC4">
      <w:pPr>
        <w:rPr>
          <w:b/>
          <w:kern w:val="28"/>
          <w:sz w:val="24"/>
          <w:szCs w:val="24"/>
        </w:rPr>
      </w:pPr>
      <w:r w:rsidRPr="0011318A">
        <w:rPr>
          <w:sz w:val="24"/>
          <w:szCs w:val="24"/>
        </w:rPr>
        <w:br w:type="page"/>
      </w:r>
    </w:p>
    <w:p w14:paraId="56550DEC" w14:textId="77777777" w:rsidR="00FB2E03" w:rsidRPr="00884AD4" w:rsidRDefault="00FB2E03" w:rsidP="00721562">
      <w:pPr>
        <w:pStyle w:val="Heading1"/>
        <w:spacing w:after="120" w:line="360" w:lineRule="auto"/>
        <w:rPr>
          <w:rFonts w:ascii="Times New Roman" w:hAnsi="Times New Roman"/>
          <w:sz w:val="24"/>
          <w:szCs w:val="24"/>
        </w:rPr>
      </w:pPr>
      <w:r w:rsidRPr="00884AD4">
        <w:rPr>
          <w:rFonts w:ascii="Times New Roman" w:hAnsi="Times New Roman"/>
          <w:sz w:val="24"/>
          <w:szCs w:val="24"/>
        </w:rPr>
        <w:lastRenderedPageBreak/>
        <w:t>Main Research Projects</w:t>
      </w:r>
      <w:r w:rsidR="000F24BD">
        <w:rPr>
          <w:rFonts w:ascii="Times New Roman" w:hAnsi="Times New Roman"/>
          <w:sz w:val="24"/>
          <w:szCs w:val="24"/>
        </w:rPr>
        <w:t xml:space="preserve"> (selected)</w:t>
      </w:r>
    </w:p>
    <w:p w14:paraId="1803FD64" w14:textId="77777777" w:rsidR="008A7409" w:rsidRPr="00CB440B" w:rsidRDefault="008A7409" w:rsidP="00BE632C">
      <w:pPr>
        <w:numPr>
          <w:ilvl w:val="0"/>
          <w:numId w:val="4"/>
        </w:numPr>
        <w:spacing w:after="120" w:line="360" w:lineRule="auto"/>
        <w:ind w:left="357" w:hanging="357"/>
        <w:rPr>
          <w:sz w:val="22"/>
          <w:szCs w:val="22"/>
        </w:rPr>
      </w:pPr>
      <w:r w:rsidRPr="00CB440B">
        <w:rPr>
          <w:sz w:val="22"/>
          <w:szCs w:val="22"/>
        </w:rPr>
        <w:t xml:space="preserve">2018-21 </w:t>
      </w:r>
      <w:r w:rsidRPr="00CB440B">
        <w:rPr>
          <w:rFonts w:cs="Calibri"/>
          <w:sz w:val="22"/>
          <w:szCs w:val="22"/>
          <w:lang w:eastAsia="en-GB"/>
        </w:rPr>
        <w:t>Co Production and Co Governance: Strategic Management, Public Value and Co- Creation in the Renewal of Public Agencies across Europe (COGOV), H2020 (principal investigator in the proposal submitted when at Northumbria University, following up relocation from Northumbria to the Open University I assumed a scientific leadership role for the entire project, notably in linking across the work packages and the dissemination of results)</w:t>
      </w:r>
    </w:p>
    <w:p w14:paraId="6C1C92F5" w14:textId="77777777" w:rsidR="00410B49" w:rsidRPr="00CB440B" w:rsidRDefault="00410B49" w:rsidP="00410B49">
      <w:pPr>
        <w:numPr>
          <w:ilvl w:val="1"/>
          <w:numId w:val="4"/>
        </w:numPr>
        <w:spacing w:after="120" w:line="360" w:lineRule="auto"/>
        <w:rPr>
          <w:sz w:val="22"/>
          <w:szCs w:val="22"/>
        </w:rPr>
      </w:pPr>
      <w:r w:rsidRPr="00CB440B">
        <w:rPr>
          <w:rFonts w:cs="Calibri"/>
          <w:sz w:val="22"/>
          <w:szCs w:val="22"/>
          <w:lang w:eastAsia="en-GB"/>
        </w:rPr>
        <w:t xml:space="preserve">2018-21: (as co-representative of COGOV) </w:t>
      </w:r>
      <w:r w:rsidRPr="00F231BA">
        <w:rPr>
          <w:rFonts w:cs="Calibri"/>
          <w:i/>
          <w:sz w:val="22"/>
          <w:szCs w:val="22"/>
          <w:lang w:eastAsia="en-GB"/>
        </w:rPr>
        <w:t xml:space="preserve">Member of the </w:t>
      </w:r>
      <w:r w:rsidR="00F231BA" w:rsidRPr="00F231BA">
        <w:rPr>
          <w:rFonts w:cs="Calibri"/>
          <w:i/>
          <w:sz w:val="22"/>
          <w:szCs w:val="22"/>
          <w:lang w:eastAsia="en-GB"/>
        </w:rPr>
        <w:t>Cluster Meetings</w:t>
      </w:r>
      <w:r w:rsidR="00F231BA">
        <w:rPr>
          <w:rFonts w:cs="Calibri"/>
          <w:sz w:val="22"/>
          <w:szCs w:val="22"/>
          <w:lang w:eastAsia="en-GB"/>
        </w:rPr>
        <w:t xml:space="preserve"> </w:t>
      </w:r>
      <w:r w:rsidRPr="00CB440B">
        <w:rPr>
          <w:rFonts w:cs="Calibri"/>
          <w:sz w:val="22"/>
          <w:szCs w:val="22"/>
          <w:lang w:eastAsia="en-GB"/>
        </w:rPr>
        <w:t xml:space="preserve">of </w:t>
      </w:r>
      <w:r w:rsidR="00F231BA">
        <w:rPr>
          <w:rFonts w:cs="Calibri"/>
          <w:sz w:val="22"/>
          <w:szCs w:val="22"/>
          <w:lang w:eastAsia="en-GB"/>
        </w:rPr>
        <w:t xml:space="preserve">H2020-SC6-CULT-COOP-11 (grouping </w:t>
      </w:r>
      <w:r w:rsidRPr="00CB440B">
        <w:rPr>
          <w:rFonts w:cs="Calibri"/>
          <w:sz w:val="22"/>
          <w:szCs w:val="22"/>
          <w:lang w:eastAsia="en-GB"/>
        </w:rPr>
        <w:t xml:space="preserve">the H2020 projects related to the topic: </w:t>
      </w:r>
      <w:r w:rsidR="00F231BA" w:rsidRPr="00F231BA">
        <w:rPr>
          <w:rFonts w:cs="Calibri"/>
          <w:i/>
          <w:sz w:val="22"/>
          <w:szCs w:val="22"/>
          <w:lang w:eastAsia="en-GB"/>
        </w:rPr>
        <w:t xml:space="preserve">Understanding the Transformations of European </w:t>
      </w:r>
      <w:r w:rsidRPr="00F231BA">
        <w:rPr>
          <w:rFonts w:cs="Calibri"/>
          <w:i/>
          <w:sz w:val="22"/>
          <w:szCs w:val="22"/>
          <w:lang w:eastAsia="en-GB"/>
        </w:rPr>
        <w:t>Public Administration</w:t>
      </w:r>
      <w:r w:rsidR="00F231BA" w:rsidRPr="00F231BA">
        <w:rPr>
          <w:rFonts w:cs="Calibri"/>
          <w:i/>
          <w:sz w:val="22"/>
          <w:szCs w:val="22"/>
          <w:lang w:eastAsia="en-GB"/>
        </w:rPr>
        <w:t>s</w:t>
      </w:r>
      <w:r w:rsidR="00F231BA">
        <w:rPr>
          <w:rFonts w:cs="Calibri"/>
          <w:sz w:val="22"/>
          <w:szCs w:val="22"/>
          <w:lang w:eastAsia="en-GB"/>
        </w:rPr>
        <w:t>)</w:t>
      </w:r>
    </w:p>
    <w:p w14:paraId="1F3EB299" w14:textId="77777777" w:rsidR="005A15D6" w:rsidRDefault="00CB440B" w:rsidP="005A15D6">
      <w:pPr>
        <w:pStyle w:val="ListParagraph"/>
        <w:numPr>
          <w:ilvl w:val="0"/>
          <w:numId w:val="3"/>
        </w:numPr>
        <w:tabs>
          <w:tab w:val="clear" w:pos="720"/>
          <w:tab w:val="num" w:pos="284"/>
        </w:tabs>
        <w:spacing w:after="120" w:line="360" w:lineRule="auto"/>
        <w:ind w:left="284" w:hanging="284"/>
        <w:textAlignment w:val="bottom"/>
        <w:rPr>
          <w:sz w:val="22"/>
          <w:szCs w:val="22"/>
          <w:lang w:eastAsia="en-GB"/>
        </w:rPr>
      </w:pPr>
      <w:r w:rsidRPr="00CB440B">
        <w:rPr>
          <w:rFonts w:cs="Calibri"/>
          <w:sz w:val="22"/>
          <w:szCs w:val="22"/>
          <w:lang w:eastAsia="en-GB"/>
        </w:rPr>
        <w:t xml:space="preserve">2019 </w:t>
      </w:r>
      <w:r>
        <w:rPr>
          <w:rFonts w:cs="Calibri"/>
          <w:sz w:val="22"/>
          <w:szCs w:val="22"/>
          <w:lang w:eastAsia="en-GB"/>
        </w:rPr>
        <w:t>E</w:t>
      </w:r>
      <w:r w:rsidRPr="00CB440B">
        <w:rPr>
          <w:rFonts w:cs="Calibri"/>
          <w:sz w:val="22"/>
          <w:szCs w:val="22"/>
          <w:lang w:eastAsia="en-GB"/>
        </w:rPr>
        <w:t xml:space="preserve">xternal </w:t>
      </w:r>
      <w:r>
        <w:rPr>
          <w:rFonts w:cs="Calibri"/>
          <w:sz w:val="22"/>
          <w:szCs w:val="22"/>
          <w:lang w:eastAsia="en-GB"/>
        </w:rPr>
        <w:t xml:space="preserve">Expert </w:t>
      </w:r>
      <w:r w:rsidR="005A15D6">
        <w:rPr>
          <w:rFonts w:cs="Calibri"/>
          <w:sz w:val="22"/>
          <w:szCs w:val="22"/>
          <w:lang w:eastAsia="en-GB"/>
        </w:rPr>
        <w:t xml:space="preserve">(consulted for discussion of project findings) for the </w:t>
      </w:r>
      <w:r w:rsidR="005A15D6">
        <w:rPr>
          <w:sz w:val="22"/>
          <w:szCs w:val="22"/>
          <w:lang w:eastAsia="en-GB"/>
        </w:rPr>
        <w:t xml:space="preserve">Project </w:t>
      </w:r>
      <w:r w:rsidR="005A15D6">
        <w:rPr>
          <w:i/>
          <w:sz w:val="22"/>
          <w:szCs w:val="22"/>
          <w:lang w:eastAsia="en-GB"/>
        </w:rPr>
        <w:t>The Future of Government 2030+ A Citizen Centric Perspective on New Government Models</w:t>
      </w:r>
      <w:r w:rsidR="005A15D6">
        <w:rPr>
          <w:sz w:val="22"/>
          <w:szCs w:val="22"/>
          <w:lang w:eastAsia="en-GB"/>
        </w:rPr>
        <w:t>, European Commission Joint Research Centre – and Participant at Final Project Workshop, Brussels, 2 July 2019</w:t>
      </w:r>
    </w:p>
    <w:p w14:paraId="43565925" w14:textId="77777777" w:rsidR="005A15D6" w:rsidRDefault="005A15D6" w:rsidP="005A15D6">
      <w:pPr>
        <w:pStyle w:val="ListParagraph"/>
        <w:numPr>
          <w:ilvl w:val="0"/>
          <w:numId w:val="3"/>
        </w:numPr>
        <w:tabs>
          <w:tab w:val="clear" w:pos="720"/>
          <w:tab w:val="num" w:pos="284"/>
        </w:tabs>
        <w:spacing w:after="120" w:line="360" w:lineRule="auto"/>
        <w:ind w:left="284" w:hanging="284"/>
        <w:textAlignment w:val="bottom"/>
        <w:rPr>
          <w:sz w:val="22"/>
          <w:szCs w:val="22"/>
          <w:lang w:eastAsia="en-GB"/>
        </w:rPr>
      </w:pPr>
      <w:r>
        <w:rPr>
          <w:sz w:val="22"/>
          <w:szCs w:val="22"/>
          <w:lang w:eastAsia="en-GB"/>
        </w:rPr>
        <w:t xml:space="preserve">2019 Invited Expert and </w:t>
      </w:r>
      <w:r>
        <w:rPr>
          <w:rFonts w:cs="Calibri"/>
          <w:sz w:val="22"/>
          <w:szCs w:val="22"/>
          <w:lang w:eastAsia="en-GB"/>
        </w:rPr>
        <w:t xml:space="preserve">Representative of Stakeholders </w:t>
      </w:r>
      <w:r>
        <w:rPr>
          <w:sz w:val="22"/>
          <w:szCs w:val="22"/>
          <w:lang w:eastAsia="en-GB"/>
        </w:rPr>
        <w:t>at the 1</w:t>
      </w:r>
      <w:r w:rsidRPr="005A15D6">
        <w:rPr>
          <w:sz w:val="22"/>
          <w:szCs w:val="22"/>
          <w:vertAlign w:val="superscript"/>
          <w:lang w:eastAsia="en-GB"/>
        </w:rPr>
        <w:t>st</w:t>
      </w:r>
      <w:r>
        <w:rPr>
          <w:sz w:val="22"/>
          <w:szCs w:val="22"/>
          <w:lang w:eastAsia="en-GB"/>
        </w:rPr>
        <w:t xml:space="preserve"> Experts and Stakeholders Consultation Workshop of the </w:t>
      </w:r>
      <w:r w:rsidRPr="00705D8A">
        <w:rPr>
          <w:i/>
          <w:sz w:val="22"/>
          <w:szCs w:val="22"/>
          <w:lang w:eastAsia="en-GB"/>
        </w:rPr>
        <w:t>Study on Exploring Digital Government Transformation: Understanding Public Sector Innovation in a Data-Driven Society</w:t>
      </w:r>
      <w:r>
        <w:rPr>
          <w:sz w:val="22"/>
          <w:szCs w:val="22"/>
          <w:lang w:eastAsia="en-GB"/>
        </w:rPr>
        <w:t xml:space="preserve"> – European Commission Joint Research Centre, </w:t>
      </w:r>
      <w:proofErr w:type="spellStart"/>
      <w:r>
        <w:rPr>
          <w:sz w:val="22"/>
          <w:szCs w:val="22"/>
          <w:lang w:eastAsia="en-GB"/>
        </w:rPr>
        <w:t>Ispra</w:t>
      </w:r>
      <w:proofErr w:type="spellEnd"/>
      <w:r>
        <w:rPr>
          <w:sz w:val="22"/>
          <w:szCs w:val="22"/>
          <w:lang w:eastAsia="en-GB"/>
        </w:rPr>
        <w:t>, Italy, 13-14 May 2019</w:t>
      </w:r>
    </w:p>
    <w:p w14:paraId="62A6B7CE" w14:textId="77777777" w:rsidR="00D1592E" w:rsidRPr="00CB440B" w:rsidRDefault="00D1592E" w:rsidP="00BE632C">
      <w:pPr>
        <w:numPr>
          <w:ilvl w:val="0"/>
          <w:numId w:val="4"/>
        </w:numPr>
        <w:spacing w:after="120" w:line="360" w:lineRule="auto"/>
        <w:ind w:left="357" w:hanging="357"/>
        <w:rPr>
          <w:sz w:val="22"/>
          <w:szCs w:val="22"/>
        </w:rPr>
      </w:pPr>
      <w:r w:rsidRPr="00CB440B">
        <w:rPr>
          <w:sz w:val="22"/>
          <w:szCs w:val="22"/>
        </w:rPr>
        <w:t>2016-17 The influence of the EU on administrative reform policy in countries under fiscal consolidation (co-coordinator with Walter Kickert, project funded by Erasmus University Rotterdam)</w:t>
      </w:r>
    </w:p>
    <w:p w14:paraId="30E65219" w14:textId="77777777" w:rsidR="00FD7C67" w:rsidRDefault="00FD7C67" w:rsidP="00BE632C">
      <w:pPr>
        <w:numPr>
          <w:ilvl w:val="0"/>
          <w:numId w:val="4"/>
        </w:numPr>
        <w:spacing w:after="120" w:line="360" w:lineRule="auto"/>
        <w:ind w:left="357" w:hanging="357"/>
        <w:rPr>
          <w:sz w:val="22"/>
          <w:szCs w:val="22"/>
        </w:rPr>
      </w:pPr>
      <w:r>
        <w:rPr>
          <w:sz w:val="22"/>
          <w:szCs w:val="22"/>
        </w:rPr>
        <w:t>2014-15</w:t>
      </w:r>
      <w:r w:rsidR="00E80E4D">
        <w:rPr>
          <w:sz w:val="22"/>
          <w:szCs w:val="22"/>
        </w:rPr>
        <w:t xml:space="preserve"> </w:t>
      </w:r>
      <w:r>
        <w:rPr>
          <w:sz w:val="22"/>
          <w:szCs w:val="22"/>
        </w:rPr>
        <w:t>Evaluation of the EU cohesion policy 2007-13 (independent scientific expert)</w:t>
      </w:r>
    </w:p>
    <w:p w14:paraId="0EE85104" w14:textId="77777777" w:rsidR="00BE632C" w:rsidRPr="00721562" w:rsidRDefault="00BE632C" w:rsidP="00BE632C">
      <w:pPr>
        <w:numPr>
          <w:ilvl w:val="0"/>
          <w:numId w:val="4"/>
        </w:numPr>
        <w:spacing w:after="120" w:line="360" w:lineRule="auto"/>
        <w:ind w:left="357" w:hanging="357"/>
        <w:rPr>
          <w:sz w:val="22"/>
          <w:szCs w:val="22"/>
        </w:rPr>
      </w:pPr>
      <w:r w:rsidRPr="00721562">
        <w:rPr>
          <w:sz w:val="22"/>
          <w:szCs w:val="22"/>
        </w:rPr>
        <w:t>201</w:t>
      </w:r>
      <w:r>
        <w:rPr>
          <w:sz w:val="22"/>
          <w:szCs w:val="22"/>
        </w:rPr>
        <w:t>1</w:t>
      </w:r>
      <w:r w:rsidRPr="00721562">
        <w:rPr>
          <w:sz w:val="22"/>
          <w:szCs w:val="22"/>
        </w:rPr>
        <w:t>-201</w:t>
      </w:r>
      <w:r>
        <w:rPr>
          <w:sz w:val="22"/>
          <w:szCs w:val="22"/>
        </w:rPr>
        <w:t>4</w:t>
      </w:r>
      <w:r w:rsidRPr="00721562">
        <w:rPr>
          <w:sz w:val="22"/>
          <w:szCs w:val="22"/>
        </w:rPr>
        <w:t xml:space="preserve"> Coordination for Cohesion in the Public Sector of the Future</w:t>
      </w:r>
      <w:r w:rsidR="00317B17">
        <w:rPr>
          <w:sz w:val="22"/>
          <w:szCs w:val="22"/>
        </w:rPr>
        <w:t>, FP7, 2007-13 F</w:t>
      </w:r>
      <w:r w:rsidRPr="00721562">
        <w:rPr>
          <w:sz w:val="22"/>
          <w:szCs w:val="22"/>
        </w:rPr>
        <w:t xml:space="preserve">ramework </w:t>
      </w:r>
      <w:r w:rsidR="00317B17">
        <w:rPr>
          <w:sz w:val="22"/>
          <w:szCs w:val="22"/>
        </w:rPr>
        <w:t>P</w:t>
      </w:r>
      <w:r w:rsidRPr="00721562">
        <w:rPr>
          <w:sz w:val="22"/>
          <w:szCs w:val="22"/>
        </w:rPr>
        <w:t>rogramme</w:t>
      </w:r>
      <w:r w:rsidR="00317B17">
        <w:rPr>
          <w:sz w:val="22"/>
          <w:szCs w:val="22"/>
        </w:rPr>
        <w:t xml:space="preserve"> for Research (</w:t>
      </w:r>
      <w:r w:rsidR="00DA4725">
        <w:rPr>
          <w:sz w:val="22"/>
          <w:szCs w:val="22"/>
        </w:rPr>
        <w:t xml:space="preserve">project </w:t>
      </w:r>
      <w:r w:rsidR="00317B17">
        <w:rPr>
          <w:sz w:val="22"/>
          <w:szCs w:val="22"/>
        </w:rPr>
        <w:t>coordinator for Italy)</w:t>
      </w:r>
    </w:p>
    <w:p w14:paraId="0178C852" w14:textId="77777777" w:rsidR="003126E9" w:rsidRPr="00721562" w:rsidRDefault="003126E9" w:rsidP="003A3094">
      <w:pPr>
        <w:numPr>
          <w:ilvl w:val="0"/>
          <w:numId w:val="4"/>
        </w:numPr>
        <w:spacing w:after="120" w:line="360" w:lineRule="auto"/>
        <w:ind w:left="357" w:hanging="357"/>
        <w:rPr>
          <w:sz w:val="22"/>
          <w:szCs w:val="22"/>
        </w:rPr>
      </w:pPr>
      <w:r w:rsidRPr="00721562">
        <w:rPr>
          <w:sz w:val="22"/>
          <w:szCs w:val="22"/>
        </w:rPr>
        <w:t xml:space="preserve">2011-12 OECD- SIGMA Research Project on Public Internal Controls </w:t>
      </w:r>
      <w:r w:rsidR="006221A9">
        <w:rPr>
          <w:sz w:val="22"/>
          <w:szCs w:val="22"/>
        </w:rPr>
        <w:t xml:space="preserve">in Europe </w:t>
      </w:r>
      <w:r w:rsidRPr="00721562">
        <w:rPr>
          <w:sz w:val="22"/>
          <w:szCs w:val="22"/>
        </w:rPr>
        <w:t>(</w:t>
      </w:r>
      <w:r w:rsidR="00317B17">
        <w:rPr>
          <w:sz w:val="22"/>
          <w:szCs w:val="22"/>
        </w:rPr>
        <w:t>a</w:t>
      </w:r>
      <w:r w:rsidRPr="00721562">
        <w:rPr>
          <w:sz w:val="22"/>
          <w:szCs w:val="22"/>
        </w:rPr>
        <w:t xml:space="preserve">uthor of </w:t>
      </w:r>
      <w:r w:rsidR="00365549">
        <w:rPr>
          <w:sz w:val="22"/>
          <w:szCs w:val="22"/>
        </w:rPr>
        <w:t xml:space="preserve">the </w:t>
      </w:r>
      <w:r w:rsidRPr="00721562">
        <w:rPr>
          <w:sz w:val="22"/>
          <w:szCs w:val="22"/>
        </w:rPr>
        <w:t>discussion paper on the general findings of the project)</w:t>
      </w:r>
    </w:p>
    <w:p w14:paraId="11A9984E" w14:textId="77777777" w:rsidR="006D362E" w:rsidRPr="00721562" w:rsidRDefault="006D362E" w:rsidP="003A3094">
      <w:pPr>
        <w:numPr>
          <w:ilvl w:val="0"/>
          <w:numId w:val="4"/>
        </w:numPr>
        <w:spacing w:after="120" w:line="360" w:lineRule="auto"/>
        <w:ind w:left="357" w:hanging="357"/>
        <w:rPr>
          <w:sz w:val="22"/>
          <w:szCs w:val="22"/>
        </w:rPr>
      </w:pPr>
      <w:r w:rsidRPr="00721562">
        <w:rPr>
          <w:sz w:val="22"/>
          <w:szCs w:val="22"/>
        </w:rPr>
        <w:t>2009</w:t>
      </w:r>
      <w:r w:rsidR="00A12B26" w:rsidRPr="00721562">
        <w:rPr>
          <w:sz w:val="22"/>
          <w:szCs w:val="22"/>
        </w:rPr>
        <w:t>-10</w:t>
      </w:r>
      <w:r w:rsidRPr="00721562">
        <w:rPr>
          <w:sz w:val="22"/>
          <w:szCs w:val="22"/>
        </w:rPr>
        <w:t xml:space="preserve"> An analysis of the impact of Human Resources Management reform in the European Commission (</w:t>
      </w:r>
      <w:r w:rsidR="00317B17">
        <w:rPr>
          <w:sz w:val="22"/>
          <w:szCs w:val="22"/>
        </w:rPr>
        <w:t>p</w:t>
      </w:r>
      <w:r w:rsidRPr="00721562">
        <w:rPr>
          <w:sz w:val="22"/>
          <w:szCs w:val="22"/>
        </w:rPr>
        <w:t>roject leader)</w:t>
      </w:r>
    </w:p>
    <w:p w14:paraId="3244A9C0" w14:textId="77777777" w:rsidR="006D362E" w:rsidRPr="00721562" w:rsidRDefault="006D362E" w:rsidP="003A3094">
      <w:pPr>
        <w:numPr>
          <w:ilvl w:val="0"/>
          <w:numId w:val="4"/>
        </w:numPr>
        <w:spacing w:after="120" w:line="360" w:lineRule="auto"/>
        <w:rPr>
          <w:sz w:val="22"/>
          <w:szCs w:val="22"/>
        </w:rPr>
      </w:pPr>
      <w:r w:rsidRPr="00721562">
        <w:rPr>
          <w:sz w:val="22"/>
          <w:szCs w:val="22"/>
        </w:rPr>
        <w:t>2009</w:t>
      </w:r>
      <w:r w:rsidR="00A12B26" w:rsidRPr="00721562">
        <w:rPr>
          <w:sz w:val="22"/>
          <w:szCs w:val="22"/>
        </w:rPr>
        <w:t>-10</w:t>
      </w:r>
      <w:r w:rsidRPr="00721562">
        <w:rPr>
          <w:sz w:val="22"/>
          <w:szCs w:val="22"/>
        </w:rPr>
        <w:t xml:space="preserve"> The agencies of the European Union: an analysis of autonomy, steering &amp; Control, performance and influence on policy and politics</w:t>
      </w:r>
      <w:r w:rsidR="007503A3" w:rsidRPr="00721562">
        <w:rPr>
          <w:sz w:val="22"/>
          <w:szCs w:val="22"/>
        </w:rPr>
        <w:t xml:space="preserve"> (project leader</w:t>
      </w:r>
      <w:r w:rsidR="006F4A0A" w:rsidRPr="00721562">
        <w:rPr>
          <w:sz w:val="22"/>
          <w:szCs w:val="22"/>
        </w:rPr>
        <w:t xml:space="preserve"> -  – SDA Bocconi project developed within the framework of the European Science Foundation COST Action “CRIPO”, Comparative Research Into Public sector Organisation)</w:t>
      </w:r>
    </w:p>
    <w:p w14:paraId="0F30FFAF" w14:textId="77777777" w:rsidR="00CC2CF1" w:rsidRPr="00721562" w:rsidRDefault="00CC2CF1" w:rsidP="003A3094">
      <w:pPr>
        <w:numPr>
          <w:ilvl w:val="0"/>
          <w:numId w:val="4"/>
        </w:numPr>
        <w:spacing w:after="120" w:line="360" w:lineRule="auto"/>
        <w:ind w:left="357" w:hanging="357"/>
        <w:rPr>
          <w:sz w:val="22"/>
          <w:szCs w:val="22"/>
        </w:rPr>
      </w:pPr>
      <w:r w:rsidRPr="00721562">
        <w:rPr>
          <w:sz w:val="22"/>
          <w:szCs w:val="22"/>
        </w:rPr>
        <w:t>2008 Models of coordination in three policy sectors of the Italian government (innovation and research; environment; immigration) (project leader)</w:t>
      </w:r>
    </w:p>
    <w:p w14:paraId="65CD9EFF" w14:textId="77777777" w:rsidR="0049414B" w:rsidRPr="00721562" w:rsidRDefault="0049414B" w:rsidP="003A3094">
      <w:pPr>
        <w:numPr>
          <w:ilvl w:val="0"/>
          <w:numId w:val="4"/>
        </w:numPr>
        <w:spacing w:after="120" w:line="360" w:lineRule="auto"/>
        <w:ind w:left="357" w:hanging="357"/>
        <w:rPr>
          <w:sz w:val="22"/>
          <w:szCs w:val="22"/>
        </w:rPr>
      </w:pPr>
      <w:r w:rsidRPr="00721562">
        <w:rPr>
          <w:sz w:val="22"/>
          <w:szCs w:val="22"/>
        </w:rPr>
        <w:lastRenderedPageBreak/>
        <w:t>2006</w:t>
      </w:r>
      <w:r w:rsidR="00CC2CF1" w:rsidRPr="00721562">
        <w:rPr>
          <w:sz w:val="22"/>
          <w:szCs w:val="22"/>
        </w:rPr>
        <w:t>-07</w:t>
      </w:r>
      <w:r w:rsidRPr="00721562">
        <w:rPr>
          <w:sz w:val="22"/>
          <w:szCs w:val="22"/>
        </w:rPr>
        <w:t xml:space="preserve"> Models of specialisation and coordination in the Italian central government: a static comparative analysis</w:t>
      </w:r>
      <w:r w:rsidR="0024601B" w:rsidRPr="00721562">
        <w:rPr>
          <w:sz w:val="22"/>
          <w:szCs w:val="22"/>
        </w:rPr>
        <w:t xml:space="preserve"> (within the COBRA research network)</w:t>
      </w:r>
      <w:r w:rsidR="00CC2CF1" w:rsidRPr="00721562">
        <w:rPr>
          <w:sz w:val="22"/>
          <w:szCs w:val="22"/>
        </w:rPr>
        <w:t xml:space="preserve"> (project leader)</w:t>
      </w:r>
    </w:p>
    <w:p w14:paraId="1C598A99" w14:textId="77777777" w:rsidR="0049414B" w:rsidRPr="00721562" w:rsidRDefault="0049414B" w:rsidP="003A3094">
      <w:pPr>
        <w:numPr>
          <w:ilvl w:val="0"/>
          <w:numId w:val="4"/>
        </w:numPr>
        <w:spacing w:after="120" w:line="360" w:lineRule="auto"/>
        <w:ind w:left="357" w:hanging="357"/>
        <w:rPr>
          <w:sz w:val="22"/>
          <w:szCs w:val="22"/>
        </w:rPr>
      </w:pPr>
      <w:r w:rsidRPr="00721562">
        <w:rPr>
          <w:sz w:val="22"/>
          <w:szCs w:val="22"/>
        </w:rPr>
        <w:t>2006</w:t>
      </w:r>
      <w:r w:rsidR="00CC2CF1" w:rsidRPr="00721562">
        <w:rPr>
          <w:sz w:val="22"/>
          <w:szCs w:val="22"/>
        </w:rPr>
        <w:t>-07</w:t>
      </w:r>
      <w:r w:rsidRPr="00721562">
        <w:rPr>
          <w:sz w:val="22"/>
          <w:szCs w:val="22"/>
        </w:rPr>
        <w:t xml:space="preserve"> An analysis of the Italian system of </w:t>
      </w:r>
      <w:r w:rsidRPr="00721562">
        <w:rPr>
          <w:iCs/>
          <w:sz w:val="22"/>
          <w:szCs w:val="22"/>
        </w:rPr>
        <w:t xml:space="preserve">Non-Departmental Public Bodies </w:t>
      </w:r>
      <w:r w:rsidRPr="00721562">
        <w:rPr>
          <w:sz w:val="22"/>
          <w:szCs w:val="22"/>
        </w:rPr>
        <w:t xml:space="preserve">(within the </w:t>
      </w:r>
      <w:r w:rsidR="0024601B" w:rsidRPr="00721562">
        <w:rPr>
          <w:sz w:val="22"/>
          <w:szCs w:val="22"/>
        </w:rPr>
        <w:t xml:space="preserve">COBRA </w:t>
      </w:r>
      <w:r w:rsidRPr="00721562">
        <w:rPr>
          <w:sz w:val="22"/>
          <w:szCs w:val="22"/>
        </w:rPr>
        <w:t>research network)</w:t>
      </w:r>
      <w:r w:rsidR="00CC2CF1" w:rsidRPr="00721562">
        <w:rPr>
          <w:sz w:val="22"/>
          <w:szCs w:val="22"/>
        </w:rPr>
        <w:t xml:space="preserve"> (project leader)</w:t>
      </w:r>
    </w:p>
    <w:p w14:paraId="3226C53B" w14:textId="77777777" w:rsidR="0049414B" w:rsidRPr="00721562" w:rsidRDefault="0049414B" w:rsidP="003A3094">
      <w:pPr>
        <w:numPr>
          <w:ilvl w:val="0"/>
          <w:numId w:val="4"/>
        </w:numPr>
        <w:spacing w:after="120" w:line="360" w:lineRule="auto"/>
        <w:ind w:left="357" w:hanging="357"/>
        <w:rPr>
          <w:sz w:val="22"/>
          <w:szCs w:val="22"/>
        </w:rPr>
      </w:pPr>
      <w:r w:rsidRPr="00721562">
        <w:rPr>
          <w:sz w:val="22"/>
          <w:szCs w:val="22"/>
        </w:rPr>
        <w:t>2006 Models of analysis of the international relations of the institutional, economic and socio-cultural Italian regional systems</w:t>
      </w:r>
      <w:r w:rsidR="00CC2CF1" w:rsidRPr="00721562">
        <w:rPr>
          <w:sz w:val="22"/>
          <w:szCs w:val="22"/>
        </w:rPr>
        <w:t xml:space="preserve"> (project leader)</w:t>
      </w:r>
    </w:p>
    <w:p w14:paraId="14694460"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2005 Reforming the public sector through the “agency model”: an organisational analysis of ten Italian public sector executive agencies</w:t>
      </w:r>
      <w:r w:rsidR="00CC2CF1" w:rsidRPr="00721562">
        <w:rPr>
          <w:sz w:val="22"/>
          <w:szCs w:val="22"/>
        </w:rPr>
        <w:t xml:space="preserve"> (project leader)</w:t>
      </w:r>
    </w:p>
    <w:p w14:paraId="2570C57B"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2005 Logics and tools for improving accountability (and effectiveness) in the public sector</w:t>
      </w:r>
      <w:r w:rsidR="00CC2CF1" w:rsidRPr="00721562">
        <w:rPr>
          <w:sz w:val="22"/>
          <w:szCs w:val="22"/>
        </w:rPr>
        <w:t xml:space="preserve"> (project team member)</w:t>
      </w:r>
    </w:p>
    <w:p w14:paraId="7254D8C5"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2004 Evaluating the impact of devolution: an end users’ perspective</w:t>
      </w:r>
      <w:r w:rsidR="00CC2CF1" w:rsidRPr="00721562">
        <w:rPr>
          <w:sz w:val="22"/>
          <w:szCs w:val="22"/>
        </w:rPr>
        <w:t xml:space="preserve"> (project leader)</w:t>
      </w:r>
    </w:p>
    <w:p w14:paraId="3C0CFCA5"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2004 Public-private partnership for the territorial development of the Lombardy region</w:t>
      </w:r>
      <w:r w:rsidR="00CC2CF1" w:rsidRPr="00721562">
        <w:rPr>
          <w:sz w:val="22"/>
          <w:szCs w:val="22"/>
        </w:rPr>
        <w:t xml:space="preserve"> (project leader)</w:t>
      </w:r>
    </w:p>
    <w:p w14:paraId="5945222D"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2004 A comparative analysis of devolution in Italy, Spain and the UK</w:t>
      </w:r>
      <w:r w:rsidR="00CC2CF1" w:rsidRPr="00721562">
        <w:rPr>
          <w:sz w:val="22"/>
          <w:szCs w:val="22"/>
        </w:rPr>
        <w:t xml:space="preserve"> (project leader)</w:t>
      </w:r>
    </w:p>
    <w:p w14:paraId="4C3D0930"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2003 An organisational analysis of the impact of devolution in the Lombardy region</w:t>
      </w:r>
      <w:r w:rsidR="00CC2CF1" w:rsidRPr="00721562">
        <w:rPr>
          <w:sz w:val="22"/>
          <w:szCs w:val="22"/>
        </w:rPr>
        <w:t xml:space="preserve"> (project leader)</w:t>
      </w:r>
    </w:p>
    <w:p w14:paraId="5C966568"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2002 Accountability in the public sector: notions and the effects of contemporary public management reforms</w:t>
      </w:r>
      <w:r w:rsidR="00CC2CF1" w:rsidRPr="00721562">
        <w:rPr>
          <w:sz w:val="22"/>
          <w:szCs w:val="22"/>
        </w:rPr>
        <w:t xml:space="preserve"> (project team member) </w:t>
      </w:r>
    </w:p>
    <w:p w14:paraId="10BD2100"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 xml:space="preserve">2000-02 An analysis of management issues in devolution processes </w:t>
      </w:r>
      <w:r w:rsidR="00CC2CF1" w:rsidRPr="00721562">
        <w:rPr>
          <w:sz w:val="22"/>
          <w:szCs w:val="22"/>
        </w:rPr>
        <w:t>(project leader)</w:t>
      </w:r>
    </w:p>
    <w:p w14:paraId="42A7A4C9"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2000-02 The internationalisation of regional and local governments: a strategic management framework of analysis</w:t>
      </w:r>
      <w:r w:rsidR="00CC2CF1" w:rsidRPr="00721562">
        <w:rPr>
          <w:sz w:val="22"/>
          <w:szCs w:val="22"/>
        </w:rPr>
        <w:t xml:space="preserve"> (project leader)</w:t>
      </w:r>
    </w:p>
    <w:p w14:paraId="34699E2B"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2000-01 “Best practices” in management control systems in Italian local and central governments</w:t>
      </w:r>
      <w:r w:rsidR="00CC2CF1" w:rsidRPr="00721562">
        <w:rPr>
          <w:sz w:val="22"/>
          <w:szCs w:val="22"/>
        </w:rPr>
        <w:t xml:space="preserve"> (project team member) </w:t>
      </w:r>
    </w:p>
    <w:p w14:paraId="52E5A7B8"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1999-02  concepts and tools for process reengineering and management in the public sector</w:t>
      </w:r>
      <w:r w:rsidR="00CC2CF1" w:rsidRPr="00721562">
        <w:rPr>
          <w:sz w:val="22"/>
          <w:szCs w:val="22"/>
        </w:rPr>
        <w:t xml:space="preserve"> (project team member)</w:t>
      </w:r>
    </w:p>
    <w:p w14:paraId="4F601E5A"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 xml:space="preserve">1999 Definition of a system supporting the evaluation of public policies in the Milan Province </w:t>
      </w:r>
      <w:r w:rsidR="00CC2CF1" w:rsidRPr="00721562">
        <w:rPr>
          <w:sz w:val="22"/>
          <w:szCs w:val="22"/>
        </w:rPr>
        <w:t>(Project team member)</w:t>
      </w:r>
    </w:p>
    <w:p w14:paraId="35793ABD"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 xml:space="preserve">1999 Implementation and actors’ strategies: the business plan for the development of the water service in the Southern area of Milan </w:t>
      </w:r>
      <w:r w:rsidR="00CC2CF1" w:rsidRPr="00721562">
        <w:rPr>
          <w:sz w:val="22"/>
          <w:szCs w:val="22"/>
        </w:rPr>
        <w:t>(project team member)</w:t>
      </w:r>
    </w:p>
    <w:p w14:paraId="06CF288D" w14:textId="77777777" w:rsidR="00CA73BB" w:rsidRPr="00721562" w:rsidRDefault="00CC2CF1" w:rsidP="003A3094">
      <w:pPr>
        <w:numPr>
          <w:ilvl w:val="0"/>
          <w:numId w:val="4"/>
        </w:numPr>
        <w:spacing w:after="120" w:line="360" w:lineRule="auto"/>
        <w:ind w:left="357" w:hanging="357"/>
        <w:rPr>
          <w:sz w:val="22"/>
          <w:szCs w:val="22"/>
        </w:rPr>
      </w:pPr>
      <w:r w:rsidRPr="00721562">
        <w:rPr>
          <w:sz w:val="22"/>
          <w:szCs w:val="22"/>
        </w:rPr>
        <w:lastRenderedPageBreak/>
        <w:t xml:space="preserve">1998 </w:t>
      </w:r>
      <w:r w:rsidR="00CA73BB" w:rsidRPr="00721562">
        <w:rPr>
          <w:sz w:val="22"/>
          <w:szCs w:val="22"/>
        </w:rPr>
        <w:t xml:space="preserve">Reengineering of the Structural Funds management process in the Italian Treasury Ministry </w:t>
      </w:r>
      <w:r w:rsidRPr="00721562">
        <w:rPr>
          <w:sz w:val="22"/>
          <w:szCs w:val="22"/>
        </w:rPr>
        <w:t>(project team member)</w:t>
      </w:r>
    </w:p>
    <w:p w14:paraId="54534C10" w14:textId="77777777" w:rsidR="00CA73BB" w:rsidRPr="00721562" w:rsidRDefault="00CC2CF1" w:rsidP="003A3094">
      <w:pPr>
        <w:numPr>
          <w:ilvl w:val="0"/>
          <w:numId w:val="4"/>
        </w:numPr>
        <w:spacing w:after="120" w:line="360" w:lineRule="auto"/>
        <w:ind w:left="357" w:hanging="357"/>
        <w:rPr>
          <w:sz w:val="22"/>
          <w:szCs w:val="22"/>
        </w:rPr>
      </w:pPr>
      <w:r w:rsidRPr="00721562">
        <w:rPr>
          <w:sz w:val="22"/>
          <w:szCs w:val="22"/>
        </w:rPr>
        <w:t xml:space="preserve">1998 </w:t>
      </w:r>
      <w:r w:rsidR="00CA73BB" w:rsidRPr="00721562">
        <w:rPr>
          <w:sz w:val="22"/>
          <w:szCs w:val="22"/>
        </w:rPr>
        <w:t>Reengineering of the procurement process of Umbria Italia</w:t>
      </w:r>
      <w:r w:rsidRPr="00721562">
        <w:rPr>
          <w:sz w:val="22"/>
          <w:szCs w:val="22"/>
        </w:rPr>
        <w:t>n Region (project team member)</w:t>
      </w:r>
    </w:p>
    <w:p w14:paraId="1A99ED6A"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1998-99 Organisational analysis for introducing Intranet technologies for a consortium of Municipalities in a mountain area of Italy (</w:t>
      </w:r>
      <w:proofErr w:type="spellStart"/>
      <w:r w:rsidRPr="00721562">
        <w:rPr>
          <w:sz w:val="22"/>
          <w:szCs w:val="22"/>
        </w:rPr>
        <w:t>ValleCamonica</w:t>
      </w:r>
      <w:proofErr w:type="spellEnd"/>
      <w:r w:rsidRPr="00721562">
        <w:rPr>
          <w:sz w:val="22"/>
          <w:szCs w:val="22"/>
        </w:rPr>
        <w:t xml:space="preserve">) </w:t>
      </w:r>
      <w:r w:rsidR="00CC2CF1" w:rsidRPr="00721562">
        <w:rPr>
          <w:sz w:val="22"/>
          <w:szCs w:val="22"/>
        </w:rPr>
        <w:t xml:space="preserve">(project team member) </w:t>
      </w:r>
    </w:p>
    <w:p w14:paraId="1E35A8B1" w14:textId="77777777" w:rsidR="00CA73BB" w:rsidRPr="00721562" w:rsidRDefault="00CA73BB" w:rsidP="003A3094">
      <w:pPr>
        <w:numPr>
          <w:ilvl w:val="0"/>
          <w:numId w:val="4"/>
        </w:numPr>
        <w:spacing w:after="120" w:line="360" w:lineRule="auto"/>
        <w:ind w:left="357" w:hanging="357"/>
        <w:rPr>
          <w:sz w:val="22"/>
          <w:szCs w:val="22"/>
        </w:rPr>
      </w:pPr>
      <w:r w:rsidRPr="00721562">
        <w:rPr>
          <w:sz w:val="22"/>
          <w:szCs w:val="22"/>
        </w:rPr>
        <w:t xml:space="preserve">1997 ICT and process reengineering: the reengineering of outpatients’ processes in a group of Divisions of the Polyclinic of Milan and the definition of an organisational model for the development of the Information System </w:t>
      </w:r>
      <w:r w:rsidR="00CC2CF1" w:rsidRPr="00721562">
        <w:rPr>
          <w:sz w:val="22"/>
          <w:szCs w:val="22"/>
        </w:rPr>
        <w:t xml:space="preserve">(project team member) </w:t>
      </w:r>
    </w:p>
    <w:p w14:paraId="0B955616" w14:textId="77777777" w:rsidR="00BE3492" w:rsidRDefault="00CA73BB" w:rsidP="003A3094">
      <w:pPr>
        <w:numPr>
          <w:ilvl w:val="0"/>
          <w:numId w:val="4"/>
        </w:numPr>
        <w:spacing w:after="120" w:line="360" w:lineRule="auto"/>
        <w:ind w:left="357" w:hanging="357"/>
        <w:rPr>
          <w:sz w:val="22"/>
          <w:szCs w:val="22"/>
        </w:rPr>
      </w:pPr>
      <w:r w:rsidRPr="00721562">
        <w:rPr>
          <w:sz w:val="22"/>
          <w:szCs w:val="22"/>
        </w:rPr>
        <w:t>1997 Benchmarking in the public sector: an application to the Departments of the Polytechnic of Milan</w:t>
      </w:r>
      <w:r w:rsidR="00CC2CF1" w:rsidRPr="00721562">
        <w:rPr>
          <w:sz w:val="22"/>
          <w:szCs w:val="22"/>
        </w:rPr>
        <w:t xml:space="preserve"> (project team member)</w:t>
      </w:r>
    </w:p>
    <w:p w14:paraId="7B143DEA" w14:textId="77777777" w:rsidR="00B34078" w:rsidRDefault="00B34078" w:rsidP="00B34078">
      <w:pPr>
        <w:spacing w:after="120" w:line="360" w:lineRule="auto"/>
        <w:rPr>
          <w:sz w:val="22"/>
          <w:szCs w:val="22"/>
        </w:rPr>
      </w:pPr>
    </w:p>
    <w:p w14:paraId="5298357D" w14:textId="77777777" w:rsidR="00B34078" w:rsidRDefault="00B34078" w:rsidP="00B34078">
      <w:pPr>
        <w:spacing w:after="120" w:line="360" w:lineRule="auto"/>
        <w:rPr>
          <w:sz w:val="22"/>
          <w:szCs w:val="22"/>
        </w:rPr>
      </w:pPr>
    </w:p>
    <w:p w14:paraId="3448E370" w14:textId="77777777" w:rsidR="00B34078" w:rsidRDefault="00B34078" w:rsidP="00B34078">
      <w:pPr>
        <w:spacing w:after="120" w:line="360" w:lineRule="auto"/>
        <w:rPr>
          <w:sz w:val="22"/>
          <w:szCs w:val="22"/>
        </w:rPr>
      </w:pPr>
    </w:p>
    <w:p w14:paraId="6B4A1028" w14:textId="77777777" w:rsidR="00B34078" w:rsidRDefault="00B34078" w:rsidP="00B34078">
      <w:pPr>
        <w:spacing w:after="120" w:line="360" w:lineRule="auto"/>
        <w:rPr>
          <w:sz w:val="24"/>
          <w:szCs w:val="24"/>
          <w:lang w:val="it-IT"/>
        </w:rPr>
      </w:pPr>
      <w:r>
        <w:rPr>
          <w:sz w:val="24"/>
          <w:szCs w:val="24"/>
          <w:lang w:val="it-IT"/>
        </w:rPr>
        <w:t>Il sottoscritto/a autorizza alla pubblicazione del cv ai sensi dell’art. 15 del D.lgs 33/13</w:t>
      </w:r>
    </w:p>
    <w:p w14:paraId="135AD1E2" w14:textId="77777777" w:rsidR="00B34078" w:rsidRPr="00721562" w:rsidRDefault="00B34078" w:rsidP="00B34078">
      <w:pPr>
        <w:spacing w:after="120" w:line="360" w:lineRule="auto"/>
        <w:rPr>
          <w:sz w:val="22"/>
          <w:szCs w:val="22"/>
        </w:rPr>
      </w:pPr>
      <w:r>
        <w:rPr>
          <w:noProof/>
        </w:rPr>
        <w:drawing>
          <wp:inline distT="0" distB="0" distL="0" distR="0" wp14:anchorId="5635B7AE" wp14:editId="65D45FE1">
            <wp:extent cx="1514475" cy="600075"/>
            <wp:effectExtent l="0" t="0" r="9525" b="9525"/>
            <wp:docPr id="1" name="Picture 1" descr="firma_Edoardo Ong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_Edoardo Onga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bookmarkStart w:id="1" w:name="_GoBack"/>
      <w:bookmarkEnd w:id="1"/>
    </w:p>
    <w:sectPr w:rsidR="00B34078" w:rsidRPr="00721562" w:rsidSect="00441FC7">
      <w:footerReference w:type="default" r:id="rId17"/>
      <w:pgSz w:w="11907" w:h="16840"/>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EA72" w14:textId="77777777" w:rsidR="005A143D" w:rsidRDefault="005A143D">
      <w:r>
        <w:separator/>
      </w:r>
    </w:p>
  </w:endnote>
  <w:endnote w:type="continuationSeparator" w:id="0">
    <w:p w14:paraId="7EDFC72A" w14:textId="77777777" w:rsidR="005A143D" w:rsidRDefault="005A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65DF" w14:textId="77777777" w:rsidR="00415D9F" w:rsidRDefault="00415D9F">
    <w:pPr>
      <w:pStyle w:val="Footer"/>
      <w:jc w:val="right"/>
      <w:rPr>
        <w:rStyle w:val="PageNumber"/>
      </w:rPr>
    </w:pPr>
    <w:r>
      <w:rPr>
        <w:lang w:val="it-IT"/>
      </w:rPr>
      <w:t xml:space="preserve">Page </w:t>
    </w:r>
    <w:r>
      <w:rPr>
        <w:rStyle w:val="PageNumber"/>
      </w:rPr>
      <w:fldChar w:fldCharType="begin"/>
    </w:r>
    <w:r>
      <w:rPr>
        <w:rStyle w:val="PageNumber"/>
      </w:rPr>
      <w:instrText xml:space="preserve"> PAGE </w:instrText>
    </w:r>
    <w:r>
      <w:rPr>
        <w:rStyle w:val="PageNumber"/>
      </w:rPr>
      <w:fldChar w:fldCharType="separate"/>
    </w:r>
    <w:r w:rsidR="00D02BD5">
      <w:rPr>
        <w:rStyle w:val="PageNumber"/>
        <w:noProof/>
      </w:rPr>
      <w:t>41</w:t>
    </w:r>
    <w:r>
      <w:rPr>
        <w:rStyle w:val="PageNumber"/>
      </w:rPr>
      <w:fldChar w:fldCharType="end"/>
    </w:r>
  </w:p>
  <w:p w14:paraId="6B37BEC7" w14:textId="77777777" w:rsidR="00415D9F" w:rsidRDefault="00415D9F">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F1E9" w14:textId="77777777" w:rsidR="005A143D" w:rsidRDefault="005A143D">
      <w:r>
        <w:separator/>
      </w:r>
    </w:p>
  </w:footnote>
  <w:footnote w:type="continuationSeparator" w:id="0">
    <w:p w14:paraId="12F44CE9" w14:textId="77777777" w:rsidR="005A143D" w:rsidRDefault="005A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D75"/>
    <w:multiLevelType w:val="hybridMultilevel"/>
    <w:tmpl w:val="D20CC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24A77"/>
    <w:multiLevelType w:val="hybridMultilevel"/>
    <w:tmpl w:val="D98C5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C2311"/>
    <w:multiLevelType w:val="hybridMultilevel"/>
    <w:tmpl w:val="E35E1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EF217F"/>
    <w:multiLevelType w:val="hybridMultilevel"/>
    <w:tmpl w:val="7C02B452"/>
    <w:lvl w:ilvl="0" w:tplc="04100001">
      <w:start w:val="1"/>
      <w:numFmt w:val="bullet"/>
      <w:lvlText w:val=""/>
      <w:lvlJc w:val="left"/>
      <w:pPr>
        <w:tabs>
          <w:tab w:val="num" w:pos="720"/>
        </w:tabs>
        <w:ind w:left="720" w:hanging="360"/>
      </w:pPr>
      <w:rPr>
        <w:rFonts w:ascii="Symbol" w:hAnsi="Symbol" w:hint="default"/>
      </w:rPr>
    </w:lvl>
    <w:lvl w:ilvl="1" w:tplc="DA849D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A1E7D"/>
    <w:multiLevelType w:val="hybridMultilevel"/>
    <w:tmpl w:val="D3B69C4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4335E8E"/>
    <w:multiLevelType w:val="hybridMultilevel"/>
    <w:tmpl w:val="74E05126"/>
    <w:lvl w:ilvl="0" w:tplc="0410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D1406"/>
    <w:multiLevelType w:val="hybridMultilevel"/>
    <w:tmpl w:val="D00262F0"/>
    <w:lvl w:ilvl="0" w:tplc="8AF669D0">
      <w:numFmt w:val="bullet"/>
      <w:lvlText w:val="-"/>
      <w:lvlJc w:val="left"/>
      <w:pPr>
        <w:ind w:left="420" w:hanging="360"/>
      </w:pPr>
      <w:rPr>
        <w:rFonts w:ascii="Times New Roman" w:eastAsia="Times New Roman" w:hAnsi="Times New Roman" w:cs="Times New Roman"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BB50C7B"/>
    <w:multiLevelType w:val="hybridMultilevel"/>
    <w:tmpl w:val="3B407AB2"/>
    <w:lvl w:ilvl="0" w:tplc="08090003">
      <w:start w:val="1"/>
      <w:numFmt w:val="bullet"/>
      <w:lvlText w:val="o"/>
      <w:lvlJc w:val="left"/>
      <w:pPr>
        <w:ind w:left="1068" w:hanging="360"/>
      </w:pPr>
      <w:rPr>
        <w:rFonts w:ascii="Courier New" w:hAnsi="Courier New" w:cs="Courier New" w:hint="default"/>
      </w:rPr>
    </w:lvl>
    <w:lvl w:ilvl="1" w:tplc="6360E606">
      <w:numFmt w:val="bullet"/>
      <w:lvlText w:val="•"/>
      <w:lvlJc w:val="left"/>
      <w:pPr>
        <w:ind w:left="1791" w:hanging="360"/>
      </w:pPr>
      <w:rPr>
        <w:rFonts w:ascii="Times New Roman" w:eastAsia="Times New Roman" w:hAnsi="Times New Roman" w:cs="Times New Roman"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8" w15:restartNumberingAfterBreak="0">
    <w:nsid w:val="3FB37706"/>
    <w:multiLevelType w:val="hybridMultilevel"/>
    <w:tmpl w:val="4BA08E52"/>
    <w:lvl w:ilvl="0" w:tplc="FFFFFFFF">
      <w:start w:val="1"/>
      <w:numFmt w:val="bullet"/>
      <w:lvlText w:val="•"/>
      <w:legacy w:legacy="1" w:legacySpace="288" w:legacyIndent="360"/>
      <w:lvlJc w:val="left"/>
      <w:pPr>
        <w:ind w:left="360" w:hanging="360"/>
      </w:pPr>
      <w:rPr>
        <w:rFonts w:ascii="Times New Roman" w:hAnsi="Times New Roman"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41CA7"/>
    <w:multiLevelType w:val="hybridMultilevel"/>
    <w:tmpl w:val="D506E5B0"/>
    <w:lvl w:ilvl="0" w:tplc="6360E60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6F4B5F"/>
    <w:multiLevelType w:val="hybridMultilevel"/>
    <w:tmpl w:val="1BC008C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765"/>
        </w:tabs>
        <w:ind w:left="765" w:hanging="360"/>
      </w:pPr>
      <w:rPr>
        <w:rFonts w:ascii="Courier New" w:hAnsi="Courier New" w:cs="Courier New" w:hint="default"/>
      </w:rPr>
    </w:lvl>
    <w:lvl w:ilvl="2" w:tplc="04100005" w:tentative="1">
      <w:start w:val="1"/>
      <w:numFmt w:val="bullet"/>
      <w:lvlText w:val=""/>
      <w:lvlJc w:val="left"/>
      <w:pPr>
        <w:tabs>
          <w:tab w:val="num" w:pos="1485"/>
        </w:tabs>
        <w:ind w:left="1485" w:hanging="360"/>
      </w:pPr>
      <w:rPr>
        <w:rFonts w:ascii="Wingdings" w:hAnsi="Wingdings" w:hint="default"/>
      </w:rPr>
    </w:lvl>
    <w:lvl w:ilvl="3" w:tplc="04100001" w:tentative="1">
      <w:start w:val="1"/>
      <w:numFmt w:val="bullet"/>
      <w:lvlText w:val=""/>
      <w:lvlJc w:val="left"/>
      <w:pPr>
        <w:tabs>
          <w:tab w:val="num" w:pos="2205"/>
        </w:tabs>
        <w:ind w:left="2205" w:hanging="360"/>
      </w:pPr>
      <w:rPr>
        <w:rFonts w:ascii="Symbol" w:hAnsi="Symbol" w:hint="default"/>
      </w:rPr>
    </w:lvl>
    <w:lvl w:ilvl="4" w:tplc="04100003" w:tentative="1">
      <w:start w:val="1"/>
      <w:numFmt w:val="bullet"/>
      <w:lvlText w:val="o"/>
      <w:lvlJc w:val="left"/>
      <w:pPr>
        <w:tabs>
          <w:tab w:val="num" w:pos="2925"/>
        </w:tabs>
        <w:ind w:left="2925" w:hanging="360"/>
      </w:pPr>
      <w:rPr>
        <w:rFonts w:ascii="Courier New" w:hAnsi="Courier New" w:cs="Courier New" w:hint="default"/>
      </w:rPr>
    </w:lvl>
    <w:lvl w:ilvl="5" w:tplc="04100005" w:tentative="1">
      <w:start w:val="1"/>
      <w:numFmt w:val="bullet"/>
      <w:lvlText w:val=""/>
      <w:lvlJc w:val="left"/>
      <w:pPr>
        <w:tabs>
          <w:tab w:val="num" w:pos="3645"/>
        </w:tabs>
        <w:ind w:left="3645" w:hanging="360"/>
      </w:pPr>
      <w:rPr>
        <w:rFonts w:ascii="Wingdings" w:hAnsi="Wingdings" w:hint="default"/>
      </w:rPr>
    </w:lvl>
    <w:lvl w:ilvl="6" w:tplc="04100001" w:tentative="1">
      <w:start w:val="1"/>
      <w:numFmt w:val="bullet"/>
      <w:lvlText w:val=""/>
      <w:lvlJc w:val="left"/>
      <w:pPr>
        <w:tabs>
          <w:tab w:val="num" w:pos="4365"/>
        </w:tabs>
        <w:ind w:left="4365" w:hanging="360"/>
      </w:pPr>
      <w:rPr>
        <w:rFonts w:ascii="Symbol" w:hAnsi="Symbol" w:hint="default"/>
      </w:rPr>
    </w:lvl>
    <w:lvl w:ilvl="7" w:tplc="04100003" w:tentative="1">
      <w:start w:val="1"/>
      <w:numFmt w:val="bullet"/>
      <w:lvlText w:val="o"/>
      <w:lvlJc w:val="left"/>
      <w:pPr>
        <w:tabs>
          <w:tab w:val="num" w:pos="5085"/>
        </w:tabs>
        <w:ind w:left="5085" w:hanging="360"/>
      </w:pPr>
      <w:rPr>
        <w:rFonts w:ascii="Courier New" w:hAnsi="Courier New" w:cs="Courier New" w:hint="default"/>
      </w:rPr>
    </w:lvl>
    <w:lvl w:ilvl="8" w:tplc="04100005" w:tentative="1">
      <w:start w:val="1"/>
      <w:numFmt w:val="bullet"/>
      <w:lvlText w:val=""/>
      <w:lvlJc w:val="left"/>
      <w:pPr>
        <w:tabs>
          <w:tab w:val="num" w:pos="5805"/>
        </w:tabs>
        <w:ind w:left="5805" w:hanging="360"/>
      </w:pPr>
      <w:rPr>
        <w:rFonts w:ascii="Wingdings" w:hAnsi="Wingdings" w:hint="default"/>
      </w:rPr>
    </w:lvl>
  </w:abstractNum>
  <w:abstractNum w:abstractNumId="11" w15:restartNumberingAfterBreak="0">
    <w:nsid w:val="4BF95FF1"/>
    <w:multiLevelType w:val="hybridMultilevel"/>
    <w:tmpl w:val="FAD8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F39E3"/>
    <w:multiLevelType w:val="hybridMultilevel"/>
    <w:tmpl w:val="8CE47BF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357933"/>
    <w:multiLevelType w:val="hybridMultilevel"/>
    <w:tmpl w:val="7898F48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52B52781"/>
    <w:multiLevelType w:val="hybridMultilevel"/>
    <w:tmpl w:val="483E0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F36B23"/>
    <w:multiLevelType w:val="hybridMultilevel"/>
    <w:tmpl w:val="C77C5E8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568D3820"/>
    <w:multiLevelType w:val="hybridMultilevel"/>
    <w:tmpl w:val="E82C8538"/>
    <w:lvl w:ilvl="0" w:tplc="299243A8">
      <w:start w:val="1"/>
      <w:numFmt w:val="bullet"/>
      <w:lvlText w:val=""/>
      <w:lvlJc w:val="left"/>
      <w:pPr>
        <w:tabs>
          <w:tab w:val="num" w:pos="360"/>
        </w:tabs>
        <w:ind w:left="360" w:hanging="360"/>
      </w:pPr>
      <w:rPr>
        <w:rFonts w:ascii="Symbol" w:hAnsi="Symbol" w:hint="default"/>
        <w:lang w:val="en-GB"/>
      </w:rPr>
    </w:lvl>
    <w:lvl w:ilvl="1" w:tplc="04100005">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94454F"/>
    <w:multiLevelType w:val="hybridMultilevel"/>
    <w:tmpl w:val="36CE0422"/>
    <w:lvl w:ilvl="0" w:tplc="0410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41AB8"/>
    <w:multiLevelType w:val="hybridMultilevel"/>
    <w:tmpl w:val="FABA7B6C"/>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765"/>
        </w:tabs>
        <w:ind w:left="765" w:hanging="360"/>
      </w:pPr>
      <w:rPr>
        <w:rFonts w:ascii="Symbol" w:hAnsi="Symbol" w:hint="default"/>
      </w:rPr>
    </w:lvl>
    <w:lvl w:ilvl="2" w:tplc="04100005" w:tentative="1">
      <w:start w:val="1"/>
      <w:numFmt w:val="bullet"/>
      <w:lvlText w:val=""/>
      <w:lvlJc w:val="left"/>
      <w:pPr>
        <w:tabs>
          <w:tab w:val="num" w:pos="1485"/>
        </w:tabs>
        <w:ind w:left="1485" w:hanging="360"/>
      </w:pPr>
      <w:rPr>
        <w:rFonts w:ascii="Wingdings" w:hAnsi="Wingdings" w:hint="default"/>
      </w:rPr>
    </w:lvl>
    <w:lvl w:ilvl="3" w:tplc="04100001" w:tentative="1">
      <w:start w:val="1"/>
      <w:numFmt w:val="bullet"/>
      <w:lvlText w:val=""/>
      <w:lvlJc w:val="left"/>
      <w:pPr>
        <w:tabs>
          <w:tab w:val="num" w:pos="2205"/>
        </w:tabs>
        <w:ind w:left="2205" w:hanging="360"/>
      </w:pPr>
      <w:rPr>
        <w:rFonts w:ascii="Symbol" w:hAnsi="Symbol" w:hint="default"/>
      </w:rPr>
    </w:lvl>
    <w:lvl w:ilvl="4" w:tplc="04100003" w:tentative="1">
      <w:start w:val="1"/>
      <w:numFmt w:val="bullet"/>
      <w:lvlText w:val="o"/>
      <w:lvlJc w:val="left"/>
      <w:pPr>
        <w:tabs>
          <w:tab w:val="num" w:pos="2925"/>
        </w:tabs>
        <w:ind w:left="2925" w:hanging="360"/>
      </w:pPr>
      <w:rPr>
        <w:rFonts w:ascii="Courier New" w:hAnsi="Courier New" w:cs="Courier New" w:hint="default"/>
      </w:rPr>
    </w:lvl>
    <w:lvl w:ilvl="5" w:tplc="04100005" w:tentative="1">
      <w:start w:val="1"/>
      <w:numFmt w:val="bullet"/>
      <w:lvlText w:val=""/>
      <w:lvlJc w:val="left"/>
      <w:pPr>
        <w:tabs>
          <w:tab w:val="num" w:pos="3645"/>
        </w:tabs>
        <w:ind w:left="3645" w:hanging="360"/>
      </w:pPr>
      <w:rPr>
        <w:rFonts w:ascii="Wingdings" w:hAnsi="Wingdings" w:hint="default"/>
      </w:rPr>
    </w:lvl>
    <w:lvl w:ilvl="6" w:tplc="04100001" w:tentative="1">
      <w:start w:val="1"/>
      <w:numFmt w:val="bullet"/>
      <w:lvlText w:val=""/>
      <w:lvlJc w:val="left"/>
      <w:pPr>
        <w:tabs>
          <w:tab w:val="num" w:pos="4365"/>
        </w:tabs>
        <w:ind w:left="4365" w:hanging="360"/>
      </w:pPr>
      <w:rPr>
        <w:rFonts w:ascii="Symbol" w:hAnsi="Symbol" w:hint="default"/>
      </w:rPr>
    </w:lvl>
    <w:lvl w:ilvl="7" w:tplc="04100003" w:tentative="1">
      <w:start w:val="1"/>
      <w:numFmt w:val="bullet"/>
      <w:lvlText w:val="o"/>
      <w:lvlJc w:val="left"/>
      <w:pPr>
        <w:tabs>
          <w:tab w:val="num" w:pos="5085"/>
        </w:tabs>
        <w:ind w:left="5085" w:hanging="360"/>
      </w:pPr>
      <w:rPr>
        <w:rFonts w:ascii="Courier New" w:hAnsi="Courier New" w:cs="Courier New" w:hint="default"/>
      </w:rPr>
    </w:lvl>
    <w:lvl w:ilvl="8" w:tplc="04100005" w:tentative="1">
      <w:start w:val="1"/>
      <w:numFmt w:val="bullet"/>
      <w:lvlText w:val=""/>
      <w:lvlJc w:val="left"/>
      <w:pPr>
        <w:tabs>
          <w:tab w:val="num" w:pos="5805"/>
        </w:tabs>
        <w:ind w:left="5805" w:hanging="360"/>
      </w:pPr>
      <w:rPr>
        <w:rFonts w:ascii="Wingdings" w:hAnsi="Wingdings" w:hint="default"/>
      </w:rPr>
    </w:lvl>
  </w:abstractNum>
  <w:abstractNum w:abstractNumId="19" w15:restartNumberingAfterBreak="0">
    <w:nsid w:val="69204160"/>
    <w:multiLevelType w:val="hybridMultilevel"/>
    <w:tmpl w:val="8E10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B6A3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0C6CBF"/>
    <w:multiLevelType w:val="hybridMultilevel"/>
    <w:tmpl w:val="58D0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6351F"/>
    <w:multiLevelType w:val="hybridMultilevel"/>
    <w:tmpl w:val="22767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033288"/>
    <w:multiLevelType w:val="hybridMultilevel"/>
    <w:tmpl w:val="EE4EB19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250DB"/>
    <w:multiLevelType w:val="hybridMultilevel"/>
    <w:tmpl w:val="26F04106"/>
    <w:lvl w:ilvl="0" w:tplc="6360E606">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285C96"/>
    <w:multiLevelType w:val="hybridMultilevel"/>
    <w:tmpl w:val="78B41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C3933"/>
    <w:multiLevelType w:val="hybridMultilevel"/>
    <w:tmpl w:val="94DE7116"/>
    <w:lvl w:ilvl="0" w:tplc="D59C5F3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164E6E"/>
    <w:multiLevelType w:val="hybridMultilevel"/>
    <w:tmpl w:val="26E0C6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F453FCC"/>
    <w:multiLevelType w:val="hybridMultilevel"/>
    <w:tmpl w:val="0EF898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0"/>
  </w:num>
  <w:num w:numId="3">
    <w:abstractNumId w:val="3"/>
  </w:num>
  <w:num w:numId="4">
    <w:abstractNumId w:val="8"/>
  </w:num>
  <w:num w:numId="5">
    <w:abstractNumId w:val="16"/>
  </w:num>
  <w:num w:numId="6">
    <w:abstractNumId w:val="12"/>
  </w:num>
  <w:num w:numId="7">
    <w:abstractNumId w:val="28"/>
  </w:num>
  <w:num w:numId="8">
    <w:abstractNumId w:val="23"/>
  </w:num>
  <w:num w:numId="9">
    <w:abstractNumId w:val="18"/>
  </w:num>
  <w:num w:numId="10">
    <w:abstractNumId w:val="22"/>
  </w:num>
  <w:num w:numId="11">
    <w:abstractNumId w:val="2"/>
  </w:num>
  <w:num w:numId="12">
    <w:abstractNumId w:val="13"/>
  </w:num>
  <w:num w:numId="13">
    <w:abstractNumId w:val="7"/>
  </w:num>
  <w:num w:numId="14">
    <w:abstractNumId w:val="0"/>
  </w:num>
  <w:num w:numId="15">
    <w:abstractNumId w:val="25"/>
  </w:num>
  <w:num w:numId="16">
    <w:abstractNumId w:val="9"/>
  </w:num>
  <w:num w:numId="17">
    <w:abstractNumId w:val="14"/>
  </w:num>
  <w:num w:numId="18">
    <w:abstractNumId w:val="19"/>
  </w:num>
  <w:num w:numId="19">
    <w:abstractNumId w:val="27"/>
  </w:num>
  <w:num w:numId="20">
    <w:abstractNumId w:val="15"/>
  </w:num>
  <w:num w:numId="21">
    <w:abstractNumId w:val="4"/>
  </w:num>
  <w:num w:numId="22">
    <w:abstractNumId w:val="21"/>
  </w:num>
  <w:num w:numId="23">
    <w:abstractNumId w:val="11"/>
  </w:num>
  <w:num w:numId="24">
    <w:abstractNumId w:val="26"/>
  </w:num>
  <w:num w:numId="25">
    <w:abstractNumId w:val="5"/>
  </w:num>
  <w:num w:numId="26">
    <w:abstractNumId w:val="6"/>
  </w:num>
  <w:num w:numId="27">
    <w:abstractNumId w:val="24"/>
  </w:num>
  <w:num w:numId="28">
    <w:abstractNumId w:val="17"/>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C9"/>
    <w:rsid w:val="000006BA"/>
    <w:rsid w:val="000022FD"/>
    <w:rsid w:val="00003356"/>
    <w:rsid w:val="00004172"/>
    <w:rsid w:val="00004BB9"/>
    <w:rsid w:val="00006416"/>
    <w:rsid w:val="00006C43"/>
    <w:rsid w:val="00006E80"/>
    <w:rsid w:val="000128F7"/>
    <w:rsid w:val="00012D3E"/>
    <w:rsid w:val="00012D88"/>
    <w:rsid w:val="000132F6"/>
    <w:rsid w:val="00014309"/>
    <w:rsid w:val="0001438B"/>
    <w:rsid w:val="00015FE6"/>
    <w:rsid w:val="000168BF"/>
    <w:rsid w:val="00016F52"/>
    <w:rsid w:val="000177EF"/>
    <w:rsid w:val="0002085B"/>
    <w:rsid w:val="0002099C"/>
    <w:rsid w:val="00020EE7"/>
    <w:rsid w:val="00021A4F"/>
    <w:rsid w:val="00022E27"/>
    <w:rsid w:val="000260FF"/>
    <w:rsid w:val="00026E0E"/>
    <w:rsid w:val="00026E8F"/>
    <w:rsid w:val="00030EA5"/>
    <w:rsid w:val="000345DF"/>
    <w:rsid w:val="00035037"/>
    <w:rsid w:val="0003528F"/>
    <w:rsid w:val="00035B05"/>
    <w:rsid w:val="0003651A"/>
    <w:rsid w:val="00040009"/>
    <w:rsid w:val="00041993"/>
    <w:rsid w:val="000419FF"/>
    <w:rsid w:val="000445C5"/>
    <w:rsid w:val="0004639A"/>
    <w:rsid w:val="000472D3"/>
    <w:rsid w:val="000532BD"/>
    <w:rsid w:val="000558EE"/>
    <w:rsid w:val="000561BE"/>
    <w:rsid w:val="00056540"/>
    <w:rsid w:val="00061855"/>
    <w:rsid w:val="00061AFE"/>
    <w:rsid w:val="00062D33"/>
    <w:rsid w:val="00063AF7"/>
    <w:rsid w:val="00065FFD"/>
    <w:rsid w:val="0006660D"/>
    <w:rsid w:val="000679ED"/>
    <w:rsid w:val="000719EB"/>
    <w:rsid w:val="00073933"/>
    <w:rsid w:val="00073FD9"/>
    <w:rsid w:val="0007431C"/>
    <w:rsid w:val="00074AF1"/>
    <w:rsid w:val="00075DC9"/>
    <w:rsid w:val="00075EDA"/>
    <w:rsid w:val="00077593"/>
    <w:rsid w:val="00077DD6"/>
    <w:rsid w:val="00080050"/>
    <w:rsid w:val="00080200"/>
    <w:rsid w:val="00080650"/>
    <w:rsid w:val="00081DFE"/>
    <w:rsid w:val="00084191"/>
    <w:rsid w:val="0008539A"/>
    <w:rsid w:val="000858C5"/>
    <w:rsid w:val="0008632D"/>
    <w:rsid w:val="000866FF"/>
    <w:rsid w:val="00090F22"/>
    <w:rsid w:val="00092321"/>
    <w:rsid w:val="0009427B"/>
    <w:rsid w:val="00094582"/>
    <w:rsid w:val="00096DE3"/>
    <w:rsid w:val="000A0113"/>
    <w:rsid w:val="000A2B16"/>
    <w:rsid w:val="000A3E4C"/>
    <w:rsid w:val="000A448C"/>
    <w:rsid w:val="000A61E2"/>
    <w:rsid w:val="000A65F9"/>
    <w:rsid w:val="000A6EA1"/>
    <w:rsid w:val="000B0DBB"/>
    <w:rsid w:val="000B10D2"/>
    <w:rsid w:val="000B19EF"/>
    <w:rsid w:val="000B1C10"/>
    <w:rsid w:val="000B22A3"/>
    <w:rsid w:val="000B5AF0"/>
    <w:rsid w:val="000B743C"/>
    <w:rsid w:val="000C0CD8"/>
    <w:rsid w:val="000C0F4C"/>
    <w:rsid w:val="000C108D"/>
    <w:rsid w:val="000C1A3E"/>
    <w:rsid w:val="000C1C66"/>
    <w:rsid w:val="000C47EC"/>
    <w:rsid w:val="000C4934"/>
    <w:rsid w:val="000C5989"/>
    <w:rsid w:val="000C65E8"/>
    <w:rsid w:val="000C661D"/>
    <w:rsid w:val="000D0106"/>
    <w:rsid w:val="000D0967"/>
    <w:rsid w:val="000D135F"/>
    <w:rsid w:val="000D147F"/>
    <w:rsid w:val="000D1BD0"/>
    <w:rsid w:val="000D2CBE"/>
    <w:rsid w:val="000D326F"/>
    <w:rsid w:val="000D34EA"/>
    <w:rsid w:val="000D35F7"/>
    <w:rsid w:val="000D3EAF"/>
    <w:rsid w:val="000D4456"/>
    <w:rsid w:val="000D6E5D"/>
    <w:rsid w:val="000D7138"/>
    <w:rsid w:val="000E38BB"/>
    <w:rsid w:val="000E4168"/>
    <w:rsid w:val="000E4B70"/>
    <w:rsid w:val="000E6455"/>
    <w:rsid w:val="000F0EBF"/>
    <w:rsid w:val="000F0F38"/>
    <w:rsid w:val="000F10FC"/>
    <w:rsid w:val="000F24BD"/>
    <w:rsid w:val="000F42BE"/>
    <w:rsid w:val="000F441D"/>
    <w:rsid w:val="000F6106"/>
    <w:rsid w:val="000F6882"/>
    <w:rsid w:val="000F7063"/>
    <w:rsid w:val="000F72E7"/>
    <w:rsid w:val="001001FE"/>
    <w:rsid w:val="00101275"/>
    <w:rsid w:val="00101504"/>
    <w:rsid w:val="0010245E"/>
    <w:rsid w:val="001062B1"/>
    <w:rsid w:val="001064BF"/>
    <w:rsid w:val="00107234"/>
    <w:rsid w:val="00110090"/>
    <w:rsid w:val="001114CA"/>
    <w:rsid w:val="0011318A"/>
    <w:rsid w:val="00114C59"/>
    <w:rsid w:val="00115807"/>
    <w:rsid w:val="00117583"/>
    <w:rsid w:val="0012044E"/>
    <w:rsid w:val="00120C2C"/>
    <w:rsid w:val="00120EFA"/>
    <w:rsid w:val="00122ACC"/>
    <w:rsid w:val="00124677"/>
    <w:rsid w:val="00124EC7"/>
    <w:rsid w:val="00132722"/>
    <w:rsid w:val="00132EBA"/>
    <w:rsid w:val="001341CD"/>
    <w:rsid w:val="00137CC9"/>
    <w:rsid w:val="001409EB"/>
    <w:rsid w:val="00141288"/>
    <w:rsid w:val="00142D22"/>
    <w:rsid w:val="00145289"/>
    <w:rsid w:val="00145CD0"/>
    <w:rsid w:val="00146812"/>
    <w:rsid w:val="00146B4A"/>
    <w:rsid w:val="001505AD"/>
    <w:rsid w:val="00150DBD"/>
    <w:rsid w:val="0015347B"/>
    <w:rsid w:val="0015425A"/>
    <w:rsid w:val="00155F52"/>
    <w:rsid w:val="00156629"/>
    <w:rsid w:val="00156C23"/>
    <w:rsid w:val="001570FC"/>
    <w:rsid w:val="001578A4"/>
    <w:rsid w:val="00160EDC"/>
    <w:rsid w:val="0016363B"/>
    <w:rsid w:val="001640E2"/>
    <w:rsid w:val="00165267"/>
    <w:rsid w:val="001667CE"/>
    <w:rsid w:val="0017358D"/>
    <w:rsid w:val="00174245"/>
    <w:rsid w:val="00176E2F"/>
    <w:rsid w:val="00177FAA"/>
    <w:rsid w:val="00182668"/>
    <w:rsid w:val="001829F2"/>
    <w:rsid w:val="00183097"/>
    <w:rsid w:val="00183439"/>
    <w:rsid w:val="00183AA3"/>
    <w:rsid w:val="00184071"/>
    <w:rsid w:val="001848EC"/>
    <w:rsid w:val="001854C1"/>
    <w:rsid w:val="00185E7F"/>
    <w:rsid w:val="00186313"/>
    <w:rsid w:val="0018761A"/>
    <w:rsid w:val="00192026"/>
    <w:rsid w:val="0019425C"/>
    <w:rsid w:val="00194EDC"/>
    <w:rsid w:val="00195171"/>
    <w:rsid w:val="00196BF0"/>
    <w:rsid w:val="00196C7C"/>
    <w:rsid w:val="00196F73"/>
    <w:rsid w:val="0019728A"/>
    <w:rsid w:val="001A228A"/>
    <w:rsid w:val="001A2BD0"/>
    <w:rsid w:val="001A2C81"/>
    <w:rsid w:val="001A6224"/>
    <w:rsid w:val="001A7D71"/>
    <w:rsid w:val="001B05E7"/>
    <w:rsid w:val="001B1112"/>
    <w:rsid w:val="001B122C"/>
    <w:rsid w:val="001B154C"/>
    <w:rsid w:val="001B3992"/>
    <w:rsid w:val="001C00BF"/>
    <w:rsid w:val="001C06D9"/>
    <w:rsid w:val="001C15BC"/>
    <w:rsid w:val="001C20BA"/>
    <w:rsid w:val="001C31B2"/>
    <w:rsid w:val="001C4909"/>
    <w:rsid w:val="001C4A6F"/>
    <w:rsid w:val="001C78BC"/>
    <w:rsid w:val="001C7E42"/>
    <w:rsid w:val="001D0480"/>
    <w:rsid w:val="001D258F"/>
    <w:rsid w:val="001D3D48"/>
    <w:rsid w:val="001D5561"/>
    <w:rsid w:val="001D7CD9"/>
    <w:rsid w:val="001E07F8"/>
    <w:rsid w:val="001E1EB6"/>
    <w:rsid w:val="001E1F8F"/>
    <w:rsid w:val="001E25C3"/>
    <w:rsid w:val="001E3E9E"/>
    <w:rsid w:val="001E580F"/>
    <w:rsid w:val="001E75EF"/>
    <w:rsid w:val="001F11CE"/>
    <w:rsid w:val="001F24E9"/>
    <w:rsid w:val="001F36A0"/>
    <w:rsid w:val="001F636A"/>
    <w:rsid w:val="001F6DF0"/>
    <w:rsid w:val="001F7BF7"/>
    <w:rsid w:val="00202905"/>
    <w:rsid w:val="00202C64"/>
    <w:rsid w:val="00202E82"/>
    <w:rsid w:val="00204856"/>
    <w:rsid w:val="00207D45"/>
    <w:rsid w:val="0021035B"/>
    <w:rsid w:val="00212A7D"/>
    <w:rsid w:val="00214290"/>
    <w:rsid w:val="002153AD"/>
    <w:rsid w:val="00217E03"/>
    <w:rsid w:val="0022080E"/>
    <w:rsid w:val="00220D5A"/>
    <w:rsid w:val="002210AE"/>
    <w:rsid w:val="00221874"/>
    <w:rsid w:val="00221B5C"/>
    <w:rsid w:val="00222F19"/>
    <w:rsid w:val="00224611"/>
    <w:rsid w:val="00225A47"/>
    <w:rsid w:val="00226856"/>
    <w:rsid w:val="00227457"/>
    <w:rsid w:val="00227B96"/>
    <w:rsid w:val="00227DC0"/>
    <w:rsid w:val="00230E89"/>
    <w:rsid w:val="00234F5E"/>
    <w:rsid w:val="00236B11"/>
    <w:rsid w:val="00236D81"/>
    <w:rsid w:val="00236ED1"/>
    <w:rsid w:val="00240F70"/>
    <w:rsid w:val="00241134"/>
    <w:rsid w:val="00245157"/>
    <w:rsid w:val="0024601B"/>
    <w:rsid w:val="00246CE1"/>
    <w:rsid w:val="00247CD2"/>
    <w:rsid w:val="00251258"/>
    <w:rsid w:val="002513C1"/>
    <w:rsid w:val="00251FF2"/>
    <w:rsid w:val="0025347C"/>
    <w:rsid w:val="00256945"/>
    <w:rsid w:val="002637B1"/>
    <w:rsid w:val="00265686"/>
    <w:rsid w:val="0026688F"/>
    <w:rsid w:val="00272E00"/>
    <w:rsid w:val="00274320"/>
    <w:rsid w:val="002748E7"/>
    <w:rsid w:val="00280FBE"/>
    <w:rsid w:val="00282BA9"/>
    <w:rsid w:val="00283942"/>
    <w:rsid w:val="00283FA7"/>
    <w:rsid w:val="002849AE"/>
    <w:rsid w:val="002865E0"/>
    <w:rsid w:val="00290E2A"/>
    <w:rsid w:val="002931D2"/>
    <w:rsid w:val="00294EA5"/>
    <w:rsid w:val="002A10A3"/>
    <w:rsid w:val="002A3C1F"/>
    <w:rsid w:val="002A5615"/>
    <w:rsid w:val="002A5810"/>
    <w:rsid w:val="002A61D9"/>
    <w:rsid w:val="002A6C2D"/>
    <w:rsid w:val="002A76A5"/>
    <w:rsid w:val="002B088A"/>
    <w:rsid w:val="002B2094"/>
    <w:rsid w:val="002B2A3F"/>
    <w:rsid w:val="002B4007"/>
    <w:rsid w:val="002B4115"/>
    <w:rsid w:val="002B44C4"/>
    <w:rsid w:val="002B4CA6"/>
    <w:rsid w:val="002C0EEC"/>
    <w:rsid w:val="002C1A25"/>
    <w:rsid w:val="002C3223"/>
    <w:rsid w:val="002C38D9"/>
    <w:rsid w:val="002C484B"/>
    <w:rsid w:val="002D003F"/>
    <w:rsid w:val="002D043B"/>
    <w:rsid w:val="002D0CC2"/>
    <w:rsid w:val="002D231F"/>
    <w:rsid w:val="002D5F02"/>
    <w:rsid w:val="002D717A"/>
    <w:rsid w:val="002D722C"/>
    <w:rsid w:val="002D7F27"/>
    <w:rsid w:val="002E1836"/>
    <w:rsid w:val="002E2C96"/>
    <w:rsid w:val="002E3678"/>
    <w:rsid w:val="002E4754"/>
    <w:rsid w:val="002E4BF7"/>
    <w:rsid w:val="002E5745"/>
    <w:rsid w:val="002E6785"/>
    <w:rsid w:val="002E6CD1"/>
    <w:rsid w:val="002E6F93"/>
    <w:rsid w:val="002F04A6"/>
    <w:rsid w:val="002F2F0F"/>
    <w:rsid w:val="002F4B9C"/>
    <w:rsid w:val="002F5561"/>
    <w:rsid w:val="00300321"/>
    <w:rsid w:val="00300BDD"/>
    <w:rsid w:val="00301DBB"/>
    <w:rsid w:val="00302B27"/>
    <w:rsid w:val="00304C5F"/>
    <w:rsid w:val="00306D29"/>
    <w:rsid w:val="00307037"/>
    <w:rsid w:val="00307A03"/>
    <w:rsid w:val="00310581"/>
    <w:rsid w:val="00310D62"/>
    <w:rsid w:val="003126E9"/>
    <w:rsid w:val="00312F7A"/>
    <w:rsid w:val="00317B17"/>
    <w:rsid w:val="00321679"/>
    <w:rsid w:val="00322E9F"/>
    <w:rsid w:val="00322EBF"/>
    <w:rsid w:val="00323CCF"/>
    <w:rsid w:val="003240D0"/>
    <w:rsid w:val="00325CC4"/>
    <w:rsid w:val="00325EF8"/>
    <w:rsid w:val="00326061"/>
    <w:rsid w:val="003277CB"/>
    <w:rsid w:val="00327ACE"/>
    <w:rsid w:val="00330A6C"/>
    <w:rsid w:val="003318B6"/>
    <w:rsid w:val="00331ADF"/>
    <w:rsid w:val="00341736"/>
    <w:rsid w:val="0034204E"/>
    <w:rsid w:val="003434E0"/>
    <w:rsid w:val="00344F2D"/>
    <w:rsid w:val="00351257"/>
    <w:rsid w:val="00351481"/>
    <w:rsid w:val="00351EC9"/>
    <w:rsid w:val="00352064"/>
    <w:rsid w:val="00353FAF"/>
    <w:rsid w:val="00355116"/>
    <w:rsid w:val="00355E9A"/>
    <w:rsid w:val="00356300"/>
    <w:rsid w:val="00361000"/>
    <w:rsid w:val="00362979"/>
    <w:rsid w:val="00364B6C"/>
    <w:rsid w:val="00365549"/>
    <w:rsid w:val="00366EF3"/>
    <w:rsid w:val="00367C4A"/>
    <w:rsid w:val="003729F7"/>
    <w:rsid w:val="003734F3"/>
    <w:rsid w:val="00373D6B"/>
    <w:rsid w:val="00375DB6"/>
    <w:rsid w:val="00376456"/>
    <w:rsid w:val="00376C9B"/>
    <w:rsid w:val="00380CF9"/>
    <w:rsid w:val="003822F3"/>
    <w:rsid w:val="00385698"/>
    <w:rsid w:val="0038583E"/>
    <w:rsid w:val="00390670"/>
    <w:rsid w:val="00391006"/>
    <w:rsid w:val="00391673"/>
    <w:rsid w:val="00392469"/>
    <w:rsid w:val="0039341C"/>
    <w:rsid w:val="00394907"/>
    <w:rsid w:val="003960D4"/>
    <w:rsid w:val="00397226"/>
    <w:rsid w:val="003A2CAC"/>
    <w:rsid w:val="003A2D77"/>
    <w:rsid w:val="003A3094"/>
    <w:rsid w:val="003A6718"/>
    <w:rsid w:val="003A7CD9"/>
    <w:rsid w:val="003B3AF0"/>
    <w:rsid w:val="003B4663"/>
    <w:rsid w:val="003B4FCF"/>
    <w:rsid w:val="003B6587"/>
    <w:rsid w:val="003B67B9"/>
    <w:rsid w:val="003C459C"/>
    <w:rsid w:val="003C4812"/>
    <w:rsid w:val="003C5B18"/>
    <w:rsid w:val="003D005C"/>
    <w:rsid w:val="003D10AD"/>
    <w:rsid w:val="003D1777"/>
    <w:rsid w:val="003D1DB9"/>
    <w:rsid w:val="003D27D1"/>
    <w:rsid w:val="003D2C51"/>
    <w:rsid w:val="003D317A"/>
    <w:rsid w:val="003D3C06"/>
    <w:rsid w:val="003D4DC3"/>
    <w:rsid w:val="003D5482"/>
    <w:rsid w:val="003D67BD"/>
    <w:rsid w:val="003D71D0"/>
    <w:rsid w:val="003E0061"/>
    <w:rsid w:val="003E095A"/>
    <w:rsid w:val="003E0C85"/>
    <w:rsid w:val="003E0DA3"/>
    <w:rsid w:val="003E0DFB"/>
    <w:rsid w:val="003E19DC"/>
    <w:rsid w:val="003E1F8E"/>
    <w:rsid w:val="003E5F74"/>
    <w:rsid w:val="003F1085"/>
    <w:rsid w:val="003F1B5C"/>
    <w:rsid w:val="003F2A6A"/>
    <w:rsid w:val="003F4833"/>
    <w:rsid w:val="003F58BA"/>
    <w:rsid w:val="003F5ADA"/>
    <w:rsid w:val="003F6AA0"/>
    <w:rsid w:val="003F7056"/>
    <w:rsid w:val="004011EA"/>
    <w:rsid w:val="00401B34"/>
    <w:rsid w:val="00402D28"/>
    <w:rsid w:val="0040367B"/>
    <w:rsid w:val="00403F55"/>
    <w:rsid w:val="00406577"/>
    <w:rsid w:val="00410A94"/>
    <w:rsid w:val="00410B49"/>
    <w:rsid w:val="0041466A"/>
    <w:rsid w:val="004158D0"/>
    <w:rsid w:val="00415D9F"/>
    <w:rsid w:val="004228C4"/>
    <w:rsid w:val="00424ED8"/>
    <w:rsid w:val="00426088"/>
    <w:rsid w:val="004343D6"/>
    <w:rsid w:val="00434A9E"/>
    <w:rsid w:val="0043637E"/>
    <w:rsid w:val="00441FC7"/>
    <w:rsid w:val="00443E66"/>
    <w:rsid w:val="00443EEC"/>
    <w:rsid w:val="00443F13"/>
    <w:rsid w:val="0044510B"/>
    <w:rsid w:val="00445348"/>
    <w:rsid w:val="004457E6"/>
    <w:rsid w:val="00447160"/>
    <w:rsid w:val="0044752C"/>
    <w:rsid w:val="00450751"/>
    <w:rsid w:val="00451DDF"/>
    <w:rsid w:val="00452192"/>
    <w:rsid w:val="004544F2"/>
    <w:rsid w:val="004557EC"/>
    <w:rsid w:val="00455981"/>
    <w:rsid w:val="00455EFA"/>
    <w:rsid w:val="0045656E"/>
    <w:rsid w:val="00456A21"/>
    <w:rsid w:val="00456F27"/>
    <w:rsid w:val="0045719B"/>
    <w:rsid w:val="004601EB"/>
    <w:rsid w:val="00460C57"/>
    <w:rsid w:val="004634E1"/>
    <w:rsid w:val="00463E83"/>
    <w:rsid w:val="004654D5"/>
    <w:rsid w:val="00465ED9"/>
    <w:rsid w:val="00466DE0"/>
    <w:rsid w:val="00466F11"/>
    <w:rsid w:val="0046723F"/>
    <w:rsid w:val="00470857"/>
    <w:rsid w:val="00470D56"/>
    <w:rsid w:val="00473262"/>
    <w:rsid w:val="00475BAC"/>
    <w:rsid w:val="004760EA"/>
    <w:rsid w:val="00477D93"/>
    <w:rsid w:val="00480374"/>
    <w:rsid w:val="004824B0"/>
    <w:rsid w:val="004839EC"/>
    <w:rsid w:val="004839F7"/>
    <w:rsid w:val="00483B2D"/>
    <w:rsid w:val="00483C3E"/>
    <w:rsid w:val="004921DC"/>
    <w:rsid w:val="004927AE"/>
    <w:rsid w:val="00493E91"/>
    <w:rsid w:val="0049414B"/>
    <w:rsid w:val="0049605E"/>
    <w:rsid w:val="00496075"/>
    <w:rsid w:val="0049639E"/>
    <w:rsid w:val="0049748A"/>
    <w:rsid w:val="004A1BB6"/>
    <w:rsid w:val="004A2475"/>
    <w:rsid w:val="004B11D1"/>
    <w:rsid w:val="004B2DF4"/>
    <w:rsid w:val="004B49CD"/>
    <w:rsid w:val="004B4B95"/>
    <w:rsid w:val="004B4BDE"/>
    <w:rsid w:val="004B6149"/>
    <w:rsid w:val="004B6B6B"/>
    <w:rsid w:val="004B77F8"/>
    <w:rsid w:val="004C1D9B"/>
    <w:rsid w:val="004C2E1A"/>
    <w:rsid w:val="004C408D"/>
    <w:rsid w:val="004D21E0"/>
    <w:rsid w:val="004D4B2B"/>
    <w:rsid w:val="004D4FA0"/>
    <w:rsid w:val="004D5CE6"/>
    <w:rsid w:val="004D61A3"/>
    <w:rsid w:val="004D7F8A"/>
    <w:rsid w:val="004E4633"/>
    <w:rsid w:val="004E5183"/>
    <w:rsid w:val="004F0D96"/>
    <w:rsid w:val="004F18F3"/>
    <w:rsid w:val="004F5140"/>
    <w:rsid w:val="004F6846"/>
    <w:rsid w:val="00502692"/>
    <w:rsid w:val="00502A20"/>
    <w:rsid w:val="00506189"/>
    <w:rsid w:val="0050719D"/>
    <w:rsid w:val="0050768D"/>
    <w:rsid w:val="00511C24"/>
    <w:rsid w:val="00511E7D"/>
    <w:rsid w:val="00513440"/>
    <w:rsid w:val="0051377F"/>
    <w:rsid w:val="00522091"/>
    <w:rsid w:val="005223B0"/>
    <w:rsid w:val="005231A2"/>
    <w:rsid w:val="005269BC"/>
    <w:rsid w:val="00530CB4"/>
    <w:rsid w:val="00530DE0"/>
    <w:rsid w:val="00531371"/>
    <w:rsid w:val="0053433C"/>
    <w:rsid w:val="00534671"/>
    <w:rsid w:val="0053551C"/>
    <w:rsid w:val="0053568F"/>
    <w:rsid w:val="0053587B"/>
    <w:rsid w:val="00540B8B"/>
    <w:rsid w:val="00543675"/>
    <w:rsid w:val="005441A1"/>
    <w:rsid w:val="005515C0"/>
    <w:rsid w:val="00554D82"/>
    <w:rsid w:val="00555536"/>
    <w:rsid w:val="005556C8"/>
    <w:rsid w:val="005558D8"/>
    <w:rsid w:val="00556F4E"/>
    <w:rsid w:val="00560F8A"/>
    <w:rsid w:val="0056482A"/>
    <w:rsid w:val="005648F1"/>
    <w:rsid w:val="00564DB7"/>
    <w:rsid w:val="00564E48"/>
    <w:rsid w:val="00567525"/>
    <w:rsid w:val="00570678"/>
    <w:rsid w:val="00571302"/>
    <w:rsid w:val="00572533"/>
    <w:rsid w:val="00572626"/>
    <w:rsid w:val="00573721"/>
    <w:rsid w:val="00573F98"/>
    <w:rsid w:val="005746D2"/>
    <w:rsid w:val="00575C46"/>
    <w:rsid w:val="00575FAD"/>
    <w:rsid w:val="00576193"/>
    <w:rsid w:val="005767D3"/>
    <w:rsid w:val="00580499"/>
    <w:rsid w:val="00583C3A"/>
    <w:rsid w:val="00584043"/>
    <w:rsid w:val="0058687B"/>
    <w:rsid w:val="00586C1C"/>
    <w:rsid w:val="00593563"/>
    <w:rsid w:val="00593B55"/>
    <w:rsid w:val="00594C66"/>
    <w:rsid w:val="00594E13"/>
    <w:rsid w:val="00596C02"/>
    <w:rsid w:val="00596D23"/>
    <w:rsid w:val="005972F3"/>
    <w:rsid w:val="005A00B2"/>
    <w:rsid w:val="005A0EC4"/>
    <w:rsid w:val="005A138A"/>
    <w:rsid w:val="005A143D"/>
    <w:rsid w:val="005A15D6"/>
    <w:rsid w:val="005A1611"/>
    <w:rsid w:val="005A2CDB"/>
    <w:rsid w:val="005A2D14"/>
    <w:rsid w:val="005A5D0F"/>
    <w:rsid w:val="005A6A45"/>
    <w:rsid w:val="005A6DC6"/>
    <w:rsid w:val="005A798A"/>
    <w:rsid w:val="005B0397"/>
    <w:rsid w:val="005B0408"/>
    <w:rsid w:val="005B1980"/>
    <w:rsid w:val="005B282E"/>
    <w:rsid w:val="005B2901"/>
    <w:rsid w:val="005B2D6E"/>
    <w:rsid w:val="005B426B"/>
    <w:rsid w:val="005B4516"/>
    <w:rsid w:val="005B463B"/>
    <w:rsid w:val="005B5FAC"/>
    <w:rsid w:val="005B6713"/>
    <w:rsid w:val="005B7471"/>
    <w:rsid w:val="005B74B4"/>
    <w:rsid w:val="005B7D09"/>
    <w:rsid w:val="005C066E"/>
    <w:rsid w:val="005C19C9"/>
    <w:rsid w:val="005C498E"/>
    <w:rsid w:val="005C4C38"/>
    <w:rsid w:val="005C4FD3"/>
    <w:rsid w:val="005C576E"/>
    <w:rsid w:val="005C650B"/>
    <w:rsid w:val="005C6FDE"/>
    <w:rsid w:val="005D0636"/>
    <w:rsid w:val="005D0A25"/>
    <w:rsid w:val="005D2209"/>
    <w:rsid w:val="005D3462"/>
    <w:rsid w:val="005D3B7B"/>
    <w:rsid w:val="005D417D"/>
    <w:rsid w:val="005D5CCD"/>
    <w:rsid w:val="005D75C9"/>
    <w:rsid w:val="005E1328"/>
    <w:rsid w:val="005E3D47"/>
    <w:rsid w:val="005E6026"/>
    <w:rsid w:val="005E7260"/>
    <w:rsid w:val="005F277D"/>
    <w:rsid w:val="005F2C5E"/>
    <w:rsid w:val="005F2DD1"/>
    <w:rsid w:val="005F428F"/>
    <w:rsid w:val="005F4A5F"/>
    <w:rsid w:val="005F5B41"/>
    <w:rsid w:val="005F72BF"/>
    <w:rsid w:val="00600558"/>
    <w:rsid w:val="00601342"/>
    <w:rsid w:val="00603D5D"/>
    <w:rsid w:val="00604C2A"/>
    <w:rsid w:val="006051F3"/>
    <w:rsid w:val="00605E96"/>
    <w:rsid w:val="006069A3"/>
    <w:rsid w:val="00611439"/>
    <w:rsid w:val="00612311"/>
    <w:rsid w:val="00615CBF"/>
    <w:rsid w:val="00617336"/>
    <w:rsid w:val="006215F9"/>
    <w:rsid w:val="006221A9"/>
    <w:rsid w:val="00622615"/>
    <w:rsid w:val="00623446"/>
    <w:rsid w:val="00623BA6"/>
    <w:rsid w:val="00623C33"/>
    <w:rsid w:val="00626B73"/>
    <w:rsid w:val="00627258"/>
    <w:rsid w:val="00627E28"/>
    <w:rsid w:val="00633568"/>
    <w:rsid w:val="00633982"/>
    <w:rsid w:val="0063401C"/>
    <w:rsid w:val="006341CB"/>
    <w:rsid w:val="006367EB"/>
    <w:rsid w:val="00640CA7"/>
    <w:rsid w:val="00642BC8"/>
    <w:rsid w:val="006439D1"/>
    <w:rsid w:val="0065038D"/>
    <w:rsid w:val="00651535"/>
    <w:rsid w:val="00652028"/>
    <w:rsid w:val="00652647"/>
    <w:rsid w:val="00652D25"/>
    <w:rsid w:val="00655027"/>
    <w:rsid w:val="006554F6"/>
    <w:rsid w:val="00660BF3"/>
    <w:rsid w:val="00661618"/>
    <w:rsid w:val="00662C86"/>
    <w:rsid w:val="00662F50"/>
    <w:rsid w:val="00663897"/>
    <w:rsid w:val="00664317"/>
    <w:rsid w:val="00664338"/>
    <w:rsid w:val="00666537"/>
    <w:rsid w:val="0066690A"/>
    <w:rsid w:val="00666CAF"/>
    <w:rsid w:val="00667E05"/>
    <w:rsid w:val="006718ED"/>
    <w:rsid w:val="00672A6D"/>
    <w:rsid w:val="006730F2"/>
    <w:rsid w:val="006733B0"/>
    <w:rsid w:val="0067480E"/>
    <w:rsid w:val="00675C90"/>
    <w:rsid w:val="0067706C"/>
    <w:rsid w:val="00677572"/>
    <w:rsid w:val="00682D22"/>
    <w:rsid w:val="00683766"/>
    <w:rsid w:val="006847A2"/>
    <w:rsid w:val="00685442"/>
    <w:rsid w:val="006862BC"/>
    <w:rsid w:val="00686A03"/>
    <w:rsid w:val="00686D77"/>
    <w:rsid w:val="00687172"/>
    <w:rsid w:val="00687F11"/>
    <w:rsid w:val="00691686"/>
    <w:rsid w:val="00692768"/>
    <w:rsid w:val="00693418"/>
    <w:rsid w:val="00696166"/>
    <w:rsid w:val="00696264"/>
    <w:rsid w:val="006971F8"/>
    <w:rsid w:val="006A065E"/>
    <w:rsid w:val="006A1761"/>
    <w:rsid w:val="006A31F4"/>
    <w:rsid w:val="006A4389"/>
    <w:rsid w:val="006A4589"/>
    <w:rsid w:val="006A6EAB"/>
    <w:rsid w:val="006B08DA"/>
    <w:rsid w:val="006B1C1E"/>
    <w:rsid w:val="006B3F0A"/>
    <w:rsid w:val="006B4A91"/>
    <w:rsid w:val="006B4AB7"/>
    <w:rsid w:val="006B7463"/>
    <w:rsid w:val="006C10EE"/>
    <w:rsid w:val="006C251A"/>
    <w:rsid w:val="006C40D0"/>
    <w:rsid w:val="006C64B9"/>
    <w:rsid w:val="006D0D63"/>
    <w:rsid w:val="006D2E6F"/>
    <w:rsid w:val="006D362E"/>
    <w:rsid w:val="006E17EB"/>
    <w:rsid w:val="006E27C2"/>
    <w:rsid w:val="006E3F1E"/>
    <w:rsid w:val="006E4D3D"/>
    <w:rsid w:val="006E6BD9"/>
    <w:rsid w:val="006F1225"/>
    <w:rsid w:val="006F14DA"/>
    <w:rsid w:val="006F1630"/>
    <w:rsid w:val="006F420D"/>
    <w:rsid w:val="006F462A"/>
    <w:rsid w:val="006F4A0A"/>
    <w:rsid w:val="006F50B1"/>
    <w:rsid w:val="006F5A47"/>
    <w:rsid w:val="006F5D6D"/>
    <w:rsid w:val="006F74EE"/>
    <w:rsid w:val="00703A07"/>
    <w:rsid w:val="007042A4"/>
    <w:rsid w:val="00705354"/>
    <w:rsid w:val="00705D8A"/>
    <w:rsid w:val="00705DBF"/>
    <w:rsid w:val="0070795C"/>
    <w:rsid w:val="00710371"/>
    <w:rsid w:val="00710BFE"/>
    <w:rsid w:val="00710C66"/>
    <w:rsid w:val="00715477"/>
    <w:rsid w:val="00715956"/>
    <w:rsid w:val="00716DCC"/>
    <w:rsid w:val="00721562"/>
    <w:rsid w:val="007247F4"/>
    <w:rsid w:val="00724AB5"/>
    <w:rsid w:val="00727EB1"/>
    <w:rsid w:val="00730110"/>
    <w:rsid w:val="007317A6"/>
    <w:rsid w:val="00732935"/>
    <w:rsid w:val="00733372"/>
    <w:rsid w:val="007337AD"/>
    <w:rsid w:val="007337D2"/>
    <w:rsid w:val="0073482D"/>
    <w:rsid w:val="0073578E"/>
    <w:rsid w:val="00737692"/>
    <w:rsid w:val="007407E1"/>
    <w:rsid w:val="00743D5A"/>
    <w:rsid w:val="00744A7F"/>
    <w:rsid w:val="007457CA"/>
    <w:rsid w:val="00747211"/>
    <w:rsid w:val="00747F5C"/>
    <w:rsid w:val="00750112"/>
    <w:rsid w:val="007503A3"/>
    <w:rsid w:val="00750544"/>
    <w:rsid w:val="0075143F"/>
    <w:rsid w:val="0075151F"/>
    <w:rsid w:val="00751E03"/>
    <w:rsid w:val="007538AD"/>
    <w:rsid w:val="00754869"/>
    <w:rsid w:val="00760277"/>
    <w:rsid w:val="007616FE"/>
    <w:rsid w:val="00761B14"/>
    <w:rsid w:val="007631A2"/>
    <w:rsid w:val="0076417D"/>
    <w:rsid w:val="0076626D"/>
    <w:rsid w:val="007675A7"/>
    <w:rsid w:val="00767E5D"/>
    <w:rsid w:val="007700DA"/>
    <w:rsid w:val="007724B7"/>
    <w:rsid w:val="007742D7"/>
    <w:rsid w:val="007762E6"/>
    <w:rsid w:val="00777829"/>
    <w:rsid w:val="00777E69"/>
    <w:rsid w:val="00781E80"/>
    <w:rsid w:val="00782298"/>
    <w:rsid w:val="0078292E"/>
    <w:rsid w:val="00783276"/>
    <w:rsid w:val="00784FE4"/>
    <w:rsid w:val="00785098"/>
    <w:rsid w:val="007874B8"/>
    <w:rsid w:val="0079053D"/>
    <w:rsid w:val="0079187E"/>
    <w:rsid w:val="00793870"/>
    <w:rsid w:val="00796C9B"/>
    <w:rsid w:val="00797448"/>
    <w:rsid w:val="0079746A"/>
    <w:rsid w:val="007977CB"/>
    <w:rsid w:val="00797EA3"/>
    <w:rsid w:val="00797FC0"/>
    <w:rsid w:val="007A005B"/>
    <w:rsid w:val="007A025A"/>
    <w:rsid w:val="007A072B"/>
    <w:rsid w:val="007A317A"/>
    <w:rsid w:val="007B0E3C"/>
    <w:rsid w:val="007B4119"/>
    <w:rsid w:val="007B5951"/>
    <w:rsid w:val="007B5FF0"/>
    <w:rsid w:val="007B700A"/>
    <w:rsid w:val="007C17D1"/>
    <w:rsid w:val="007C241F"/>
    <w:rsid w:val="007C378B"/>
    <w:rsid w:val="007C4688"/>
    <w:rsid w:val="007C5F34"/>
    <w:rsid w:val="007D046B"/>
    <w:rsid w:val="007D1244"/>
    <w:rsid w:val="007D1569"/>
    <w:rsid w:val="007D26D6"/>
    <w:rsid w:val="007D2C1E"/>
    <w:rsid w:val="007D4B6B"/>
    <w:rsid w:val="007D5177"/>
    <w:rsid w:val="007D617F"/>
    <w:rsid w:val="007E08C9"/>
    <w:rsid w:val="007E22A3"/>
    <w:rsid w:val="007E2980"/>
    <w:rsid w:val="007E31A6"/>
    <w:rsid w:val="007E631C"/>
    <w:rsid w:val="007E6909"/>
    <w:rsid w:val="007F1D84"/>
    <w:rsid w:val="007F26E2"/>
    <w:rsid w:val="007F27B5"/>
    <w:rsid w:val="007F300B"/>
    <w:rsid w:val="007F32FF"/>
    <w:rsid w:val="007F342C"/>
    <w:rsid w:val="007F3FCB"/>
    <w:rsid w:val="007F54A8"/>
    <w:rsid w:val="007F582F"/>
    <w:rsid w:val="007F705F"/>
    <w:rsid w:val="007F7934"/>
    <w:rsid w:val="008004F9"/>
    <w:rsid w:val="00800561"/>
    <w:rsid w:val="00802091"/>
    <w:rsid w:val="008036FC"/>
    <w:rsid w:val="00803BE2"/>
    <w:rsid w:val="00804B24"/>
    <w:rsid w:val="0081057C"/>
    <w:rsid w:val="00810CC5"/>
    <w:rsid w:val="008136B2"/>
    <w:rsid w:val="00814C54"/>
    <w:rsid w:val="00814EA6"/>
    <w:rsid w:val="0081596D"/>
    <w:rsid w:val="00816F30"/>
    <w:rsid w:val="008205D3"/>
    <w:rsid w:val="00821425"/>
    <w:rsid w:val="00821DCF"/>
    <w:rsid w:val="008220F2"/>
    <w:rsid w:val="00823D3B"/>
    <w:rsid w:val="0082726F"/>
    <w:rsid w:val="0082789C"/>
    <w:rsid w:val="00830465"/>
    <w:rsid w:val="00830C06"/>
    <w:rsid w:val="008330E4"/>
    <w:rsid w:val="00833C0F"/>
    <w:rsid w:val="00834729"/>
    <w:rsid w:val="00834F49"/>
    <w:rsid w:val="00837265"/>
    <w:rsid w:val="008412AA"/>
    <w:rsid w:val="00842813"/>
    <w:rsid w:val="0084347E"/>
    <w:rsid w:val="00843D44"/>
    <w:rsid w:val="00844280"/>
    <w:rsid w:val="0084491B"/>
    <w:rsid w:val="00844A99"/>
    <w:rsid w:val="008473F2"/>
    <w:rsid w:val="00850DEB"/>
    <w:rsid w:val="00851786"/>
    <w:rsid w:val="0085332E"/>
    <w:rsid w:val="00855A18"/>
    <w:rsid w:val="0086102D"/>
    <w:rsid w:val="00862431"/>
    <w:rsid w:val="008657A8"/>
    <w:rsid w:val="0086596E"/>
    <w:rsid w:val="00865BF5"/>
    <w:rsid w:val="008663BC"/>
    <w:rsid w:val="008667ED"/>
    <w:rsid w:val="00870712"/>
    <w:rsid w:val="00871C63"/>
    <w:rsid w:val="008729D0"/>
    <w:rsid w:val="00872A59"/>
    <w:rsid w:val="00872CEB"/>
    <w:rsid w:val="0087487D"/>
    <w:rsid w:val="00876D78"/>
    <w:rsid w:val="00880ACE"/>
    <w:rsid w:val="0088464A"/>
    <w:rsid w:val="00884AD4"/>
    <w:rsid w:val="008852FD"/>
    <w:rsid w:val="00885FE1"/>
    <w:rsid w:val="008869EA"/>
    <w:rsid w:val="00887B69"/>
    <w:rsid w:val="00894521"/>
    <w:rsid w:val="00894D68"/>
    <w:rsid w:val="00894DCF"/>
    <w:rsid w:val="00894E17"/>
    <w:rsid w:val="008A0151"/>
    <w:rsid w:val="008A0EC9"/>
    <w:rsid w:val="008A1F68"/>
    <w:rsid w:val="008A4DD0"/>
    <w:rsid w:val="008A7409"/>
    <w:rsid w:val="008B03BD"/>
    <w:rsid w:val="008B03BF"/>
    <w:rsid w:val="008B11D6"/>
    <w:rsid w:val="008B49E9"/>
    <w:rsid w:val="008B6408"/>
    <w:rsid w:val="008B651C"/>
    <w:rsid w:val="008B6ECD"/>
    <w:rsid w:val="008C180A"/>
    <w:rsid w:val="008C206B"/>
    <w:rsid w:val="008C31C5"/>
    <w:rsid w:val="008C3331"/>
    <w:rsid w:val="008C3E1F"/>
    <w:rsid w:val="008C6712"/>
    <w:rsid w:val="008D7B30"/>
    <w:rsid w:val="008D7EEE"/>
    <w:rsid w:val="008E0333"/>
    <w:rsid w:val="008E070A"/>
    <w:rsid w:val="008E0F6B"/>
    <w:rsid w:val="008E28F0"/>
    <w:rsid w:val="008E3083"/>
    <w:rsid w:val="008E40A1"/>
    <w:rsid w:val="008E49A4"/>
    <w:rsid w:val="008E56F9"/>
    <w:rsid w:val="008E6C0A"/>
    <w:rsid w:val="008F0B37"/>
    <w:rsid w:val="008F12AD"/>
    <w:rsid w:val="008F15F1"/>
    <w:rsid w:val="008F1EB9"/>
    <w:rsid w:val="008F4070"/>
    <w:rsid w:val="008F6CB0"/>
    <w:rsid w:val="009077C6"/>
    <w:rsid w:val="00911C48"/>
    <w:rsid w:val="0091300C"/>
    <w:rsid w:val="00915637"/>
    <w:rsid w:val="009166C2"/>
    <w:rsid w:val="00917F80"/>
    <w:rsid w:val="00925DC4"/>
    <w:rsid w:val="00927358"/>
    <w:rsid w:val="009332F7"/>
    <w:rsid w:val="0093420C"/>
    <w:rsid w:val="00936076"/>
    <w:rsid w:val="00936731"/>
    <w:rsid w:val="009407A7"/>
    <w:rsid w:val="009416AA"/>
    <w:rsid w:val="00943459"/>
    <w:rsid w:val="00945365"/>
    <w:rsid w:val="00945974"/>
    <w:rsid w:val="00945A6B"/>
    <w:rsid w:val="00945CC2"/>
    <w:rsid w:val="0094701A"/>
    <w:rsid w:val="00947068"/>
    <w:rsid w:val="00947AA3"/>
    <w:rsid w:val="00952084"/>
    <w:rsid w:val="009527BD"/>
    <w:rsid w:val="00956737"/>
    <w:rsid w:val="00960452"/>
    <w:rsid w:val="00961E5E"/>
    <w:rsid w:val="00963868"/>
    <w:rsid w:val="00964D3C"/>
    <w:rsid w:val="00964E16"/>
    <w:rsid w:val="0096534A"/>
    <w:rsid w:val="00965E11"/>
    <w:rsid w:val="00966ACC"/>
    <w:rsid w:val="009676B8"/>
    <w:rsid w:val="00967A3E"/>
    <w:rsid w:val="009707D0"/>
    <w:rsid w:val="00970A25"/>
    <w:rsid w:val="00971EBD"/>
    <w:rsid w:val="00972633"/>
    <w:rsid w:val="00972B2E"/>
    <w:rsid w:val="009746FF"/>
    <w:rsid w:val="00974BBF"/>
    <w:rsid w:val="00975E40"/>
    <w:rsid w:val="009801AD"/>
    <w:rsid w:val="009803DC"/>
    <w:rsid w:val="00985800"/>
    <w:rsid w:val="00985EBC"/>
    <w:rsid w:val="0099098C"/>
    <w:rsid w:val="0099298F"/>
    <w:rsid w:val="00994299"/>
    <w:rsid w:val="00994431"/>
    <w:rsid w:val="009947EB"/>
    <w:rsid w:val="00996BA4"/>
    <w:rsid w:val="00997088"/>
    <w:rsid w:val="009A38B7"/>
    <w:rsid w:val="009A3B50"/>
    <w:rsid w:val="009A3B85"/>
    <w:rsid w:val="009A3EFD"/>
    <w:rsid w:val="009A4684"/>
    <w:rsid w:val="009A4F88"/>
    <w:rsid w:val="009A528B"/>
    <w:rsid w:val="009A7104"/>
    <w:rsid w:val="009A7543"/>
    <w:rsid w:val="009B111F"/>
    <w:rsid w:val="009B3D6F"/>
    <w:rsid w:val="009B408E"/>
    <w:rsid w:val="009B78A0"/>
    <w:rsid w:val="009C1260"/>
    <w:rsid w:val="009C170D"/>
    <w:rsid w:val="009C4CCB"/>
    <w:rsid w:val="009C4E50"/>
    <w:rsid w:val="009C56EA"/>
    <w:rsid w:val="009C71DE"/>
    <w:rsid w:val="009D1873"/>
    <w:rsid w:val="009D18C3"/>
    <w:rsid w:val="009D2DD3"/>
    <w:rsid w:val="009D42EE"/>
    <w:rsid w:val="009D470B"/>
    <w:rsid w:val="009D6882"/>
    <w:rsid w:val="009E0040"/>
    <w:rsid w:val="009E107F"/>
    <w:rsid w:val="009E29E9"/>
    <w:rsid w:val="009E3DA2"/>
    <w:rsid w:val="009E5A4E"/>
    <w:rsid w:val="009E64D7"/>
    <w:rsid w:val="009F04D2"/>
    <w:rsid w:val="009F0E9E"/>
    <w:rsid w:val="009F1354"/>
    <w:rsid w:val="009F2FEA"/>
    <w:rsid w:val="009F3A9D"/>
    <w:rsid w:val="00A00811"/>
    <w:rsid w:val="00A02475"/>
    <w:rsid w:val="00A0360C"/>
    <w:rsid w:val="00A04EE0"/>
    <w:rsid w:val="00A10D45"/>
    <w:rsid w:val="00A11541"/>
    <w:rsid w:val="00A12B26"/>
    <w:rsid w:val="00A1483D"/>
    <w:rsid w:val="00A164A3"/>
    <w:rsid w:val="00A166FA"/>
    <w:rsid w:val="00A16DA7"/>
    <w:rsid w:val="00A16DED"/>
    <w:rsid w:val="00A17B04"/>
    <w:rsid w:val="00A20442"/>
    <w:rsid w:val="00A22D75"/>
    <w:rsid w:val="00A23D67"/>
    <w:rsid w:val="00A2689B"/>
    <w:rsid w:val="00A27F9F"/>
    <w:rsid w:val="00A30086"/>
    <w:rsid w:val="00A307AF"/>
    <w:rsid w:val="00A30CE0"/>
    <w:rsid w:val="00A30D84"/>
    <w:rsid w:val="00A30ECB"/>
    <w:rsid w:val="00A32107"/>
    <w:rsid w:val="00A336CD"/>
    <w:rsid w:val="00A33745"/>
    <w:rsid w:val="00A35C87"/>
    <w:rsid w:val="00A404F7"/>
    <w:rsid w:val="00A426DC"/>
    <w:rsid w:val="00A42970"/>
    <w:rsid w:val="00A43A74"/>
    <w:rsid w:val="00A44258"/>
    <w:rsid w:val="00A45A1A"/>
    <w:rsid w:val="00A46A3D"/>
    <w:rsid w:val="00A46F51"/>
    <w:rsid w:val="00A52345"/>
    <w:rsid w:val="00A534B9"/>
    <w:rsid w:val="00A536D7"/>
    <w:rsid w:val="00A55965"/>
    <w:rsid w:val="00A577CB"/>
    <w:rsid w:val="00A5799F"/>
    <w:rsid w:val="00A6060B"/>
    <w:rsid w:val="00A62DF9"/>
    <w:rsid w:val="00A63937"/>
    <w:rsid w:val="00A63F78"/>
    <w:rsid w:val="00A64256"/>
    <w:rsid w:val="00A64783"/>
    <w:rsid w:val="00A648E2"/>
    <w:rsid w:val="00A65D6D"/>
    <w:rsid w:val="00A67233"/>
    <w:rsid w:val="00A67330"/>
    <w:rsid w:val="00A70310"/>
    <w:rsid w:val="00A7058A"/>
    <w:rsid w:val="00A7119F"/>
    <w:rsid w:val="00A71E6F"/>
    <w:rsid w:val="00A721EB"/>
    <w:rsid w:val="00A72F81"/>
    <w:rsid w:val="00A73E70"/>
    <w:rsid w:val="00A746E6"/>
    <w:rsid w:val="00A75081"/>
    <w:rsid w:val="00A76DD1"/>
    <w:rsid w:val="00A82495"/>
    <w:rsid w:val="00A852F9"/>
    <w:rsid w:val="00A86E49"/>
    <w:rsid w:val="00A87FDC"/>
    <w:rsid w:val="00A92F13"/>
    <w:rsid w:val="00A948EA"/>
    <w:rsid w:val="00AA0823"/>
    <w:rsid w:val="00AA3107"/>
    <w:rsid w:val="00AA3379"/>
    <w:rsid w:val="00AA5DC8"/>
    <w:rsid w:val="00AB0DC4"/>
    <w:rsid w:val="00AB202B"/>
    <w:rsid w:val="00AB2A67"/>
    <w:rsid w:val="00AB2CAB"/>
    <w:rsid w:val="00AB2DA2"/>
    <w:rsid w:val="00AB3348"/>
    <w:rsid w:val="00AB49AF"/>
    <w:rsid w:val="00AB5FD8"/>
    <w:rsid w:val="00AB77E7"/>
    <w:rsid w:val="00AC0C70"/>
    <w:rsid w:val="00AC0EEF"/>
    <w:rsid w:val="00AC1C94"/>
    <w:rsid w:val="00AC2836"/>
    <w:rsid w:val="00AC62FC"/>
    <w:rsid w:val="00AC7A81"/>
    <w:rsid w:val="00AD4E43"/>
    <w:rsid w:val="00AD54FD"/>
    <w:rsid w:val="00AD583E"/>
    <w:rsid w:val="00AE03F9"/>
    <w:rsid w:val="00AE29DF"/>
    <w:rsid w:val="00AE4F30"/>
    <w:rsid w:val="00AE589B"/>
    <w:rsid w:val="00AE5FEA"/>
    <w:rsid w:val="00AF1EE6"/>
    <w:rsid w:val="00AF5E42"/>
    <w:rsid w:val="00B008BC"/>
    <w:rsid w:val="00B04327"/>
    <w:rsid w:val="00B058B9"/>
    <w:rsid w:val="00B05AEA"/>
    <w:rsid w:val="00B0672A"/>
    <w:rsid w:val="00B069B3"/>
    <w:rsid w:val="00B10AFD"/>
    <w:rsid w:val="00B112FB"/>
    <w:rsid w:val="00B12925"/>
    <w:rsid w:val="00B13F0A"/>
    <w:rsid w:val="00B20487"/>
    <w:rsid w:val="00B21774"/>
    <w:rsid w:val="00B23677"/>
    <w:rsid w:val="00B255FD"/>
    <w:rsid w:val="00B25F1B"/>
    <w:rsid w:val="00B26092"/>
    <w:rsid w:val="00B27869"/>
    <w:rsid w:val="00B30B48"/>
    <w:rsid w:val="00B310B3"/>
    <w:rsid w:val="00B32681"/>
    <w:rsid w:val="00B32817"/>
    <w:rsid w:val="00B3362B"/>
    <w:rsid w:val="00B34078"/>
    <w:rsid w:val="00B3588D"/>
    <w:rsid w:val="00B35C54"/>
    <w:rsid w:val="00B36681"/>
    <w:rsid w:val="00B37996"/>
    <w:rsid w:val="00B40E4B"/>
    <w:rsid w:val="00B40F51"/>
    <w:rsid w:val="00B529E0"/>
    <w:rsid w:val="00B55AE5"/>
    <w:rsid w:val="00B565ED"/>
    <w:rsid w:val="00B566F2"/>
    <w:rsid w:val="00B61F66"/>
    <w:rsid w:val="00B61FBB"/>
    <w:rsid w:val="00B62711"/>
    <w:rsid w:val="00B62CF1"/>
    <w:rsid w:val="00B64B36"/>
    <w:rsid w:val="00B66FC9"/>
    <w:rsid w:val="00B7188A"/>
    <w:rsid w:val="00B71BC1"/>
    <w:rsid w:val="00B73486"/>
    <w:rsid w:val="00B736C5"/>
    <w:rsid w:val="00B74B46"/>
    <w:rsid w:val="00B7537C"/>
    <w:rsid w:val="00B81B55"/>
    <w:rsid w:val="00B824D3"/>
    <w:rsid w:val="00B82699"/>
    <w:rsid w:val="00B834AC"/>
    <w:rsid w:val="00B852BD"/>
    <w:rsid w:val="00B862D2"/>
    <w:rsid w:val="00B86C33"/>
    <w:rsid w:val="00B947AE"/>
    <w:rsid w:val="00B95739"/>
    <w:rsid w:val="00B96090"/>
    <w:rsid w:val="00B96967"/>
    <w:rsid w:val="00BA152C"/>
    <w:rsid w:val="00BA172F"/>
    <w:rsid w:val="00BA3BA6"/>
    <w:rsid w:val="00BA4C76"/>
    <w:rsid w:val="00BA678D"/>
    <w:rsid w:val="00BA778D"/>
    <w:rsid w:val="00BB15D3"/>
    <w:rsid w:val="00BB1E2E"/>
    <w:rsid w:val="00BB216E"/>
    <w:rsid w:val="00BB5563"/>
    <w:rsid w:val="00BB619C"/>
    <w:rsid w:val="00BB623D"/>
    <w:rsid w:val="00BB7ED6"/>
    <w:rsid w:val="00BB7FE2"/>
    <w:rsid w:val="00BC1E4D"/>
    <w:rsid w:val="00BC1FFC"/>
    <w:rsid w:val="00BC2A97"/>
    <w:rsid w:val="00BC2BD4"/>
    <w:rsid w:val="00BC2CCF"/>
    <w:rsid w:val="00BC473F"/>
    <w:rsid w:val="00BD1261"/>
    <w:rsid w:val="00BD13C6"/>
    <w:rsid w:val="00BD31BC"/>
    <w:rsid w:val="00BD3FD1"/>
    <w:rsid w:val="00BD68F9"/>
    <w:rsid w:val="00BD72B4"/>
    <w:rsid w:val="00BD762F"/>
    <w:rsid w:val="00BD770D"/>
    <w:rsid w:val="00BD7925"/>
    <w:rsid w:val="00BE1404"/>
    <w:rsid w:val="00BE1CFB"/>
    <w:rsid w:val="00BE286C"/>
    <w:rsid w:val="00BE3492"/>
    <w:rsid w:val="00BE4067"/>
    <w:rsid w:val="00BE46B6"/>
    <w:rsid w:val="00BE4E37"/>
    <w:rsid w:val="00BE632C"/>
    <w:rsid w:val="00BE63D0"/>
    <w:rsid w:val="00BF0C06"/>
    <w:rsid w:val="00BF0DA5"/>
    <w:rsid w:val="00BF20A8"/>
    <w:rsid w:val="00BF24A5"/>
    <w:rsid w:val="00BF40A6"/>
    <w:rsid w:val="00BF5608"/>
    <w:rsid w:val="00BF7127"/>
    <w:rsid w:val="00BF7F4E"/>
    <w:rsid w:val="00C00ECF"/>
    <w:rsid w:val="00C03184"/>
    <w:rsid w:val="00C033CF"/>
    <w:rsid w:val="00C03613"/>
    <w:rsid w:val="00C05657"/>
    <w:rsid w:val="00C06A14"/>
    <w:rsid w:val="00C1307C"/>
    <w:rsid w:val="00C13AEC"/>
    <w:rsid w:val="00C1421D"/>
    <w:rsid w:val="00C15646"/>
    <w:rsid w:val="00C171B1"/>
    <w:rsid w:val="00C17A92"/>
    <w:rsid w:val="00C21153"/>
    <w:rsid w:val="00C213CC"/>
    <w:rsid w:val="00C217CC"/>
    <w:rsid w:val="00C2270F"/>
    <w:rsid w:val="00C25183"/>
    <w:rsid w:val="00C25A92"/>
    <w:rsid w:val="00C2671A"/>
    <w:rsid w:val="00C267E0"/>
    <w:rsid w:val="00C27AB6"/>
    <w:rsid w:val="00C27C3F"/>
    <w:rsid w:val="00C308EE"/>
    <w:rsid w:val="00C322AC"/>
    <w:rsid w:val="00C333D7"/>
    <w:rsid w:val="00C342FB"/>
    <w:rsid w:val="00C35539"/>
    <w:rsid w:val="00C41A2A"/>
    <w:rsid w:val="00C42368"/>
    <w:rsid w:val="00C42789"/>
    <w:rsid w:val="00C447AE"/>
    <w:rsid w:val="00C45654"/>
    <w:rsid w:val="00C519EF"/>
    <w:rsid w:val="00C56D49"/>
    <w:rsid w:val="00C5748C"/>
    <w:rsid w:val="00C576FA"/>
    <w:rsid w:val="00C60500"/>
    <w:rsid w:val="00C679B1"/>
    <w:rsid w:val="00C700F8"/>
    <w:rsid w:val="00C74253"/>
    <w:rsid w:val="00C75275"/>
    <w:rsid w:val="00C753AC"/>
    <w:rsid w:val="00C7635D"/>
    <w:rsid w:val="00C766E6"/>
    <w:rsid w:val="00C76A02"/>
    <w:rsid w:val="00C80A52"/>
    <w:rsid w:val="00C84090"/>
    <w:rsid w:val="00C84AB1"/>
    <w:rsid w:val="00C84EDE"/>
    <w:rsid w:val="00C850F6"/>
    <w:rsid w:val="00C87C42"/>
    <w:rsid w:val="00C941A1"/>
    <w:rsid w:val="00CA0A18"/>
    <w:rsid w:val="00CA1C20"/>
    <w:rsid w:val="00CA1F99"/>
    <w:rsid w:val="00CA241E"/>
    <w:rsid w:val="00CA251E"/>
    <w:rsid w:val="00CA295B"/>
    <w:rsid w:val="00CA3866"/>
    <w:rsid w:val="00CA3B74"/>
    <w:rsid w:val="00CA453B"/>
    <w:rsid w:val="00CA5984"/>
    <w:rsid w:val="00CA67C5"/>
    <w:rsid w:val="00CA697C"/>
    <w:rsid w:val="00CA73BB"/>
    <w:rsid w:val="00CA73F0"/>
    <w:rsid w:val="00CB1CF4"/>
    <w:rsid w:val="00CB27F2"/>
    <w:rsid w:val="00CB38C2"/>
    <w:rsid w:val="00CB3D69"/>
    <w:rsid w:val="00CB3FD8"/>
    <w:rsid w:val="00CB440B"/>
    <w:rsid w:val="00CB5051"/>
    <w:rsid w:val="00CC1914"/>
    <w:rsid w:val="00CC19AF"/>
    <w:rsid w:val="00CC1F83"/>
    <w:rsid w:val="00CC20A9"/>
    <w:rsid w:val="00CC26B9"/>
    <w:rsid w:val="00CC2CF1"/>
    <w:rsid w:val="00CC3D2D"/>
    <w:rsid w:val="00CC591E"/>
    <w:rsid w:val="00CC68F2"/>
    <w:rsid w:val="00CC783C"/>
    <w:rsid w:val="00CD2E9A"/>
    <w:rsid w:val="00CD41C6"/>
    <w:rsid w:val="00CD6ECB"/>
    <w:rsid w:val="00CE0276"/>
    <w:rsid w:val="00CE1DB4"/>
    <w:rsid w:val="00CE3A0A"/>
    <w:rsid w:val="00CE466C"/>
    <w:rsid w:val="00CE510E"/>
    <w:rsid w:val="00CE6B48"/>
    <w:rsid w:val="00CE6B6F"/>
    <w:rsid w:val="00CF008A"/>
    <w:rsid w:val="00CF0541"/>
    <w:rsid w:val="00CF0864"/>
    <w:rsid w:val="00CF71B7"/>
    <w:rsid w:val="00D00AC7"/>
    <w:rsid w:val="00D01C2C"/>
    <w:rsid w:val="00D02BD5"/>
    <w:rsid w:val="00D03045"/>
    <w:rsid w:val="00D03CE9"/>
    <w:rsid w:val="00D03E06"/>
    <w:rsid w:val="00D04C3B"/>
    <w:rsid w:val="00D0512E"/>
    <w:rsid w:val="00D07892"/>
    <w:rsid w:val="00D10183"/>
    <w:rsid w:val="00D10FF7"/>
    <w:rsid w:val="00D126FD"/>
    <w:rsid w:val="00D1592E"/>
    <w:rsid w:val="00D1635C"/>
    <w:rsid w:val="00D16AA1"/>
    <w:rsid w:val="00D16CCD"/>
    <w:rsid w:val="00D206BB"/>
    <w:rsid w:val="00D20BCC"/>
    <w:rsid w:val="00D210B2"/>
    <w:rsid w:val="00D2361C"/>
    <w:rsid w:val="00D2637B"/>
    <w:rsid w:val="00D318A3"/>
    <w:rsid w:val="00D33365"/>
    <w:rsid w:val="00D37050"/>
    <w:rsid w:val="00D40AF1"/>
    <w:rsid w:val="00D40B24"/>
    <w:rsid w:val="00D40DA7"/>
    <w:rsid w:val="00D41F6C"/>
    <w:rsid w:val="00D43419"/>
    <w:rsid w:val="00D43C50"/>
    <w:rsid w:val="00D45279"/>
    <w:rsid w:val="00D46D1A"/>
    <w:rsid w:val="00D46E02"/>
    <w:rsid w:val="00D5013B"/>
    <w:rsid w:val="00D5173F"/>
    <w:rsid w:val="00D531E8"/>
    <w:rsid w:val="00D53EBF"/>
    <w:rsid w:val="00D54CB9"/>
    <w:rsid w:val="00D5629D"/>
    <w:rsid w:val="00D575E2"/>
    <w:rsid w:val="00D60D69"/>
    <w:rsid w:val="00D6292C"/>
    <w:rsid w:val="00D6306D"/>
    <w:rsid w:val="00D67920"/>
    <w:rsid w:val="00D702A0"/>
    <w:rsid w:val="00D705A0"/>
    <w:rsid w:val="00D70696"/>
    <w:rsid w:val="00D7235A"/>
    <w:rsid w:val="00D749A5"/>
    <w:rsid w:val="00D77BF8"/>
    <w:rsid w:val="00D83E05"/>
    <w:rsid w:val="00D84BE2"/>
    <w:rsid w:val="00D86C2D"/>
    <w:rsid w:val="00D873E1"/>
    <w:rsid w:val="00D879C4"/>
    <w:rsid w:val="00D90044"/>
    <w:rsid w:val="00D90BE9"/>
    <w:rsid w:val="00D92086"/>
    <w:rsid w:val="00D922E0"/>
    <w:rsid w:val="00D924FD"/>
    <w:rsid w:val="00D93D42"/>
    <w:rsid w:val="00D93D88"/>
    <w:rsid w:val="00D9467B"/>
    <w:rsid w:val="00D953F7"/>
    <w:rsid w:val="00D95656"/>
    <w:rsid w:val="00DA3CF6"/>
    <w:rsid w:val="00DA3FBF"/>
    <w:rsid w:val="00DA4725"/>
    <w:rsid w:val="00DA5675"/>
    <w:rsid w:val="00DA56D3"/>
    <w:rsid w:val="00DA5759"/>
    <w:rsid w:val="00DA732B"/>
    <w:rsid w:val="00DA78E7"/>
    <w:rsid w:val="00DB27A7"/>
    <w:rsid w:val="00DB3EB8"/>
    <w:rsid w:val="00DB4A66"/>
    <w:rsid w:val="00DB78A7"/>
    <w:rsid w:val="00DC07D6"/>
    <w:rsid w:val="00DC095A"/>
    <w:rsid w:val="00DC1AB1"/>
    <w:rsid w:val="00DC2BF3"/>
    <w:rsid w:val="00DC2FB8"/>
    <w:rsid w:val="00DC4720"/>
    <w:rsid w:val="00DC4866"/>
    <w:rsid w:val="00DC57AC"/>
    <w:rsid w:val="00DC6036"/>
    <w:rsid w:val="00DC6BA7"/>
    <w:rsid w:val="00DD162F"/>
    <w:rsid w:val="00DD382E"/>
    <w:rsid w:val="00DD3C1E"/>
    <w:rsid w:val="00DD7EBC"/>
    <w:rsid w:val="00DE0501"/>
    <w:rsid w:val="00DE5728"/>
    <w:rsid w:val="00DE642D"/>
    <w:rsid w:val="00DE715E"/>
    <w:rsid w:val="00DE78AC"/>
    <w:rsid w:val="00DF11AB"/>
    <w:rsid w:val="00DF12B5"/>
    <w:rsid w:val="00DF1DF6"/>
    <w:rsid w:val="00DF368D"/>
    <w:rsid w:val="00DF4A76"/>
    <w:rsid w:val="00DF4B48"/>
    <w:rsid w:val="00DF4CC3"/>
    <w:rsid w:val="00DF4FB0"/>
    <w:rsid w:val="00DF72CD"/>
    <w:rsid w:val="00DF7D1F"/>
    <w:rsid w:val="00E00EDD"/>
    <w:rsid w:val="00E00F59"/>
    <w:rsid w:val="00E02031"/>
    <w:rsid w:val="00E0284B"/>
    <w:rsid w:val="00E04781"/>
    <w:rsid w:val="00E05700"/>
    <w:rsid w:val="00E05F45"/>
    <w:rsid w:val="00E10415"/>
    <w:rsid w:val="00E1291D"/>
    <w:rsid w:val="00E12931"/>
    <w:rsid w:val="00E12C50"/>
    <w:rsid w:val="00E12DD6"/>
    <w:rsid w:val="00E136B2"/>
    <w:rsid w:val="00E141C6"/>
    <w:rsid w:val="00E14395"/>
    <w:rsid w:val="00E17A31"/>
    <w:rsid w:val="00E2085C"/>
    <w:rsid w:val="00E22DD1"/>
    <w:rsid w:val="00E25404"/>
    <w:rsid w:val="00E27B82"/>
    <w:rsid w:val="00E30BC9"/>
    <w:rsid w:val="00E30E1A"/>
    <w:rsid w:val="00E31AF8"/>
    <w:rsid w:val="00E338E3"/>
    <w:rsid w:val="00E4086F"/>
    <w:rsid w:val="00E446A8"/>
    <w:rsid w:val="00E47709"/>
    <w:rsid w:val="00E501C3"/>
    <w:rsid w:val="00E503F8"/>
    <w:rsid w:val="00E5166A"/>
    <w:rsid w:val="00E52593"/>
    <w:rsid w:val="00E53079"/>
    <w:rsid w:val="00E5522A"/>
    <w:rsid w:val="00E60DA1"/>
    <w:rsid w:val="00E61297"/>
    <w:rsid w:val="00E63CDB"/>
    <w:rsid w:val="00E6793B"/>
    <w:rsid w:val="00E72E3B"/>
    <w:rsid w:val="00E74144"/>
    <w:rsid w:val="00E746E8"/>
    <w:rsid w:val="00E746F4"/>
    <w:rsid w:val="00E759B1"/>
    <w:rsid w:val="00E765B3"/>
    <w:rsid w:val="00E779DF"/>
    <w:rsid w:val="00E77DD4"/>
    <w:rsid w:val="00E80E4D"/>
    <w:rsid w:val="00E8100A"/>
    <w:rsid w:val="00E82780"/>
    <w:rsid w:val="00E82CEC"/>
    <w:rsid w:val="00E83B28"/>
    <w:rsid w:val="00E83D61"/>
    <w:rsid w:val="00E84395"/>
    <w:rsid w:val="00E844CD"/>
    <w:rsid w:val="00E851B0"/>
    <w:rsid w:val="00E90F6D"/>
    <w:rsid w:val="00E91AD3"/>
    <w:rsid w:val="00E92884"/>
    <w:rsid w:val="00E94959"/>
    <w:rsid w:val="00E9533B"/>
    <w:rsid w:val="00E953DA"/>
    <w:rsid w:val="00E963E5"/>
    <w:rsid w:val="00EA0BEB"/>
    <w:rsid w:val="00EA0D42"/>
    <w:rsid w:val="00EA25F6"/>
    <w:rsid w:val="00EA3140"/>
    <w:rsid w:val="00EA3378"/>
    <w:rsid w:val="00EA3C0D"/>
    <w:rsid w:val="00EA4B7B"/>
    <w:rsid w:val="00EB1ECE"/>
    <w:rsid w:val="00EB4544"/>
    <w:rsid w:val="00EB554B"/>
    <w:rsid w:val="00EB758D"/>
    <w:rsid w:val="00EB7FFA"/>
    <w:rsid w:val="00EC00BF"/>
    <w:rsid w:val="00EC0B28"/>
    <w:rsid w:val="00EC18B6"/>
    <w:rsid w:val="00EC23B0"/>
    <w:rsid w:val="00EC2D3C"/>
    <w:rsid w:val="00EC2DCF"/>
    <w:rsid w:val="00EC4DCD"/>
    <w:rsid w:val="00EC593F"/>
    <w:rsid w:val="00EC6834"/>
    <w:rsid w:val="00EC7AC1"/>
    <w:rsid w:val="00ED076E"/>
    <w:rsid w:val="00ED23D7"/>
    <w:rsid w:val="00ED2548"/>
    <w:rsid w:val="00ED2EC2"/>
    <w:rsid w:val="00ED3A82"/>
    <w:rsid w:val="00ED3B37"/>
    <w:rsid w:val="00EE093A"/>
    <w:rsid w:val="00EE3BC7"/>
    <w:rsid w:val="00EE67D2"/>
    <w:rsid w:val="00EE7A95"/>
    <w:rsid w:val="00EF1DCD"/>
    <w:rsid w:val="00EF2C21"/>
    <w:rsid w:val="00EF5776"/>
    <w:rsid w:val="00EF7786"/>
    <w:rsid w:val="00F0213C"/>
    <w:rsid w:val="00F02CCC"/>
    <w:rsid w:val="00F03755"/>
    <w:rsid w:val="00F0421E"/>
    <w:rsid w:val="00F05452"/>
    <w:rsid w:val="00F05EB8"/>
    <w:rsid w:val="00F10487"/>
    <w:rsid w:val="00F10CD4"/>
    <w:rsid w:val="00F111F9"/>
    <w:rsid w:val="00F1593C"/>
    <w:rsid w:val="00F16036"/>
    <w:rsid w:val="00F2111F"/>
    <w:rsid w:val="00F2154F"/>
    <w:rsid w:val="00F231BA"/>
    <w:rsid w:val="00F25B7F"/>
    <w:rsid w:val="00F2651C"/>
    <w:rsid w:val="00F31E3A"/>
    <w:rsid w:val="00F3209B"/>
    <w:rsid w:val="00F339EC"/>
    <w:rsid w:val="00F34224"/>
    <w:rsid w:val="00F3500A"/>
    <w:rsid w:val="00F36A51"/>
    <w:rsid w:val="00F400C7"/>
    <w:rsid w:val="00F43118"/>
    <w:rsid w:val="00F45F2A"/>
    <w:rsid w:val="00F46650"/>
    <w:rsid w:val="00F46B65"/>
    <w:rsid w:val="00F52890"/>
    <w:rsid w:val="00F52894"/>
    <w:rsid w:val="00F544C6"/>
    <w:rsid w:val="00F54806"/>
    <w:rsid w:val="00F55157"/>
    <w:rsid w:val="00F55F36"/>
    <w:rsid w:val="00F56618"/>
    <w:rsid w:val="00F625DF"/>
    <w:rsid w:val="00F628B2"/>
    <w:rsid w:val="00F62B59"/>
    <w:rsid w:val="00F63F12"/>
    <w:rsid w:val="00F6571C"/>
    <w:rsid w:val="00F667AC"/>
    <w:rsid w:val="00F70669"/>
    <w:rsid w:val="00F70AC3"/>
    <w:rsid w:val="00F7439B"/>
    <w:rsid w:val="00F74F78"/>
    <w:rsid w:val="00F753F4"/>
    <w:rsid w:val="00F76399"/>
    <w:rsid w:val="00F772B8"/>
    <w:rsid w:val="00F81BDE"/>
    <w:rsid w:val="00F8264A"/>
    <w:rsid w:val="00F90C7F"/>
    <w:rsid w:val="00F91DDD"/>
    <w:rsid w:val="00F936C2"/>
    <w:rsid w:val="00F94A75"/>
    <w:rsid w:val="00F94C9E"/>
    <w:rsid w:val="00F94E8E"/>
    <w:rsid w:val="00F9518D"/>
    <w:rsid w:val="00F97D29"/>
    <w:rsid w:val="00F97D8E"/>
    <w:rsid w:val="00FA1353"/>
    <w:rsid w:val="00FA1E09"/>
    <w:rsid w:val="00FA4921"/>
    <w:rsid w:val="00FA7B94"/>
    <w:rsid w:val="00FB0B8D"/>
    <w:rsid w:val="00FB0CED"/>
    <w:rsid w:val="00FB131E"/>
    <w:rsid w:val="00FB26FC"/>
    <w:rsid w:val="00FB2E03"/>
    <w:rsid w:val="00FB3736"/>
    <w:rsid w:val="00FB411D"/>
    <w:rsid w:val="00FB5C0E"/>
    <w:rsid w:val="00FB673A"/>
    <w:rsid w:val="00FB6A2A"/>
    <w:rsid w:val="00FB765A"/>
    <w:rsid w:val="00FB7749"/>
    <w:rsid w:val="00FC18F5"/>
    <w:rsid w:val="00FC3E8A"/>
    <w:rsid w:val="00FC6B93"/>
    <w:rsid w:val="00FC7355"/>
    <w:rsid w:val="00FD05B0"/>
    <w:rsid w:val="00FD3869"/>
    <w:rsid w:val="00FD4D2D"/>
    <w:rsid w:val="00FD596C"/>
    <w:rsid w:val="00FD6034"/>
    <w:rsid w:val="00FD68DF"/>
    <w:rsid w:val="00FD7C67"/>
    <w:rsid w:val="00FE1614"/>
    <w:rsid w:val="00FE574A"/>
    <w:rsid w:val="00FE6B4A"/>
    <w:rsid w:val="00FE71D6"/>
    <w:rsid w:val="00FF2C62"/>
    <w:rsid w:val="00FF38D4"/>
    <w:rsid w:val="00FF48E4"/>
    <w:rsid w:val="00FF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2BAACD5B"/>
  <w15:docId w15:val="{52124962-DF25-4032-B2F3-8B5C519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31F"/>
    <w:rPr>
      <w:lang w:eastAsia="it-IT"/>
    </w:rPr>
  </w:style>
  <w:style w:type="paragraph" w:styleId="Heading1">
    <w:name w:val="heading 1"/>
    <w:basedOn w:val="Normal"/>
    <w:next w:val="Normal"/>
    <w:qFormat/>
    <w:pPr>
      <w:keepNext/>
      <w:spacing w:before="240" w:after="60"/>
      <w:jc w:val="both"/>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Rounded MT Bold" w:hAnsi="Arial Rounded MT Bold"/>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firstLine="284"/>
      <w:jc w:val="center"/>
      <w:outlineLvl w:val="5"/>
    </w:pPr>
    <w:rPr>
      <w:b/>
      <w:sz w:val="24"/>
    </w:rPr>
  </w:style>
  <w:style w:type="paragraph" w:styleId="Heading7">
    <w:name w:val="heading 7"/>
    <w:basedOn w:val="Normal"/>
    <w:next w:val="Normal"/>
    <w:qFormat/>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jc w:val="both"/>
    </w:pPr>
    <w:rPr>
      <w:sz w:val="24"/>
    </w:rPr>
  </w:style>
  <w:style w:type="paragraph" w:styleId="Footer">
    <w:name w:val="footer"/>
    <w:basedOn w:val="Normal"/>
    <w:pPr>
      <w:tabs>
        <w:tab w:val="center" w:pos="4819"/>
        <w:tab w:val="right" w:pos="9638"/>
      </w:tabs>
      <w:jc w:val="both"/>
    </w:pPr>
    <w:rPr>
      <w:sz w:val="24"/>
    </w:r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rFonts w:ascii="Arial" w:hAnsi="Arial"/>
      <w:sz w:val="22"/>
    </w:rPr>
  </w:style>
  <w:style w:type="paragraph" w:styleId="BodyTextIndent">
    <w:name w:val="Body Text Indent"/>
    <w:basedOn w:val="Normal"/>
    <w:pPr>
      <w:ind w:firstLine="284"/>
    </w:pPr>
    <w:rPr>
      <w:rFonts w:ascii="Arial" w:hAnsi="Arial"/>
      <w:sz w:val="22"/>
    </w:rPr>
  </w:style>
  <w:style w:type="paragraph" w:styleId="BodyTextIndent2">
    <w:name w:val="Body Text Indent 2"/>
    <w:basedOn w:val="Normal"/>
    <w:pPr>
      <w:ind w:firstLine="284"/>
    </w:pPr>
    <w:rPr>
      <w:sz w:val="24"/>
    </w:rPr>
  </w:style>
  <w:style w:type="paragraph" w:styleId="BalloonText">
    <w:name w:val="Balloon Text"/>
    <w:basedOn w:val="Normal"/>
    <w:semiHidden/>
    <w:rsid w:val="00FD596C"/>
    <w:rPr>
      <w:rFonts w:ascii="Tahoma" w:hAnsi="Tahoma" w:cs="Tahoma"/>
      <w:sz w:val="16"/>
      <w:szCs w:val="16"/>
    </w:rPr>
  </w:style>
  <w:style w:type="character" w:styleId="Hyperlink">
    <w:name w:val="Hyperlink"/>
    <w:basedOn w:val="DefaultParagraphFont"/>
    <w:rsid w:val="00290E2A"/>
    <w:rPr>
      <w:color w:val="0000FF"/>
      <w:u w:val="single"/>
    </w:rPr>
  </w:style>
  <w:style w:type="paragraph" w:customStyle="1" w:styleId="Eaoaeaa">
    <w:name w:val="Eaoae?aa"/>
    <w:basedOn w:val="Normal"/>
    <w:rsid w:val="000866FF"/>
    <w:pPr>
      <w:widowControl w:val="0"/>
      <w:tabs>
        <w:tab w:val="center" w:pos="4153"/>
        <w:tab w:val="right" w:pos="8306"/>
      </w:tabs>
    </w:pPr>
    <w:rPr>
      <w:lang w:val="en-US"/>
    </w:rPr>
  </w:style>
  <w:style w:type="paragraph" w:customStyle="1" w:styleId="Aaoeeu">
    <w:name w:val="Aaoeeu"/>
    <w:rsid w:val="00B37996"/>
    <w:pPr>
      <w:widowControl w:val="0"/>
    </w:pPr>
    <w:rPr>
      <w:lang w:val="en-US" w:eastAsia="it-IT"/>
    </w:rPr>
  </w:style>
  <w:style w:type="paragraph" w:customStyle="1" w:styleId="Bulletlist">
    <w:name w:val="Bullet list"/>
    <w:basedOn w:val="Normal"/>
    <w:rsid w:val="00D40DA7"/>
    <w:pPr>
      <w:spacing w:after="100" w:line="200" w:lineRule="atLeast"/>
      <w:ind w:firstLine="283"/>
    </w:pPr>
    <w:rPr>
      <w:color w:val="000000"/>
      <w:lang w:val="it-IT"/>
    </w:rPr>
  </w:style>
  <w:style w:type="paragraph" w:styleId="FootnoteText">
    <w:name w:val="footnote text"/>
    <w:basedOn w:val="Normal"/>
    <w:link w:val="FootnoteTextChar"/>
    <w:rsid w:val="00CC3D2D"/>
  </w:style>
  <w:style w:type="character" w:customStyle="1" w:styleId="FootnoteTextChar">
    <w:name w:val="Footnote Text Char"/>
    <w:basedOn w:val="DefaultParagraphFont"/>
    <w:link w:val="FootnoteText"/>
    <w:uiPriority w:val="99"/>
    <w:rsid w:val="00CC3D2D"/>
    <w:rPr>
      <w:lang w:val="en-GB"/>
    </w:rPr>
  </w:style>
  <w:style w:type="character" w:styleId="FootnoteReference">
    <w:name w:val="footnote reference"/>
    <w:basedOn w:val="DefaultParagraphFont"/>
    <w:rsid w:val="00CC3D2D"/>
    <w:rPr>
      <w:vertAlign w:val="superscript"/>
    </w:rPr>
  </w:style>
  <w:style w:type="character" w:styleId="Strong">
    <w:name w:val="Strong"/>
    <w:basedOn w:val="DefaultParagraphFont"/>
    <w:uiPriority w:val="22"/>
    <w:qFormat/>
    <w:rsid w:val="00101275"/>
    <w:rPr>
      <w:b/>
      <w:bCs/>
    </w:rPr>
  </w:style>
  <w:style w:type="paragraph" w:styleId="NoSpacing">
    <w:name w:val="No Spacing"/>
    <w:uiPriority w:val="1"/>
    <w:qFormat/>
    <w:rsid w:val="00D749A5"/>
    <w:rPr>
      <w:rFonts w:ascii="Calibri" w:eastAsia="Calibri" w:hAnsi="Calibri"/>
      <w:sz w:val="22"/>
      <w:szCs w:val="22"/>
      <w:lang w:val="it-IT" w:eastAsia="en-US"/>
    </w:rPr>
  </w:style>
  <w:style w:type="paragraph" w:styleId="ListParagraph">
    <w:name w:val="List Paragraph"/>
    <w:basedOn w:val="Normal"/>
    <w:uiPriority w:val="34"/>
    <w:qFormat/>
    <w:rsid w:val="00376C9B"/>
    <w:pPr>
      <w:ind w:left="720"/>
      <w:contextualSpacing/>
    </w:pPr>
  </w:style>
  <w:style w:type="paragraph" w:customStyle="1" w:styleId="Default">
    <w:name w:val="Default"/>
    <w:rsid w:val="00945A6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A61D9"/>
  </w:style>
  <w:style w:type="character" w:styleId="FollowedHyperlink">
    <w:name w:val="FollowedHyperlink"/>
    <w:basedOn w:val="DefaultParagraphFont"/>
    <w:semiHidden/>
    <w:unhideWhenUsed/>
    <w:rsid w:val="00767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716">
      <w:bodyDiv w:val="1"/>
      <w:marLeft w:val="0"/>
      <w:marRight w:val="0"/>
      <w:marTop w:val="0"/>
      <w:marBottom w:val="0"/>
      <w:divBdr>
        <w:top w:val="none" w:sz="0" w:space="0" w:color="auto"/>
        <w:left w:val="none" w:sz="0" w:space="0" w:color="auto"/>
        <w:bottom w:val="none" w:sz="0" w:space="0" w:color="auto"/>
        <w:right w:val="none" w:sz="0" w:space="0" w:color="auto"/>
      </w:divBdr>
    </w:div>
    <w:div w:id="311449728">
      <w:bodyDiv w:val="1"/>
      <w:marLeft w:val="0"/>
      <w:marRight w:val="0"/>
      <w:marTop w:val="0"/>
      <w:marBottom w:val="0"/>
      <w:divBdr>
        <w:top w:val="none" w:sz="0" w:space="0" w:color="auto"/>
        <w:left w:val="none" w:sz="0" w:space="0" w:color="auto"/>
        <w:bottom w:val="none" w:sz="0" w:space="0" w:color="auto"/>
        <w:right w:val="none" w:sz="0" w:space="0" w:color="auto"/>
      </w:divBdr>
      <w:divsChild>
        <w:div w:id="2014257805">
          <w:marLeft w:val="0"/>
          <w:marRight w:val="0"/>
          <w:marTop w:val="0"/>
          <w:marBottom w:val="0"/>
          <w:divBdr>
            <w:top w:val="none" w:sz="0" w:space="0" w:color="auto"/>
            <w:left w:val="none" w:sz="0" w:space="0" w:color="auto"/>
            <w:bottom w:val="none" w:sz="0" w:space="0" w:color="auto"/>
            <w:right w:val="none" w:sz="0" w:space="0" w:color="auto"/>
          </w:divBdr>
          <w:divsChild>
            <w:div w:id="643123331">
              <w:marLeft w:val="0"/>
              <w:marRight w:val="0"/>
              <w:marTop w:val="0"/>
              <w:marBottom w:val="0"/>
              <w:divBdr>
                <w:top w:val="none" w:sz="0" w:space="0" w:color="auto"/>
                <w:left w:val="none" w:sz="0" w:space="0" w:color="auto"/>
                <w:bottom w:val="none" w:sz="0" w:space="0" w:color="auto"/>
                <w:right w:val="none" w:sz="0" w:space="0" w:color="auto"/>
              </w:divBdr>
              <w:divsChild>
                <w:div w:id="224029698">
                  <w:marLeft w:val="0"/>
                  <w:marRight w:val="0"/>
                  <w:marTop w:val="0"/>
                  <w:marBottom w:val="0"/>
                  <w:divBdr>
                    <w:top w:val="none" w:sz="0" w:space="0" w:color="auto"/>
                    <w:left w:val="none" w:sz="0" w:space="0" w:color="auto"/>
                    <w:bottom w:val="none" w:sz="0" w:space="0" w:color="auto"/>
                    <w:right w:val="none" w:sz="0" w:space="0" w:color="auto"/>
                  </w:divBdr>
                  <w:divsChild>
                    <w:div w:id="1458060389">
                      <w:marLeft w:val="0"/>
                      <w:marRight w:val="0"/>
                      <w:marTop w:val="0"/>
                      <w:marBottom w:val="0"/>
                      <w:divBdr>
                        <w:top w:val="none" w:sz="0" w:space="0" w:color="auto"/>
                        <w:left w:val="none" w:sz="0" w:space="0" w:color="auto"/>
                        <w:bottom w:val="none" w:sz="0" w:space="0" w:color="auto"/>
                        <w:right w:val="none" w:sz="0" w:space="0" w:color="auto"/>
                      </w:divBdr>
                      <w:divsChild>
                        <w:div w:id="14187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33220">
      <w:bodyDiv w:val="1"/>
      <w:marLeft w:val="0"/>
      <w:marRight w:val="0"/>
      <w:marTop w:val="0"/>
      <w:marBottom w:val="0"/>
      <w:divBdr>
        <w:top w:val="none" w:sz="0" w:space="0" w:color="auto"/>
        <w:left w:val="none" w:sz="0" w:space="0" w:color="auto"/>
        <w:bottom w:val="none" w:sz="0" w:space="0" w:color="auto"/>
        <w:right w:val="none" w:sz="0" w:space="0" w:color="auto"/>
      </w:divBdr>
      <w:divsChild>
        <w:div w:id="171673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77/09520767188148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9520767198276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144739419837310" TargetMode="External"/><Relationship Id="rId5" Type="http://schemas.openxmlformats.org/officeDocument/2006/relationships/webSettings" Target="webSettings.xml"/><Relationship Id="rId15" Type="http://schemas.openxmlformats.org/officeDocument/2006/relationships/hyperlink" Target="http://epsa2009.eu/files/Symposium/An%20approach%20to%20the%20extrapolation%20of%20practices_EOngaro.pdf" TargetMode="External"/><Relationship Id="rId10" Type="http://schemas.openxmlformats.org/officeDocument/2006/relationships/hyperlink" Target="mailto:edoardo.ongar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oardo.ongaro@open.ac.uk" TargetMode="External"/><Relationship Id="rId14" Type="http://schemas.openxmlformats.org/officeDocument/2006/relationships/hyperlink" Target="https://doi.org/10.1080/14719037.2019.1618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C654-CEE8-4D94-8EA2-8A8CBB6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13694</Words>
  <Characters>78061</Characters>
  <Application>Microsoft Office Word</Application>
  <DocSecurity>0</DocSecurity>
  <Lines>650</Lines>
  <Paragraphs>183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Northumbria at Newcastle</Company>
  <LinksUpToDate>false</LinksUpToDate>
  <CharactersWithSpaces>91572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Edoardo.Ongaro</cp:lastModifiedBy>
  <cp:revision>2</cp:revision>
  <cp:lastPrinted>2019-09-30T13:28:00Z</cp:lastPrinted>
  <dcterms:created xsi:type="dcterms:W3CDTF">2019-09-30T15:39:00Z</dcterms:created>
  <dcterms:modified xsi:type="dcterms:W3CDTF">2019-09-30T15:39:00Z</dcterms:modified>
</cp:coreProperties>
</file>